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33D2" w:rsidRPr="001233D2" w:rsidRDefault="001233D2" w:rsidP="001233D2">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1233D2">
        <w:rPr>
          <w:rFonts w:ascii="Arial" w:eastAsia="Times New Roman" w:hAnsi="Arial" w:cs="Arial"/>
          <w:b/>
          <w:bCs/>
          <w:color w:val="000000"/>
          <w:kern w:val="0"/>
          <w:sz w:val="26"/>
          <w:szCs w:val="26"/>
          <w14:ligatures w14:val="none"/>
        </w:rPr>
        <w:t>System Architecture Concept Template</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1. Introduction</w:t>
      </w:r>
    </w:p>
    <w:p w:rsidR="001233D2" w:rsidRPr="001233D2" w:rsidRDefault="001233D2" w:rsidP="001233D2">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Briefly state the purpose of this document – to define the fundamental structure, behavior, and properties of the system and its environment, and to outline the principles guiding its realization and evolution. This artifact guides implementation and supports traceability from high-level requirements to detailed design.</w:t>
      </w:r>
    </w:p>
    <w:p w:rsidR="001233D2" w:rsidRPr="001233D2" w:rsidRDefault="001233D2" w:rsidP="001233D2">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Scope</w:t>
      </w:r>
      <w:r w:rsidRPr="001233D2">
        <w:rPr>
          <w:rFonts w:ascii="Arial" w:eastAsia="Times New Roman" w:hAnsi="Arial" w:cs="Arial"/>
          <w:color w:val="000000"/>
          <w:kern w:val="0"/>
          <w:sz w:val="22"/>
          <w:szCs w:val="22"/>
          <w14:ligatures w14:val="none"/>
        </w:rPr>
        <w:t>: Define the boundaries of this architectural analysis, specifying which system or project it applies to, and what aspects (e.g., logical, physical, operational) of the system's architecture are covered.</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2. System Overview and Context</w:t>
      </w:r>
    </w:p>
    <w:p w:rsidR="001233D2" w:rsidRPr="001233D2" w:rsidRDefault="001233D2" w:rsidP="001233D2">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To establish a shared understanding of the system's purpose, operational environment, and its interactions with external entities.</w:t>
      </w:r>
    </w:p>
    <w:p w:rsidR="001233D2" w:rsidRPr="001233D2" w:rsidRDefault="001233D2" w:rsidP="001233D2">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Problem Statement / Opportunity</w:t>
      </w:r>
      <w:r w:rsidRPr="001233D2">
        <w:rPr>
          <w:rFonts w:ascii="Arial" w:eastAsia="Times New Roman" w:hAnsi="Arial" w:cs="Arial"/>
          <w:color w:val="000000"/>
          <w:kern w:val="0"/>
          <w:sz w:val="22"/>
          <w:szCs w:val="22"/>
          <w14:ligatures w14:val="none"/>
        </w:rPr>
        <w:t>: Briefly reiterate the problem or opportunity the system addresses, as identified in earlier concept artifacts.</w:t>
      </w:r>
    </w:p>
    <w:p w:rsidR="001233D2" w:rsidRPr="001233D2" w:rsidRDefault="001233D2" w:rsidP="001233D2">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Mission Objectives / Strategic Goals</w:t>
      </w:r>
      <w:r w:rsidRPr="001233D2">
        <w:rPr>
          <w:rFonts w:ascii="Arial" w:eastAsia="Times New Roman" w:hAnsi="Arial" w:cs="Arial"/>
          <w:color w:val="000000"/>
          <w:kern w:val="0"/>
          <w:sz w:val="22"/>
          <w:szCs w:val="22"/>
          <w14:ligatures w14:val="none"/>
        </w:rPr>
        <w:t>: Summarize the overarching mission or strategic objectives the system must achieve.</w:t>
      </w:r>
    </w:p>
    <w:p w:rsidR="001233D2" w:rsidRPr="001233D2" w:rsidRDefault="001233D2" w:rsidP="001233D2">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Stakeholder Concerns</w:t>
      </w:r>
      <w:r w:rsidRPr="001233D2">
        <w:rPr>
          <w:rFonts w:ascii="Arial" w:eastAsia="Times New Roman" w:hAnsi="Arial" w:cs="Arial"/>
          <w:color w:val="000000"/>
          <w:kern w:val="0"/>
          <w:sz w:val="22"/>
          <w:szCs w:val="22"/>
          <w14:ligatures w14:val="none"/>
        </w:rPr>
        <w:t>: Summarize the key concerns and expectations of major stakeholders that the architecture must address.</w:t>
      </w:r>
    </w:p>
    <w:p w:rsidR="001233D2" w:rsidRPr="001233D2" w:rsidRDefault="001233D2" w:rsidP="001233D2">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System Boundaries and Context</w:t>
      </w:r>
      <w:r w:rsidRPr="001233D2">
        <w:rPr>
          <w:rFonts w:ascii="Arial" w:eastAsia="Times New Roman" w:hAnsi="Arial" w:cs="Arial"/>
          <w:color w:val="000000"/>
          <w:kern w:val="0"/>
          <w:sz w:val="22"/>
          <w:szCs w:val="22"/>
          <w14:ligatures w14:val="none"/>
        </w:rPr>
        <w:t xml:space="preserve">: Define what is </w:t>
      </w:r>
      <w:r w:rsidRPr="001233D2">
        <w:rPr>
          <w:rFonts w:ascii="Arial" w:eastAsia="Times New Roman" w:hAnsi="Arial" w:cs="Arial"/>
          <w:b/>
          <w:bCs/>
          <w:color w:val="000000"/>
          <w:kern w:val="0"/>
          <w:sz w:val="22"/>
          <w:szCs w:val="22"/>
          <w14:ligatures w14:val="none"/>
        </w:rPr>
        <w:t>inside and outside the system-of-interest</w:t>
      </w:r>
      <w:r w:rsidRPr="001233D2">
        <w:rPr>
          <w:rFonts w:ascii="Arial" w:eastAsia="Times New Roman" w:hAnsi="Arial" w:cs="Arial"/>
          <w:color w:val="000000"/>
          <w:kern w:val="0"/>
          <w:sz w:val="22"/>
          <w:szCs w:val="22"/>
          <w14:ligatures w14:val="none"/>
        </w:rPr>
        <w:t xml:space="preserve"> (</w:t>
      </w:r>
      <w:proofErr w:type="spellStart"/>
      <w:r w:rsidRPr="001233D2">
        <w:rPr>
          <w:rFonts w:ascii="Arial" w:eastAsia="Times New Roman" w:hAnsi="Arial" w:cs="Arial"/>
          <w:color w:val="000000"/>
          <w:kern w:val="0"/>
          <w:sz w:val="22"/>
          <w:szCs w:val="22"/>
          <w14:ligatures w14:val="none"/>
        </w:rPr>
        <w:t>SoI</w:t>
      </w:r>
      <w:proofErr w:type="spellEnd"/>
      <w:r w:rsidRPr="001233D2">
        <w:rPr>
          <w:rFonts w:ascii="Arial" w:eastAsia="Times New Roman" w:hAnsi="Arial" w:cs="Arial"/>
          <w:color w:val="000000"/>
          <w:kern w:val="0"/>
          <w:sz w:val="22"/>
          <w:szCs w:val="22"/>
          <w14:ligatures w14:val="none"/>
        </w:rPr>
        <w:t xml:space="preserve">). This should include a visual representation, such as a </w:t>
      </w:r>
      <w:r w:rsidRPr="001233D2">
        <w:rPr>
          <w:rFonts w:ascii="Arial" w:eastAsia="Times New Roman" w:hAnsi="Arial" w:cs="Arial"/>
          <w:b/>
          <w:bCs/>
          <w:color w:val="000000"/>
          <w:kern w:val="0"/>
          <w:sz w:val="22"/>
          <w:szCs w:val="22"/>
          <w14:ligatures w14:val="none"/>
        </w:rPr>
        <w:t>System Context Diagram</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2"/>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Operational Scenarios / Use Cases</w:t>
      </w:r>
      <w:r w:rsidRPr="001233D2">
        <w:rPr>
          <w:rFonts w:ascii="Arial" w:eastAsia="Times New Roman" w:hAnsi="Arial" w:cs="Arial"/>
          <w:color w:val="000000"/>
          <w:kern w:val="0"/>
          <w:sz w:val="22"/>
          <w:szCs w:val="22"/>
          <w14:ligatures w14:val="none"/>
        </w:rPr>
        <w:t>: Outline key operational scenarios or use cases that demonstrate how the system will be used in its environment, influencing architectural decisions.</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3. Architectural Vision and Guiding Principles</w:t>
      </w:r>
    </w:p>
    <w:p w:rsidR="001233D2" w:rsidRPr="001233D2" w:rsidRDefault="001233D2" w:rsidP="001233D2">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To articulate the fundamental concepts, properties, and principles that will govern the system's design and evolution.</w:t>
      </w:r>
    </w:p>
    <w:p w:rsidR="001233D2" w:rsidRPr="001233D2" w:rsidRDefault="001233D2" w:rsidP="001233D2">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Architectural Drivers</w:t>
      </w:r>
      <w:r w:rsidRPr="001233D2">
        <w:rPr>
          <w:rFonts w:ascii="Arial" w:eastAsia="Times New Roman" w:hAnsi="Arial" w:cs="Arial"/>
          <w:color w:val="000000"/>
          <w:kern w:val="0"/>
          <w:sz w:val="22"/>
          <w:szCs w:val="22"/>
          <w14:ligatures w14:val="none"/>
        </w:rPr>
        <w:t>: Identify the primary factors shaping the architecture (e.g., performance, security, cost, reliability, scalability, maintainability, interoperability, safety).</w:t>
      </w:r>
    </w:p>
    <w:p w:rsidR="001233D2" w:rsidRPr="001233D2" w:rsidRDefault="001233D2" w:rsidP="001233D2">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Architectural Style / Pattern (if applicable)</w:t>
      </w:r>
      <w:r w:rsidRPr="001233D2">
        <w:rPr>
          <w:rFonts w:ascii="Arial" w:eastAsia="Times New Roman" w:hAnsi="Arial" w:cs="Arial"/>
          <w:color w:val="000000"/>
          <w:kern w:val="0"/>
          <w:sz w:val="22"/>
          <w:szCs w:val="22"/>
          <w14:ligatures w14:val="none"/>
        </w:rPr>
        <w:t>: Describe any high-level architectural styles or patterns chosen (e.g., layered, microservices, event-driven) and the rationale for their selection</w:t>
      </w:r>
      <w:r w:rsidR="002A7FBA">
        <w:rPr>
          <w:rFonts w:ascii="Arial" w:eastAsia="Times New Roman" w:hAnsi="Arial" w:cs="Arial"/>
          <w:color w:val="000000"/>
          <w:kern w:val="0"/>
          <w:sz w:val="22"/>
          <w:szCs w:val="22"/>
          <w14:ligatures w14:val="none"/>
        </w:rPr>
        <w:t>.</w:t>
      </w:r>
    </w:p>
    <w:p w:rsidR="001233D2" w:rsidRPr="001233D2" w:rsidRDefault="001233D2" w:rsidP="001233D2">
      <w:pPr>
        <w:numPr>
          <w:ilvl w:val="1"/>
          <w:numId w:val="3"/>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Design Principles</w:t>
      </w:r>
      <w:r w:rsidRPr="001233D2">
        <w:rPr>
          <w:rFonts w:ascii="Arial" w:eastAsia="Times New Roman" w:hAnsi="Arial" w:cs="Arial"/>
          <w:color w:val="000000"/>
          <w:kern w:val="0"/>
          <w:sz w:val="22"/>
          <w:szCs w:val="22"/>
          <w14:ligatures w14:val="none"/>
        </w:rPr>
        <w:t>: Define key principles guiding architectural decisions (e.g., modularity, reusability, open standards, resilience, human-centered design).</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4. Top-Level Architectural Views</w:t>
      </w:r>
    </w:p>
    <w:p w:rsidR="001233D2" w:rsidRPr="001233D2" w:rsidRDefault="001233D2" w:rsidP="001233D2">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To represent the system's structure, behavior, and relationships from various perspectives, addressing different stakeholder concerns.</w:t>
      </w:r>
    </w:p>
    <w:p w:rsidR="001233D2" w:rsidRPr="001233D2" w:rsidRDefault="001233D2" w:rsidP="001233D2">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Operational Architecture View (OV)</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Describes how the system will be used to meet stakeholder expectations.</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 xml:space="preserve">May include </w:t>
      </w:r>
      <w:r w:rsidRPr="001233D2">
        <w:rPr>
          <w:rFonts w:ascii="Arial" w:eastAsia="Times New Roman" w:hAnsi="Arial" w:cs="Arial"/>
          <w:b/>
          <w:bCs/>
          <w:color w:val="000000"/>
          <w:kern w:val="0"/>
          <w:sz w:val="22"/>
          <w:szCs w:val="22"/>
          <w14:ligatures w14:val="none"/>
        </w:rPr>
        <w:t>OV-1 (High-Level Operational Concept Graphic)</w:t>
      </w:r>
      <w:r w:rsidRPr="001233D2">
        <w:rPr>
          <w:rFonts w:ascii="Arial" w:eastAsia="Times New Roman" w:hAnsi="Arial" w:cs="Arial"/>
          <w:color w:val="000000"/>
          <w:kern w:val="0"/>
          <w:sz w:val="22"/>
          <w:szCs w:val="22"/>
          <w14:ligatures w14:val="none"/>
        </w:rPr>
        <w:t xml:space="preserve"> for a pictorial overview of missions/scenarios, and </w:t>
      </w:r>
      <w:r w:rsidRPr="001233D2">
        <w:rPr>
          <w:rFonts w:ascii="Arial" w:eastAsia="Times New Roman" w:hAnsi="Arial" w:cs="Arial"/>
          <w:b/>
          <w:bCs/>
          <w:color w:val="000000"/>
          <w:kern w:val="0"/>
          <w:sz w:val="22"/>
          <w:szCs w:val="22"/>
          <w14:ligatures w14:val="none"/>
        </w:rPr>
        <w:t>OV-2 (Operational Resource Flow Description)</w:t>
      </w:r>
      <w:r w:rsidRPr="001233D2">
        <w:rPr>
          <w:rFonts w:ascii="Arial" w:eastAsia="Times New Roman" w:hAnsi="Arial" w:cs="Arial"/>
          <w:color w:val="000000"/>
          <w:kern w:val="0"/>
          <w:sz w:val="22"/>
          <w:szCs w:val="22"/>
          <w14:ligatures w14:val="none"/>
        </w:rPr>
        <w:t xml:space="preserve"> for capability requirements and resource flows.</w:t>
      </w:r>
    </w:p>
    <w:p w:rsidR="001233D2" w:rsidRPr="001233D2" w:rsidRDefault="001233D2" w:rsidP="001233D2">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Logical Architecture View (LV)</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Defines "what" the system must be able to do, independent of implementation.</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Functional Architecture</w:t>
      </w:r>
      <w:r w:rsidRPr="001233D2">
        <w:rPr>
          <w:rFonts w:ascii="Arial" w:eastAsia="Times New Roman" w:hAnsi="Arial" w:cs="Arial"/>
          <w:color w:val="000000"/>
          <w:kern w:val="0"/>
          <w:sz w:val="22"/>
          <w:szCs w:val="22"/>
          <w14:ligatures w14:val="none"/>
        </w:rPr>
        <w:t>: Describes the inter-related transformative processes and input-output tasks a system performs.</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Behavioral Architecture</w:t>
      </w:r>
      <w:r w:rsidRPr="001233D2">
        <w:rPr>
          <w:rFonts w:ascii="Arial" w:eastAsia="Times New Roman" w:hAnsi="Arial" w:cs="Arial"/>
          <w:color w:val="000000"/>
          <w:kern w:val="0"/>
          <w:sz w:val="22"/>
          <w:szCs w:val="22"/>
          <w14:ligatures w14:val="none"/>
        </w:rPr>
        <w:t>: Describes sequencing, execution logic, and control flows.</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Temporal Architecture (Optional)</w:t>
      </w:r>
      <w:r w:rsidRPr="001233D2">
        <w:rPr>
          <w:rFonts w:ascii="Arial" w:eastAsia="Times New Roman" w:hAnsi="Arial" w:cs="Arial"/>
          <w:color w:val="000000"/>
          <w:kern w:val="0"/>
          <w:sz w:val="22"/>
          <w:szCs w:val="22"/>
          <w14:ligatures w14:val="none"/>
        </w:rPr>
        <w:t>: Classifies functions based on execution frequency.</w:t>
      </w:r>
    </w:p>
    <w:p w:rsidR="001233D2" w:rsidRPr="001233D2" w:rsidRDefault="001233D2" w:rsidP="001233D2">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Physical Architecture View (PA)</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Describes the arrangement of physical elements (hardware, software, humans, etc.) and their interfaces that provide the design solution.</w:t>
      </w:r>
    </w:p>
    <w:p w:rsidR="001233D2" w:rsidRPr="001233D2" w:rsidRDefault="001233D2" w:rsidP="001233D2">
      <w:pPr>
        <w:numPr>
          <w:ilvl w:val="2"/>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Often driven by non-functional requirements.</w:t>
      </w:r>
    </w:p>
    <w:p w:rsidR="001233D2" w:rsidRPr="001233D2" w:rsidRDefault="001233D2" w:rsidP="001233D2">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All Viewpoint (AV) (Optional)</w:t>
      </w:r>
      <w:r w:rsidRPr="001233D2">
        <w:rPr>
          <w:rFonts w:ascii="Arial" w:eastAsia="Times New Roman" w:hAnsi="Arial" w:cs="Arial"/>
          <w:color w:val="000000"/>
          <w:kern w:val="0"/>
          <w:sz w:val="22"/>
          <w:szCs w:val="22"/>
          <w14:ligatures w14:val="none"/>
        </w:rPr>
        <w:t>: Provides an overview of the architectural effort, scope, context, rules, constraints, and vocabulary.</w:t>
      </w:r>
    </w:p>
    <w:p w:rsidR="001233D2" w:rsidRPr="001233D2" w:rsidRDefault="001233D2" w:rsidP="001233D2">
      <w:pPr>
        <w:numPr>
          <w:ilvl w:val="1"/>
          <w:numId w:val="4"/>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Service Viewpoint (</w:t>
      </w:r>
      <w:proofErr w:type="spellStart"/>
      <w:r w:rsidRPr="001233D2">
        <w:rPr>
          <w:rFonts w:ascii="Arial" w:eastAsia="Times New Roman" w:hAnsi="Arial" w:cs="Arial"/>
          <w:b/>
          <w:bCs/>
          <w:color w:val="000000"/>
          <w:kern w:val="0"/>
          <w:sz w:val="22"/>
          <w:szCs w:val="22"/>
          <w14:ligatures w14:val="none"/>
        </w:rPr>
        <w:t>SvcV</w:t>
      </w:r>
      <w:proofErr w:type="spellEnd"/>
      <w:r w:rsidRPr="001233D2">
        <w:rPr>
          <w:rFonts w:ascii="Arial" w:eastAsia="Times New Roman" w:hAnsi="Arial" w:cs="Arial"/>
          <w:b/>
          <w:bCs/>
          <w:color w:val="000000"/>
          <w:kern w:val="0"/>
          <w:sz w:val="22"/>
          <w:szCs w:val="22"/>
          <w14:ligatures w14:val="none"/>
        </w:rPr>
        <w:t>) (Optional)</w:t>
      </w:r>
      <w:r w:rsidRPr="001233D2">
        <w:rPr>
          <w:rFonts w:ascii="Arial" w:eastAsia="Times New Roman" w:hAnsi="Arial" w:cs="Arial"/>
          <w:color w:val="000000"/>
          <w:kern w:val="0"/>
          <w:sz w:val="22"/>
          <w:szCs w:val="22"/>
          <w14:ligatures w14:val="none"/>
        </w:rPr>
        <w:t>: Depicts services, sub-services, and resource flows, including human interaction with services.</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5. Major Components and Interfaces</w:t>
      </w:r>
    </w:p>
    <w:p w:rsidR="001233D2" w:rsidRPr="001233D2" w:rsidRDefault="001233D2" w:rsidP="001233D2">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To identify the primary structural elements of the system and define their interactions.</w:t>
      </w:r>
    </w:p>
    <w:p w:rsidR="001233D2" w:rsidRPr="001233D2" w:rsidRDefault="001233D2" w:rsidP="001233D2">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5"/>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Structural Decomposition</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Identify major components and subsystems.</w:t>
      </w:r>
    </w:p>
    <w:p w:rsidR="001233D2" w:rsidRPr="001233D2" w:rsidRDefault="001233D2" w:rsidP="001233D2">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 xml:space="preserve">Use </w:t>
      </w:r>
      <w:proofErr w:type="spellStart"/>
      <w:r w:rsidRPr="001233D2">
        <w:rPr>
          <w:rFonts w:ascii="Arial" w:eastAsia="Times New Roman" w:hAnsi="Arial" w:cs="Arial"/>
          <w:b/>
          <w:bCs/>
          <w:color w:val="000000"/>
          <w:kern w:val="0"/>
          <w:sz w:val="22"/>
          <w:szCs w:val="22"/>
          <w14:ligatures w14:val="none"/>
        </w:rPr>
        <w:t>SysML</w:t>
      </w:r>
      <w:proofErr w:type="spellEnd"/>
      <w:r w:rsidRPr="001233D2">
        <w:rPr>
          <w:rFonts w:ascii="Arial" w:eastAsia="Times New Roman" w:hAnsi="Arial" w:cs="Arial"/>
          <w:b/>
          <w:bCs/>
          <w:color w:val="000000"/>
          <w:kern w:val="0"/>
          <w:sz w:val="22"/>
          <w:szCs w:val="22"/>
          <w14:ligatures w14:val="none"/>
        </w:rPr>
        <w:t xml:space="preserve"> Block Definition Diagrams (</w:t>
      </w:r>
      <w:r w:rsidR="002A7FBA">
        <w:rPr>
          <w:rFonts w:ascii="Arial" w:eastAsia="Times New Roman" w:hAnsi="Arial" w:cs="Arial"/>
          <w:b/>
          <w:bCs/>
          <w:color w:val="000000"/>
          <w:kern w:val="0"/>
          <w:sz w:val="22"/>
          <w:szCs w:val="22"/>
          <w14:ligatures w14:val="none"/>
        </w:rPr>
        <w:t>BDD)</w:t>
      </w:r>
      <w:r w:rsidRPr="001233D2">
        <w:rPr>
          <w:rFonts w:ascii="Arial" w:eastAsia="Times New Roman" w:hAnsi="Arial" w:cs="Arial"/>
          <w:color w:val="000000"/>
          <w:kern w:val="0"/>
          <w:sz w:val="22"/>
          <w:szCs w:val="22"/>
          <w14:ligatures w14:val="none"/>
        </w:rPr>
        <w:t xml:space="preserve"> to illustrate system components, subsystems, and their hierarchical relationships.</w:t>
      </w:r>
    </w:p>
    <w:p w:rsidR="001233D2" w:rsidRPr="001233D2" w:rsidRDefault="001233D2" w:rsidP="001233D2">
      <w:pPr>
        <w:numPr>
          <w:ilvl w:val="1"/>
          <w:numId w:val="5"/>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Interface Concepts</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Identify major interfaces with external systems, users, or internal components.</w:t>
      </w:r>
    </w:p>
    <w:p w:rsidR="001233D2" w:rsidRPr="001233D2" w:rsidRDefault="001233D2" w:rsidP="001233D2">
      <w:pPr>
        <w:numPr>
          <w:ilvl w:val="2"/>
          <w:numId w:val="5"/>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 xml:space="preserve">Use </w:t>
      </w:r>
      <w:proofErr w:type="spellStart"/>
      <w:r w:rsidRPr="001233D2">
        <w:rPr>
          <w:rFonts w:ascii="Arial" w:eastAsia="Times New Roman" w:hAnsi="Arial" w:cs="Arial"/>
          <w:b/>
          <w:bCs/>
          <w:color w:val="000000"/>
          <w:kern w:val="0"/>
          <w:sz w:val="22"/>
          <w:szCs w:val="22"/>
          <w14:ligatures w14:val="none"/>
        </w:rPr>
        <w:t>SysML</w:t>
      </w:r>
      <w:proofErr w:type="spellEnd"/>
      <w:r w:rsidRPr="001233D2">
        <w:rPr>
          <w:rFonts w:ascii="Arial" w:eastAsia="Times New Roman" w:hAnsi="Arial" w:cs="Arial"/>
          <w:b/>
          <w:bCs/>
          <w:color w:val="000000"/>
          <w:kern w:val="0"/>
          <w:sz w:val="22"/>
          <w:szCs w:val="22"/>
          <w14:ligatures w14:val="none"/>
        </w:rPr>
        <w:t xml:space="preserve"> Internal Block Diagrams (</w:t>
      </w:r>
      <w:r w:rsidR="002A7FBA">
        <w:rPr>
          <w:rFonts w:ascii="Arial" w:eastAsia="Times New Roman" w:hAnsi="Arial" w:cs="Arial"/>
          <w:b/>
          <w:bCs/>
          <w:color w:val="000000"/>
          <w:kern w:val="0"/>
          <w:sz w:val="22"/>
          <w:szCs w:val="22"/>
          <w14:ligatures w14:val="none"/>
        </w:rPr>
        <w:t>IBD</w:t>
      </w:r>
      <w:r w:rsidRPr="001233D2">
        <w:rPr>
          <w:rFonts w:ascii="Arial" w:eastAsia="Times New Roman" w:hAnsi="Arial" w:cs="Arial"/>
          <w:b/>
          <w:bCs/>
          <w:color w:val="000000"/>
          <w:kern w:val="0"/>
          <w:sz w:val="22"/>
          <w:szCs w:val="22"/>
          <w14:ligatures w14:val="none"/>
        </w:rPr>
        <w:t>)</w:t>
      </w:r>
      <w:r w:rsidRPr="001233D2">
        <w:rPr>
          <w:rFonts w:ascii="Arial" w:eastAsia="Times New Roman" w:hAnsi="Arial" w:cs="Arial"/>
          <w:color w:val="000000"/>
          <w:kern w:val="0"/>
          <w:sz w:val="22"/>
          <w:szCs w:val="22"/>
          <w14:ligatures w14:val="none"/>
        </w:rPr>
        <w:t xml:space="preserve"> to define interfaces and data flows between components.</w:t>
      </w:r>
    </w:p>
    <w:p w:rsidR="001233D2" w:rsidRPr="001233D2" w:rsidRDefault="001233D2" w:rsidP="001233D2">
      <w:pPr>
        <w:numPr>
          <w:ilvl w:val="2"/>
          <w:numId w:val="5"/>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color w:val="000000"/>
          <w:kern w:val="0"/>
          <w:sz w:val="22"/>
          <w:szCs w:val="22"/>
          <w14:ligatures w14:val="none"/>
        </w:rPr>
        <w:t xml:space="preserve">Reference or summarize </w:t>
      </w:r>
      <w:r w:rsidRPr="001233D2">
        <w:rPr>
          <w:rFonts w:ascii="Arial" w:eastAsia="Times New Roman" w:hAnsi="Arial" w:cs="Arial"/>
          <w:b/>
          <w:bCs/>
          <w:color w:val="000000"/>
          <w:kern w:val="0"/>
          <w:sz w:val="22"/>
          <w:szCs w:val="22"/>
          <w14:ligatures w14:val="none"/>
        </w:rPr>
        <w:t>Interface Control Documents (ICDs)</w:t>
      </w:r>
      <w:r w:rsidRPr="001233D2">
        <w:rPr>
          <w:rFonts w:ascii="Arial" w:eastAsia="Times New Roman" w:hAnsi="Arial" w:cs="Arial"/>
          <w:color w:val="000000"/>
          <w:kern w:val="0"/>
          <w:sz w:val="22"/>
          <w:szCs w:val="22"/>
          <w14:ligatures w14:val="none"/>
        </w:rPr>
        <w:t>, communication protocols, and data exchange formats.</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6. Key Capabilities and Functional Allocation</w:t>
      </w:r>
    </w:p>
    <w:p w:rsidR="001233D2" w:rsidRPr="001233D2" w:rsidRDefault="001233D2" w:rsidP="001233D2">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To define the high-level capabilities the system will provide and how these functions are distributed across the architectural elements.</w:t>
      </w:r>
    </w:p>
    <w:p w:rsidR="001233D2" w:rsidRPr="001233D2" w:rsidRDefault="001233D2" w:rsidP="001233D2">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6"/>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High-Level Capabilities</w:t>
      </w:r>
      <w:r w:rsidRPr="001233D2">
        <w:rPr>
          <w:rFonts w:ascii="Arial" w:eastAsia="Times New Roman" w:hAnsi="Arial" w:cs="Arial"/>
          <w:color w:val="000000"/>
          <w:kern w:val="0"/>
          <w:sz w:val="22"/>
          <w:szCs w:val="22"/>
          <w14:ligatures w14:val="none"/>
        </w:rPr>
        <w:t>: List and describe the main capabilities the system must provide.</w:t>
      </w:r>
    </w:p>
    <w:p w:rsidR="001233D2" w:rsidRPr="001233D2" w:rsidRDefault="001233D2" w:rsidP="001233D2">
      <w:pPr>
        <w:numPr>
          <w:ilvl w:val="1"/>
          <w:numId w:val="6"/>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Functional Decomposition</w:t>
      </w:r>
      <w:r w:rsidRPr="001233D2">
        <w:rPr>
          <w:rFonts w:ascii="Arial" w:eastAsia="Times New Roman" w:hAnsi="Arial" w:cs="Arial"/>
          <w:color w:val="000000"/>
          <w:kern w:val="0"/>
          <w:sz w:val="22"/>
          <w:szCs w:val="22"/>
          <w14:ligatures w14:val="none"/>
        </w:rPr>
        <w:t>: Break down major functions and allocate them to subsystems or components, potentially using functional flow diagrams.</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7. Cross-Cutting Concerns</w:t>
      </w:r>
    </w:p>
    <w:p w:rsidR="001233D2" w:rsidRPr="001233D2" w:rsidRDefault="001233D2" w:rsidP="001233D2">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To address aspects that span multiple components or views of the architecture, ensuring they are systematically considered.</w:t>
      </w:r>
    </w:p>
    <w:p w:rsidR="001233D2" w:rsidRPr="001233D2" w:rsidRDefault="001233D2" w:rsidP="001233D2">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7"/>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Performance Metrics</w:t>
      </w:r>
      <w:r w:rsidRPr="001233D2">
        <w:rPr>
          <w:rFonts w:ascii="Arial" w:eastAsia="Times New Roman" w:hAnsi="Arial" w:cs="Arial"/>
          <w:color w:val="000000"/>
          <w:kern w:val="0"/>
          <w:sz w:val="22"/>
          <w:szCs w:val="22"/>
          <w14:ligatures w14:val="none"/>
        </w:rPr>
        <w:t>: Define target performance metrics (e.g., latency, throughput, reliability, availability, maintainability, safety, security (RAMSS)).</w:t>
      </w:r>
    </w:p>
    <w:p w:rsidR="001233D2" w:rsidRPr="001233D2" w:rsidRDefault="001233D2" w:rsidP="001233D2">
      <w:pPr>
        <w:numPr>
          <w:ilvl w:val="1"/>
          <w:numId w:val="7"/>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Security Considerations</w:t>
      </w:r>
      <w:r w:rsidRPr="001233D2">
        <w:rPr>
          <w:rFonts w:ascii="Arial" w:eastAsia="Times New Roman" w:hAnsi="Arial" w:cs="Arial"/>
          <w:color w:val="000000"/>
          <w:kern w:val="0"/>
          <w:sz w:val="22"/>
          <w:szCs w:val="22"/>
          <w14:ligatures w14:val="none"/>
        </w:rPr>
        <w:t xml:space="preserve">: Outline how security objectives and controls are embedded into the architecture. Reference or summarize the </w:t>
      </w:r>
      <w:r w:rsidRPr="001233D2">
        <w:rPr>
          <w:rFonts w:ascii="Arial" w:eastAsia="Times New Roman" w:hAnsi="Arial" w:cs="Arial"/>
          <w:b/>
          <w:bCs/>
          <w:color w:val="000000"/>
          <w:kern w:val="0"/>
          <w:sz w:val="22"/>
          <w:szCs w:val="22"/>
          <w14:ligatures w14:val="none"/>
        </w:rPr>
        <w:t>Security Concept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7"/>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Risk Mitigation</w:t>
      </w:r>
      <w:r w:rsidRPr="001233D2">
        <w:rPr>
          <w:rFonts w:ascii="Arial" w:eastAsia="Times New Roman" w:hAnsi="Arial" w:cs="Arial"/>
          <w:color w:val="000000"/>
          <w:kern w:val="0"/>
          <w:sz w:val="22"/>
          <w:szCs w:val="22"/>
          <w14:ligatures w14:val="none"/>
        </w:rPr>
        <w:t xml:space="preserve">: Identify technical architectural risks (e.g., component incompatibility, scalability issues) and outline architectural strategies for their mitigation. This feeds into the </w:t>
      </w:r>
      <w:r w:rsidRPr="001233D2">
        <w:rPr>
          <w:rFonts w:ascii="Arial" w:eastAsia="Times New Roman" w:hAnsi="Arial" w:cs="Arial"/>
          <w:b/>
          <w:bCs/>
          <w:color w:val="000000"/>
          <w:kern w:val="0"/>
          <w:sz w:val="22"/>
          <w:szCs w:val="22"/>
          <w14:ligatures w14:val="none"/>
        </w:rPr>
        <w:t>Risk Management Concept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7"/>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Human Systems Integration (HSI)</w:t>
      </w:r>
      <w:r w:rsidRPr="001233D2">
        <w:rPr>
          <w:rFonts w:ascii="Arial" w:eastAsia="Times New Roman" w:hAnsi="Arial" w:cs="Arial"/>
          <w:color w:val="000000"/>
          <w:kern w:val="0"/>
          <w:sz w:val="22"/>
          <w:szCs w:val="22"/>
          <w14:ligatures w14:val="none"/>
        </w:rPr>
        <w:t>: Address how human operators and organizational aspects are considered, including usability, training, and safety within the architectural framework.</w:t>
      </w:r>
    </w:p>
    <w:p w:rsidR="001233D2" w:rsidRPr="001233D2" w:rsidRDefault="001233D2" w:rsidP="001233D2">
      <w:pPr>
        <w:numPr>
          <w:ilvl w:val="1"/>
          <w:numId w:val="7"/>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Cost and Schedule Impact</w:t>
      </w:r>
      <w:r w:rsidRPr="001233D2">
        <w:rPr>
          <w:rFonts w:ascii="Arial" w:eastAsia="Times New Roman" w:hAnsi="Arial" w:cs="Arial"/>
          <w:color w:val="000000"/>
          <w:kern w:val="0"/>
          <w:sz w:val="22"/>
          <w:szCs w:val="22"/>
          <w14:ligatures w14:val="none"/>
        </w:rPr>
        <w:t xml:space="preserve">: Summarize how the chosen architecture influences cost and schedule, and any associated trade-offs. This links to the </w:t>
      </w:r>
      <w:r w:rsidRPr="001233D2">
        <w:rPr>
          <w:rFonts w:ascii="Arial" w:eastAsia="Times New Roman" w:hAnsi="Arial" w:cs="Arial"/>
          <w:b/>
          <w:bCs/>
          <w:color w:val="000000"/>
          <w:kern w:val="0"/>
          <w:sz w:val="22"/>
          <w:szCs w:val="22"/>
          <w14:ligatures w14:val="none"/>
        </w:rPr>
        <w:t>Cost and Schedule Concept</w:t>
      </w:r>
      <w:r w:rsidRPr="001233D2">
        <w:rPr>
          <w:rFonts w:ascii="Arial" w:eastAsia="Times New Roman" w:hAnsi="Arial" w:cs="Arial"/>
          <w:color w:val="000000"/>
          <w:kern w:val="0"/>
          <w:sz w:val="22"/>
          <w:szCs w:val="22"/>
          <w14:ligatures w14:val="none"/>
        </w:rPr>
        <w:t>.</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8. Evolution and Refinement</w:t>
      </w:r>
    </w:p>
    <w:p w:rsidR="001233D2" w:rsidRPr="001233D2" w:rsidRDefault="001233D2" w:rsidP="001233D2">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To describe how the architecture will mature and adapt over time.</w:t>
      </w:r>
    </w:p>
    <w:p w:rsidR="001233D2" w:rsidRPr="001233D2" w:rsidRDefault="001233D2" w:rsidP="001233D2">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8"/>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Architectural Evolution Plan</w:t>
      </w:r>
      <w:r w:rsidRPr="001233D2">
        <w:rPr>
          <w:rFonts w:ascii="Arial" w:eastAsia="Times New Roman" w:hAnsi="Arial" w:cs="Arial"/>
          <w:color w:val="000000"/>
          <w:kern w:val="0"/>
          <w:sz w:val="22"/>
          <w:szCs w:val="22"/>
          <w14:ligatures w14:val="none"/>
        </w:rPr>
        <w:t>: Outline the progression from conceptual to logical to physical architecture.</w:t>
      </w:r>
    </w:p>
    <w:p w:rsidR="001233D2" w:rsidRPr="001233D2" w:rsidRDefault="001233D2" w:rsidP="001233D2">
      <w:pPr>
        <w:numPr>
          <w:ilvl w:val="1"/>
          <w:numId w:val="8"/>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Trade-off Analysis Summary</w:t>
      </w:r>
      <w:r w:rsidRPr="001233D2">
        <w:rPr>
          <w:rFonts w:ascii="Arial" w:eastAsia="Times New Roman" w:hAnsi="Arial" w:cs="Arial"/>
          <w:color w:val="000000"/>
          <w:kern w:val="0"/>
          <w:sz w:val="22"/>
          <w:szCs w:val="22"/>
          <w14:ligatures w14:val="none"/>
        </w:rPr>
        <w:t>: Document the analysis and trade-offs that led to the selection of the preferred architectural approach, including feasibility studies and alternative evaluations.</w:t>
      </w:r>
    </w:p>
    <w:p w:rsidR="001233D2" w:rsidRPr="001233D2" w:rsidRDefault="001233D2" w:rsidP="001233D2">
      <w:pPr>
        <w:numPr>
          <w:ilvl w:val="1"/>
          <w:numId w:val="8"/>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Iterative Validation</w:t>
      </w:r>
      <w:r w:rsidRPr="001233D2">
        <w:rPr>
          <w:rFonts w:ascii="Arial" w:eastAsia="Times New Roman" w:hAnsi="Arial" w:cs="Arial"/>
          <w:color w:val="000000"/>
          <w:kern w:val="0"/>
          <w:sz w:val="22"/>
          <w:szCs w:val="22"/>
          <w14:ligatures w14:val="none"/>
        </w:rPr>
        <w:t>: Describe how the architecture will be continuously verified and validated against requirements through simulations, prototypes, and analyses.</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9. Relationship to Other Artifacts</w:t>
      </w:r>
    </w:p>
    <w:p w:rsidR="001233D2" w:rsidRPr="001233D2" w:rsidRDefault="001233D2" w:rsidP="001233D2">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Purpose</w:t>
      </w:r>
      <w:r w:rsidRPr="001233D2">
        <w:rPr>
          <w:rFonts w:ascii="Arial" w:eastAsia="Times New Roman" w:hAnsi="Arial" w:cs="Arial"/>
          <w:color w:val="000000"/>
          <w:kern w:val="0"/>
          <w:sz w:val="22"/>
          <w:szCs w:val="22"/>
          <w14:ligatures w14:val="none"/>
        </w:rPr>
        <w:t>: Explain how this artifact integrates with and influences other systems engineering activities and artifacts.</w:t>
      </w:r>
    </w:p>
    <w:p w:rsidR="001233D2" w:rsidRPr="001233D2" w:rsidRDefault="001233D2" w:rsidP="001233D2">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Content</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1"/>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Derived from / Informs</w:t>
      </w:r>
      <w:r w:rsidRPr="001233D2">
        <w:rPr>
          <w:rFonts w:ascii="Arial" w:eastAsia="Times New Roman" w:hAnsi="Arial" w:cs="Arial"/>
          <w:color w:val="000000"/>
          <w:kern w:val="0"/>
          <w:sz w:val="22"/>
          <w:szCs w:val="22"/>
          <w14:ligatures w14:val="none"/>
        </w:rPr>
        <w:t>:</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Mission Concept</w:t>
      </w:r>
      <w:r w:rsidRPr="001233D2">
        <w:rPr>
          <w:rFonts w:ascii="Arial" w:eastAsia="Times New Roman" w:hAnsi="Arial" w:cs="Arial"/>
          <w:color w:val="000000"/>
          <w:kern w:val="0"/>
          <w:sz w:val="22"/>
          <w:szCs w:val="22"/>
          <w14:ligatures w14:val="none"/>
        </w:rPr>
        <w:t xml:space="preserve"> and </w:t>
      </w:r>
      <w:r w:rsidRPr="001233D2">
        <w:rPr>
          <w:rFonts w:ascii="Arial" w:eastAsia="Times New Roman" w:hAnsi="Arial" w:cs="Arial"/>
          <w:b/>
          <w:bCs/>
          <w:color w:val="000000"/>
          <w:kern w:val="0"/>
          <w:sz w:val="22"/>
          <w:szCs w:val="22"/>
          <w14:ligatures w14:val="none"/>
        </w:rPr>
        <w:t>Stakeholder Concept</w:t>
      </w:r>
      <w:r w:rsidRPr="001233D2">
        <w:rPr>
          <w:rFonts w:ascii="Arial" w:eastAsia="Times New Roman" w:hAnsi="Arial" w:cs="Arial"/>
          <w:color w:val="000000"/>
          <w:kern w:val="0"/>
          <w:sz w:val="22"/>
          <w:szCs w:val="22"/>
          <w14:ligatures w14:val="none"/>
        </w:rPr>
        <w:t>: The System Architecture Concept is informed by the system's mission objectives and stakeholder needs and expectations.</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proofErr w:type="spellStart"/>
      <w:r w:rsidRPr="001233D2">
        <w:rPr>
          <w:rFonts w:ascii="Arial" w:eastAsia="Times New Roman" w:hAnsi="Arial" w:cs="Arial"/>
          <w:b/>
          <w:bCs/>
          <w:color w:val="000000"/>
          <w:kern w:val="0"/>
          <w:sz w:val="22"/>
          <w:szCs w:val="22"/>
          <w14:ligatures w14:val="none"/>
        </w:rPr>
        <w:t>ConOps</w:t>
      </w:r>
      <w:proofErr w:type="spellEnd"/>
      <w:r w:rsidRPr="001233D2">
        <w:rPr>
          <w:rFonts w:ascii="Arial" w:eastAsia="Times New Roman" w:hAnsi="Arial" w:cs="Arial"/>
          <w:color w:val="000000"/>
          <w:kern w:val="0"/>
          <w:sz w:val="22"/>
          <w:szCs w:val="22"/>
          <w14:ligatures w14:val="none"/>
        </w:rPr>
        <w:t xml:space="preserve"> and </w:t>
      </w:r>
      <w:proofErr w:type="spellStart"/>
      <w:r w:rsidRPr="001233D2">
        <w:rPr>
          <w:rFonts w:ascii="Arial" w:eastAsia="Times New Roman" w:hAnsi="Arial" w:cs="Arial"/>
          <w:b/>
          <w:bCs/>
          <w:color w:val="000000"/>
          <w:kern w:val="0"/>
          <w:sz w:val="22"/>
          <w:szCs w:val="22"/>
          <w14:ligatures w14:val="none"/>
        </w:rPr>
        <w:t>OpsCon</w:t>
      </w:r>
      <w:proofErr w:type="spellEnd"/>
      <w:r w:rsidRPr="001233D2">
        <w:rPr>
          <w:rFonts w:ascii="Arial" w:eastAsia="Times New Roman" w:hAnsi="Arial" w:cs="Arial"/>
          <w:color w:val="000000"/>
          <w:kern w:val="0"/>
          <w:sz w:val="22"/>
          <w:szCs w:val="22"/>
          <w14:ligatures w14:val="none"/>
        </w:rPr>
        <w:t>: It translates the high-level operational vision (</w:t>
      </w:r>
      <w:proofErr w:type="spellStart"/>
      <w:r w:rsidRPr="001233D2">
        <w:rPr>
          <w:rFonts w:ascii="Arial" w:eastAsia="Times New Roman" w:hAnsi="Arial" w:cs="Arial"/>
          <w:b/>
          <w:bCs/>
          <w:color w:val="000000"/>
          <w:kern w:val="0"/>
          <w:sz w:val="22"/>
          <w:szCs w:val="22"/>
          <w14:ligatures w14:val="none"/>
        </w:rPr>
        <w:t>ConOps</w:t>
      </w:r>
      <w:proofErr w:type="spellEnd"/>
      <w:r w:rsidRPr="001233D2">
        <w:rPr>
          <w:rFonts w:ascii="Arial" w:eastAsia="Times New Roman" w:hAnsi="Arial" w:cs="Arial"/>
          <w:color w:val="000000"/>
          <w:kern w:val="0"/>
          <w:sz w:val="22"/>
          <w:szCs w:val="22"/>
          <w14:ligatures w14:val="none"/>
        </w:rPr>
        <w:t>) and detailed operational workflows (</w:t>
      </w:r>
      <w:proofErr w:type="spellStart"/>
      <w:r w:rsidRPr="001233D2">
        <w:rPr>
          <w:rFonts w:ascii="Arial" w:eastAsia="Times New Roman" w:hAnsi="Arial" w:cs="Arial"/>
          <w:b/>
          <w:bCs/>
          <w:color w:val="000000"/>
          <w:kern w:val="0"/>
          <w:sz w:val="22"/>
          <w:szCs w:val="22"/>
          <w14:ligatures w14:val="none"/>
        </w:rPr>
        <w:t>OpsCon</w:t>
      </w:r>
      <w:proofErr w:type="spellEnd"/>
      <w:r w:rsidRPr="001233D2">
        <w:rPr>
          <w:rFonts w:ascii="Arial" w:eastAsia="Times New Roman" w:hAnsi="Arial" w:cs="Arial"/>
          <w:color w:val="000000"/>
          <w:kern w:val="0"/>
          <w:sz w:val="22"/>
          <w:szCs w:val="22"/>
          <w14:ligatures w14:val="none"/>
        </w:rPr>
        <w:t>) into a technical structure.</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Requirements Definition</w:t>
      </w:r>
      <w:r w:rsidRPr="001233D2">
        <w:rPr>
          <w:rFonts w:ascii="Arial" w:eastAsia="Times New Roman" w:hAnsi="Arial" w:cs="Arial"/>
          <w:color w:val="000000"/>
          <w:kern w:val="0"/>
          <w:sz w:val="22"/>
          <w:szCs w:val="22"/>
          <w14:ligatures w14:val="none"/>
        </w:rPr>
        <w:t>: Provides the framework for developing detailed functional, performance, and interface requirements.</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Design Concept / Design Definition</w:t>
      </w:r>
      <w:r w:rsidRPr="001233D2">
        <w:rPr>
          <w:rFonts w:ascii="Arial" w:eastAsia="Times New Roman" w:hAnsi="Arial" w:cs="Arial"/>
          <w:color w:val="000000"/>
          <w:kern w:val="0"/>
          <w:sz w:val="22"/>
          <w:szCs w:val="22"/>
          <w14:ligatures w14:val="none"/>
        </w:rPr>
        <w:t>: Serves as the foundation for subsequent detailed design activities, linking the conceptual "what" to the implementation "how".</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Integration Concept</w:t>
      </w:r>
      <w:r w:rsidRPr="001233D2">
        <w:rPr>
          <w:rFonts w:ascii="Arial" w:eastAsia="Times New Roman" w:hAnsi="Arial" w:cs="Arial"/>
          <w:color w:val="000000"/>
          <w:kern w:val="0"/>
          <w:sz w:val="22"/>
          <w:szCs w:val="22"/>
          <w14:ligatures w14:val="none"/>
        </w:rPr>
        <w:t>: Defines the structure that guides how system elements will be assembled and tested.</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Test and Evaluation Concept</w:t>
      </w:r>
      <w:r w:rsidRPr="001233D2">
        <w:rPr>
          <w:rFonts w:ascii="Arial" w:eastAsia="Times New Roman" w:hAnsi="Arial" w:cs="Arial"/>
          <w:color w:val="000000"/>
          <w:kern w:val="0"/>
          <w:sz w:val="22"/>
          <w:szCs w:val="22"/>
          <w14:ligatures w14:val="none"/>
        </w:rPr>
        <w:t>: Informs the verification and validation strategy, as the architecture defines what needs to be tested and how.</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Sustainment Concept</w:t>
      </w:r>
      <w:r w:rsidRPr="001233D2">
        <w:rPr>
          <w:rFonts w:ascii="Arial" w:eastAsia="Times New Roman" w:hAnsi="Arial" w:cs="Arial"/>
          <w:color w:val="000000"/>
          <w:kern w:val="0"/>
          <w:sz w:val="22"/>
          <w:szCs w:val="22"/>
          <w14:ligatures w14:val="none"/>
        </w:rPr>
        <w:t>: Influences long-term supportability, maintainability, and upgrade strategies.</w:t>
      </w:r>
    </w:p>
    <w:p w:rsidR="001233D2" w:rsidRPr="001233D2" w:rsidRDefault="001233D2" w:rsidP="001233D2">
      <w:pPr>
        <w:numPr>
          <w:ilvl w:val="2"/>
          <w:numId w:val="9"/>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Security Concept</w:t>
      </w:r>
      <w:r w:rsidRPr="001233D2">
        <w:rPr>
          <w:rFonts w:ascii="Arial" w:eastAsia="Times New Roman" w:hAnsi="Arial" w:cs="Arial"/>
          <w:color w:val="000000"/>
          <w:kern w:val="0"/>
          <w:sz w:val="22"/>
          <w:szCs w:val="22"/>
          <w14:ligatures w14:val="none"/>
        </w:rPr>
        <w:t>: Directly informs the placement and interaction of security controls within the system.</w:t>
      </w:r>
    </w:p>
    <w:p w:rsidR="001233D2" w:rsidRPr="001233D2" w:rsidRDefault="001233D2" w:rsidP="001233D2">
      <w:pPr>
        <w:numPr>
          <w:ilvl w:val="2"/>
          <w:numId w:val="9"/>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Development Concept</w:t>
      </w:r>
      <w:r w:rsidRPr="001233D2">
        <w:rPr>
          <w:rFonts w:ascii="Arial" w:eastAsia="Times New Roman" w:hAnsi="Arial" w:cs="Arial"/>
          <w:color w:val="000000"/>
          <w:kern w:val="0"/>
          <w:sz w:val="22"/>
          <w:szCs w:val="22"/>
          <w14:ligatures w14:val="none"/>
        </w:rPr>
        <w:t>: Specifies the detailed design and engineering of the system architecture.</w:t>
      </w:r>
    </w:p>
    <w:p w:rsidR="001233D2" w:rsidRPr="001233D2" w:rsidRDefault="001233D2" w:rsidP="001233D2">
      <w:pPr>
        <w:spacing w:before="240" w:after="40" w:line="240" w:lineRule="auto"/>
        <w:outlineLvl w:val="3"/>
        <w:rPr>
          <w:rFonts w:ascii="Times New Roman" w:eastAsia="Times New Roman" w:hAnsi="Times New Roman" w:cs="Times New Roman"/>
          <w:b/>
          <w:bCs/>
          <w:color w:val="000000"/>
          <w:kern w:val="0"/>
          <w14:ligatures w14:val="none"/>
        </w:rPr>
      </w:pPr>
      <w:r w:rsidRPr="001233D2">
        <w:rPr>
          <w:rFonts w:ascii="Arial" w:eastAsia="Times New Roman" w:hAnsi="Arial" w:cs="Arial"/>
          <w:b/>
          <w:bCs/>
          <w:color w:val="000000"/>
          <w:kern w:val="0"/>
          <w:sz w:val="22"/>
          <w:szCs w:val="22"/>
          <w14:ligatures w14:val="none"/>
        </w:rPr>
        <w:t>10. Appendices (Optional)</w:t>
      </w:r>
    </w:p>
    <w:p w:rsidR="001233D2" w:rsidRPr="001233D2" w:rsidRDefault="001233D2" w:rsidP="001233D2">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 xml:space="preserve">Detailed </w:t>
      </w:r>
      <w:proofErr w:type="spellStart"/>
      <w:r w:rsidRPr="001233D2">
        <w:rPr>
          <w:rFonts w:ascii="Arial" w:eastAsia="Times New Roman" w:hAnsi="Arial" w:cs="Arial"/>
          <w:b/>
          <w:bCs/>
          <w:color w:val="000000"/>
          <w:kern w:val="0"/>
          <w:sz w:val="22"/>
          <w:szCs w:val="22"/>
          <w14:ligatures w14:val="none"/>
        </w:rPr>
        <w:t>SysML</w:t>
      </w:r>
      <w:proofErr w:type="spellEnd"/>
      <w:r w:rsidRPr="001233D2">
        <w:rPr>
          <w:rFonts w:ascii="Arial" w:eastAsia="Times New Roman" w:hAnsi="Arial" w:cs="Arial"/>
          <w:b/>
          <w:bCs/>
          <w:color w:val="000000"/>
          <w:kern w:val="0"/>
          <w:sz w:val="22"/>
          <w:szCs w:val="22"/>
          <w14:ligatures w14:val="none"/>
        </w:rPr>
        <w:t xml:space="preserve"> Diagrams</w:t>
      </w:r>
      <w:r w:rsidRPr="001233D2">
        <w:rPr>
          <w:rFonts w:ascii="Arial" w:eastAsia="Times New Roman" w:hAnsi="Arial" w:cs="Arial"/>
          <w:color w:val="000000"/>
          <w:kern w:val="0"/>
          <w:sz w:val="22"/>
          <w:szCs w:val="22"/>
          <w14:ligatures w14:val="none"/>
        </w:rPr>
        <w:t xml:space="preserve">: Full set of Block Definition Diagrams, Internal Block Diagrams, Activity Diagrams, State Machine Diagrams, </w:t>
      </w:r>
      <w:proofErr w:type="gramStart"/>
      <w:r w:rsidRPr="001233D2">
        <w:rPr>
          <w:rFonts w:ascii="Arial" w:eastAsia="Times New Roman" w:hAnsi="Arial" w:cs="Arial"/>
          <w:color w:val="000000"/>
          <w:kern w:val="0"/>
          <w:sz w:val="22"/>
          <w:szCs w:val="22"/>
          <w14:ligatures w14:val="none"/>
        </w:rPr>
        <w:t>etc..</w:t>
      </w:r>
      <w:proofErr w:type="gramEnd"/>
    </w:p>
    <w:p w:rsidR="001233D2" w:rsidRPr="001233D2" w:rsidRDefault="001233D2" w:rsidP="001233D2">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Interface Control Documents (ICDs)</w:t>
      </w:r>
      <w:r w:rsidRPr="001233D2">
        <w:rPr>
          <w:rFonts w:ascii="Arial" w:eastAsia="Times New Roman" w:hAnsi="Arial" w:cs="Arial"/>
          <w:color w:val="000000"/>
          <w:kern w:val="0"/>
          <w:sz w:val="22"/>
          <w:szCs w:val="22"/>
          <w14:ligatures w14:val="none"/>
        </w:rPr>
        <w:t>: Full interface specifications.</w:t>
      </w:r>
    </w:p>
    <w:p w:rsidR="001233D2" w:rsidRPr="001233D2" w:rsidRDefault="001233D2" w:rsidP="001233D2">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Trade Study Reports</w:t>
      </w:r>
      <w:r w:rsidRPr="001233D2">
        <w:rPr>
          <w:rFonts w:ascii="Arial" w:eastAsia="Times New Roman" w:hAnsi="Arial" w:cs="Arial"/>
          <w:color w:val="000000"/>
          <w:kern w:val="0"/>
          <w:sz w:val="22"/>
          <w:szCs w:val="22"/>
          <w14:ligatures w14:val="none"/>
        </w:rPr>
        <w:t>: Detailed reports from architectural trade-off analyses.</w:t>
      </w:r>
    </w:p>
    <w:p w:rsidR="00A013CF" w:rsidRPr="001233D2" w:rsidRDefault="001233D2" w:rsidP="001233D2">
      <w:pPr>
        <w:numPr>
          <w:ilvl w:val="0"/>
          <w:numId w:val="10"/>
        </w:numPr>
        <w:spacing w:after="240" w:line="240" w:lineRule="auto"/>
        <w:textAlignment w:val="baseline"/>
        <w:rPr>
          <w:rFonts w:ascii="Arial" w:eastAsia="Times New Roman" w:hAnsi="Arial" w:cs="Arial"/>
          <w:color w:val="000000"/>
          <w:kern w:val="0"/>
          <w:sz w:val="22"/>
          <w:szCs w:val="22"/>
          <w14:ligatures w14:val="none"/>
        </w:rPr>
      </w:pPr>
      <w:r w:rsidRPr="001233D2">
        <w:rPr>
          <w:rFonts w:ascii="Arial" w:eastAsia="Times New Roman" w:hAnsi="Arial" w:cs="Arial"/>
          <w:b/>
          <w:bCs/>
          <w:color w:val="000000"/>
          <w:kern w:val="0"/>
          <w:sz w:val="22"/>
          <w:szCs w:val="22"/>
          <w14:ligatures w14:val="none"/>
        </w:rPr>
        <w:t>Glossary of Terms</w:t>
      </w:r>
      <w:r w:rsidRPr="001233D2">
        <w:rPr>
          <w:rFonts w:ascii="Arial" w:eastAsia="Times New Roman" w:hAnsi="Arial" w:cs="Arial"/>
          <w:color w:val="000000"/>
          <w:kern w:val="0"/>
          <w:sz w:val="22"/>
          <w:szCs w:val="22"/>
          <w14:ligatures w14:val="none"/>
        </w:rPr>
        <w:t>: Definition of architectural terms specific to the system.</w:t>
      </w:r>
    </w:p>
    <w:sectPr w:rsidR="00A013CF" w:rsidRPr="00123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2164"/>
    <w:multiLevelType w:val="multilevel"/>
    <w:tmpl w:val="770C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2009"/>
    <w:multiLevelType w:val="multilevel"/>
    <w:tmpl w:val="44D65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36CC1"/>
    <w:multiLevelType w:val="multilevel"/>
    <w:tmpl w:val="DFAE9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16EE9"/>
    <w:multiLevelType w:val="multilevel"/>
    <w:tmpl w:val="65B41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92A79"/>
    <w:multiLevelType w:val="multilevel"/>
    <w:tmpl w:val="45706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C4876"/>
    <w:multiLevelType w:val="multilevel"/>
    <w:tmpl w:val="58B46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753DA"/>
    <w:multiLevelType w:val="multilevel"/>
    <w:tmpl w:val="37D4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75912"/>
    <w:multiLevelType w:val="multilevel"/>
    <w:tmpl w:val="93661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E173FC"/>
    <w:multiLevelType w:val="multilevel"/>
    <w:tmpl w:val="C8923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0C9A"/>
    <w:multiLevelType w:val="multilevel"/>
    <w:tmpl w:val="54C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434033">
    <w:abstractNumId w:val="6"/>
  </w:num>
  <w:num w:numId="2" w16cid:durableId="1573467223">
    <w:abstractNumId w:val="4"/>
  </w:num>
  <w:num w:numId="3" w16cid:durableId="541527276">
    <w:abstractNumId w:val="5"/>
  </w:num>
  <w:num w:numId="4" w16cid:durableId="487719527">
    <w:abstractNumId w:val="8"/>
  </w:num>
  <w:num w:numId="5" w16cid:durableId="1321929501">
    <w:abstractNumId w:val="7"/>
  </w:num>
  <w:num w:numId="6" w16cid:durableId="316302582">
    <w:abstractNumId w:val="2"/>
  </w:num>
  <w:num w:numId="7" w16cid:durableId="80415317">
    <w:abstractNumId w:val="0"/>
  </w:num>
  <w:num w:numId="8" w16cid:durableId="1279872542">
    <w:abstractNumId w:val="1"/>
  </w:num>
  <w:num w:numId="9" w16cid:durableId="1034160845">
    <w:abstractNumId w:val="3"/>
  </w:num>
  <w:num w:numId="10" w16cid:durableId="1574702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D2"/>
    <w:rsid w:val="001233D2"/>
    <w:rsid w:val="00142F69"/>
    <w:rsid w:val="00213E93"/>
    <w:rsid w:val="002A7FBA"/>
    <w:rsid w:val="00514315"/>
    <w:rsid w:val="00977A5C"/>
    <w:rsid w:val="00A013CF"/>
    <w:rsid w:val="00E008B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BC78"/>
  <w15:chartTrackingRefBased/>
  <w15:docId w15:val="{6E675565-E157-744B-BE18-9264DEE6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3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233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233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33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33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3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3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3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3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3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233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233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3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3D2"/>
    <w:rPr>
      <w:rFonts w:eastAsiaTheme="majorEastAsia" w:cstheme="majorBidi"/>
      <w:color w:val="272727" w:themeColor="text1" w:themeTint="D8"/>
    </w:rPr>
  </w:style>
  <w:style w:type="paragraph" w:styleId="Title">
    <w:name w:val="Title"/>
    <w:basedOn w:val="Normal"/>
    <w:next w:val="Normal"/>
    <w:link w:val="TitleChar"/>
    <w:uiPriority w:val="10"/>
    <w:qFormat/>
    <w:rsid w:val="00123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3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3D2"/>
    <w:pPr>
      <w:spacing w:before="160"/>
      <w:jc w:val="center"/>
    </w:pPr>
    <w:rPr>
      <w:i/>
      <w:iCs/>
      <w:color w:val="404040" w:themeColor="text1" w:themeTint="BF"/>
    </w:rPr>
  </w:style>
  <w:style w:type="character" w:customStyle="1" w:styleId="QuoteChar">
    <w:name w:val="Quote Char"/>
    <w:basedOn w:val="DefaultParagraphFont"/>
    <w:link w:val="Quote"/>
    <w:uiPriority w:val="29"/>
    <w:rsid w:val="001233D2"/>
    <w:rPr>
      <w:i/>
      <w:iCs/>
      <w:color w:val="404040" w:themeColor="text1" w:themeTint="BF"/>
    </w:rPr>
  </w:style>
  <w:style w:type="paragraph" w:styleId="ListParagraph">
    <w:name w:val="List Paragraph"/>
    <w:basedOn w:val="Normal"/>
    <w:uiPriority w:val="34"/>
    <w:qFormat/>
    <w:rsid w:val="001233D2"/>
    <w:pPr>
      <w:ind w:left="720"/>
      <w:contextualSpacing/>
    </w:pPr>
  </w:style>
  <w:style w:type="character" w:styleId="IntenseEmphasis">
    <w:name w:val="Intense Emphasis"/>
    <w:basedOn w:val="DefaultParagraphFont"/>
    <w:uiPriority w:val="21"/>
    <w:qFormat/>
    <w:rsid w:val="001233D2"/>
    <w:rPr>
      <w:i/>
      <w:iCs/>
      <w:color w:val="2F5496" w:themeColor="accent1" w:themeShade="BF"/>
    </w:rPr>
  </w:style>
  <w:style w:type="paragraph" w:styleId="IntenseQuote">
    <w:name w:val="Intense Quote"/>
    <w:basedOn w:val="Normal"/>
    <w:next w:val="Normal"/>
    <w:link w:val="IntenseQuoteChar"/>
    <w:uiPriority w:val="30"/>
    <w:qFormat/>
    <w:rsid w:val="00123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33D2"/>
    <w:rPr>
      <w:i/>
      <w:iCs/>
      <w:color w:val="2F5496" w:themeColor="accent1" w:themeShade="BF"/>
    </w:rPr>
  </w:style>
  <w:style w:type="character" w:styleId="IntenseReference">
    <w:name w:val="Intense Reference"/>
    <w:basedOn w:val="DefaultParagraphFont"/>
    <w:uiPriority w:val="32"/>
    <w:qFormat/>
    <w:rsid w:val="001233D2"/>
    <w:rPr>
      <w:b/>
      <w:bCs/>
      <w:smallCaps/>
      <w:color w:val="2F5496" w:themeColor="accent1" w:themeShade="BF"/>
      <w:spacing w:val="5"/>
    </w:rPr>
  </w:style>
  <w:style w:type="paragraph" w:styleId="NormalWeb">
    <w:name w:val="Normal (Web)"/>
    <w:basedOn w:val="Normal"/>
    <w:uiPriority w:val="99"/>
    <w:semiHidden/>
    <w:unhideWhenUsed/>
    <w:rsid w:val="001233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5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2025-06-28T13:45:00Z</dcterms:created>
  <dcterms:modified xsi:type="dcterms:W3CDTF">2025-06-28T20:02:00Z</dcterms:modified>
</cp:coreProperties>
</file>