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1451" w:rsidRPr="00E31451" w:rsidRDefault="00E31451" w:rsidP="00E31451">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E31451">
        <w:rPr>
          <w:rFonts w:ascii="Arial" w:eastAsia="Times New Roman" w:hAnsi="Arial" w:cs="Arial"/>
          <w:b/>
          <w:bCs/>
          <w:color w:val="000000"/>
          <w:kern w:val="0"/>
          <w:sz w:val="26"/>
          <w:szCs w:val="26"/>
          <w14:ligatures w14:val="none"/>
        </w:rPr>
        <w:t>Development Concept Template</w:t>
      </w:r>
    </w:p>
    <w:p w:rsidR="00E31451" w:rsidRPr="00E31451" w:rsidRDefault="00E31451" w:rsidP="00E31451">
      <w:pPr>
        <w:spacing w:before="240" w:after="40" w:line="240" w:lineRule="auto"/>
        <w:outlineLvl w:val="3"/>
        <w:rPr>
          <w:rFonts w:ascii="Times New Roman" w:eastAsia="Times New Roman" w:hAnsi="Times New Roman" w:cs="Times New Roman"/>
          <w:b/>
          <w:bCs/>
          <w:color w:val="000000"/>
          <w:kern w:val="0"/>
          <w14:ligatures w14:val="none"/>
        </w:rPr>
      </w:pPr>
      <w:r w:rsidRPr="00E31451">
        <w:rPr>
          <w:rFonts w:ascii="Arial" w:eastAsia="Times New Roman" w:hAnsi="Arial" w:cs="Arial"/>
          <w:b/>
          <w:bCs/>
          <w:color w:val="000000"/>
          <w:kern w:val="0"/>
          <w:sz w:val="22"/>
          <w:szCs w:val="22"/>
          <w14:ligatures w14:val="none"/>
        </w:rPr>
        <w:t>1. Introduction</w:t>
      </w:r>
    </w:p>
    <w:p w:rsidR="00E31451" w:rsidRPr="00E31451" w:rsidRDefault="00E31451" w:rsidP="00E31451">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Purpose</w:t>
      </w:r>
      <w:r w:rsidRPr="00E31451">
        <w:rPr>
          <w:rFonts w:ascii="Arial" w:eastAsia="Times New Roman" w:hAnsi="Arial" w:cs="Arial"/>
          <w:color w:val="000000"/>
          <w:kern w:val="0"/>
          <w:sz w:val="22"/>
          <w:szCs w:val="22"/>
          <w14:ligatures w14:val="none"/>
        </w:rPr>
        <w:t>: Briefly state the purpose of this document—to outline the strategy, processes, and steps required to develop the preferred system concept into a fully realized system</w:t>
      </w:r>
      <w:r w:rsidR="0055221D">
        <w:rPr>
          <w:rFonts w:ascii="Arial" w:eastAsia="Times New Roman" w:hAnsi="Arial" w:cs="Arial"/>
          <w:color w:val="000000"/>
          <w:kern w:val="0"/>
          <w:sz w:val="22"/>
          <w:szCs w:val="22"/>
          <w14:ligatures w14:val="none"/>
        </w:rPr>
        <w:t>.</w:t>
      </w:r>
      <w:r w:rsidRPr="00E31451">
        <w:rPr>
          <w:rFonts w:ascii="Arial" w:eastAsia="Times New Roman" w:hAnsi="Arial" w:cs="Arial"/>
          <w:color w:val="000000"/>
          <w:kern w:val="0"/>
          <w:sz w:val="22"/>
          <w:szCs w:val="22"/>
          <w14:ligatures w14:val="none"/>
        </w:rPr>
        <w:t xml:space="preserve"> It serves as the basis for planning, scheduling, and allocating resources for the system’s development</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1"/>
        </w:numPr>
        <w:spacing w:after="24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Scope</w:t>
      </w:r>
      <w:r w:rsidRPr="00E31451">
        <w:rPr>
          <w:rFonts w:ascii="Arial" w:eastAsia="Times New Roman" w:hAnsi="Arial" w:cs="Arial"/>
          <w:color w:val="000000"/>
          <w:kern w:val="0"/>
          <w:sz w:val="22"/>
          <w:szCs w:val="22"/>
          <w14:ligatures w14:val="none"/>
        </w:rPr>
        <w:t>: Define the boundaries of the development concept, specifying what aspects of the system's engineering, building, and maturation are covered, from architectural definition through initial delivery and verification</w:t>
      </w:r>
      <w:r w:rsidR="0055221D">
        <w:rPr>
          <w:rFonts w:ascii="Arial" w:eastAsia="Times New Roman" w:hAnsi="Arial" w:cs="Arial"/>
          <w:color w:val="000000"/>
          <w:kern w:val="0"/>
          <w:sz w:val="22"/>
          <w:szCs w:val="22"/>
          <w14:ligatures w14:val="none"/>
        </w:rPr>
        <w:t>.</w:t>
      </w:r>
    </w:p>
    <w:p w:rsidR="00E31451" w:rsidRPr="00E31451" w:rsidRDefault="00E31451" w:rsidP="00E31451">
      <w:pPr>
        <w:spacing w:before="240" w:after="40" w:line="240" w:lineRule="auto"/>
        <w:outlineLvl w:val="3"/>
        <w:rPr>
          <w:rFonts w:ascii="Times New Roman" w:eastAsia="Times New Roman" w:hAnsi="Times New Roman" w:cs="Times New Roman"/>
          <w:b/>
          <w:bCs/>
          <w:color w:val="000000"/>
          <w:kern w:val="0"/>
          <w14:ligatures w14:val="none"/>
        </w:rPr>
      </w:pPr>
      <w:r w:rsidRPr="00E31451">
        <w:rPr>
          <w:rFonts w:ascii="Arial" w:eastAsia="Times New Roman" w:hAnsi="Arial" w:cs="Arial"/>
          <w:b/>
          <w:bCs/>
          <w:color w:val="000000"/>
          <w:kern w:val="0"/>
          <w:sz w:val="22"/>
          <w:szCs w:val="22"/>
          <w14:ligatures w14:val="none"/>
        </w:rPr>
        <w:t>2. Background and Context</w:t>
      </w:r>
    </w:p>
    <w:p w:rsidR="00E31451" w:rsidRPr="00E31451" w:rsidRDefault="00E31451" w:rsidP="00E31451">
      <w:pPr>
        <w:numPr>
          <w:ilvl w:val="0"/>
          <w:numId w:val="2"/>
        </w:numPr>
        <w:spacing w:before="240"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Problem Statement/Opportunity</w:t>
      </w:r>
      <w:r w:rsidRPr="00E31451">
        <w:rPr>
          <w:rFonts w:ascii="Arial" w:eastAsia="Times New Roman" w:hAnsi="Arial" w:cs="Arial"/>
          <w:color w:val="000000"/>
          <w:kern w:val="0"/>
          <w:sz w:val="22"/>
          <w:szCs w:val="22"/>
          <w14:ligatures w14:val="none"/>
        </w:rPr>
        <w:t>: Describe the strategic problem or opportunity that the system addresses, as identified during earlier concept exploration</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Mission/Business Objectives</w:t>
      </w:r>
      <w:r w:rsidRPr="00E31451">
        <w:rPr>
          <w:rFonts w:ascii="Arial" w:eastAsia="Times New Roman" w:hAnsi="Arial" w:cs="Arial"/>
          <w:color w:val="000000"/>
          <w:kern w:val="0"/>
          <w:sz w:val="22"/>
          <w:szCs w:val="22"/>
          <w14:ligatures w14:val="none"/>
        </w:rPr>
        <w:t>: Summarize the overarching mission goals or business drivers motivating the system's development</w:t>
      </w:r>
      <w:r w:rsidR="0055221D">
        <w:rPr>
          <w:rFonts w:ascii="Arial" w:eastAsia="Times New Roman" w:hAnsi="Arial" w:cs="Arial"/>
          <w:color w:val="000000"/>
          <w:kern w:val="0"/>
          <w:sz w:val="22"/>
          <w:szCs w:val="22"/>
          <w14:ligatures w14:val="none"/>
        </w:rPr>
        <w:t>.</w:t>
      </w:r>
      <w:r w:rsidRPr="00E31451">
        <w:rPr>
          <w:rFonts w:ascii="Arial" w:eastAsia="Times New Roman" w:hAnsi="Arial" w:cs="Arial"/>
          <w:color w:val="000000"/>
          <w:kern w:val="0"/>
          <w:sz w:val="22"/>
          <w:szCs w:val="22"/>
          <w14:ligatures w14:val="none"/>
        </w:rPr>
        <w:t xml:space="preserve"> These objectives are informed by upstream artifacts such as the Mission Concept and System Concept</w:t>
      </w:r>
      <w:r w:rsidR="00E83965">
        <w:rPr>
          <w:rFonts w:ascii="Arial" w:eastAsia="Times New Roman" w:hAnsi="Arial" w:cs="Arial"/>
          <w:color w:val="000000"/>
          <w:kern w:val="0"/>
          <w:sz w:val="22"/>
          <w:szCs w:val="22"/>
          <w14:ligatures w14:val="none"/>
        </w:rPr>
        <w:t>.</w:t>
      </w:r>
    </w:p>
    <w:p w:rsidR="00E31451" w:rsidRPr="00E31451" w:rsidRDefault="00E31451" w:rsidP="00E31451">
      <w:pPr>
        <w:numPr>
          <w:ilvl w:val="0"/>
          <w:numId w:val="2"/>
        </w:numPr>
        <w:spacing w:after="24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Selected System Concept</w:t>
      </w:r>
      <w:r w:rsidRPr="00E31451">
        <w:rPr>
          <w:rFonts w:ascii="Arial" w:eastAsia="Times New Roman" w:hAnsi="Arial" w:cs="Arial"/>
          <w:color w:val="000000"/>
          <w:kern w:val="0"/>
          <w:sz w:val="22"/>
          <w:szCs w:val="22"/>
          <w14:ligatures w14:val="none"/>
        </w:rPr>
        <w:t>: Clearly identify the high-level system concept that has been chosen as the basis for development, acknowledging it as the outcome of selecting and validating the best system approach</w:t>
      </w:r>
      <w:r w:rsidR="0055221D">
        <w:rPr>
          <w:rFonts w:ascii="Arial" w:eastAsia="Times New Roman" w:hAnsi="Arial" w:cs="Arial"/>
          <w:color w:val="000000"/>
          <w:kern w:val="0"/>
          <w:sz w:val="22"/>
          <w:szCs w:val="22"/>
          <w14:ligatures w14:val="none"/>
        </w:rPr>
        <w:t>.</w:t>
      </w:r>
    </w:p>
    <w:p w:rsidR="00E31451" w:rsidRPr="00E31451" w:rsidRDefault="00E31451" w:rsidP="00E31451">
      <w:pPr>
        <w:spacing w:before="240" w:after="40" w:line="240" w:lineRule="auto"/>
        <w:outlineLvl w:val="3"/>
        <w:rPr>
          <w:rFonts w:ascii="Times New Roman" w:eastAsia="Times New Roman" w:hAnsi="Times New Roman" w:cs="Times New Roman"/>
          <w:b/>
          <w:bCs/>
          <w:color w:val="000000"/>
          <w:kern w:val="0"/>
          <w14:ligatures w14:val="none"/>
        </w:rPr>
      </w:pPr>
      <w:r w:rsidRPr="00E31451">
        <w:rPr>
          <w:rFonts w:ascii="Arial" w:eastAsia="Times New Roman" w:hAnsi="Arial" w:cs="Arial"/>
          <w:b/>
          <w:bCs/>
          <w:color w:val="000000"/>
          <w:kern w:val="0"/>
          <w:sz w:val="22"/>
          <w:szCs w:val="22"/>
          <w14:ligatures w14:val="none"/>
        </w:rPr>
        <w:t>3. Chosen System Configuration (High-Level)</w:t>
      </w:r>
    </w:p>
    <w:p w:rsidR="00E31451" w:rsidRPr="00E31451" w:rsidRDefault="00E31451" w:rsidP="00E31451">
      <w:pPr>
        <w:numPr>
          <w:ilvl w:val="0"/>
          <w:numId w:val="3"/>
        </w:numPr>
        <w:spacing w:before="240"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Major Subsystems and Architecture</w:t>
      </w:r>
      <w:r w:rsidRPr="00E31451">
        <w:rPr>
          <w:rFonts w:ascii="Arial" w:eastAsia="Times New Roman" w:hAnsi="Arial" w:cs="Arial"/>
          <w:color w:val="000000"/>
          <w:kern w:val="0"/>
          <w:sz w:val="22"/>
          <w:szCs w:val="22"/>
          <w14:ligatures w14:val="none"/>
        </w:rPr>
        <w:t>: Provide a high-level overview of the selected system's major subsystems, its architectural framework, and key interfaces</w:t>
      </w:r>
      <w:r w:rsidR="0055221D">
        <w:rPr>
          <w:rFonts w:ascii="Arial" w:eastAsia="Times New Roman" w:hAnsi="Arial" w:cs="Arial"/>
          <w:color w:val="000000"/>
          <w:kern w:val="0"/>
          <w:sz w:val="22"/>
          <w:szCs w:val="22"/>
          <w14:ligatures w14:val="none"/>
        </w:rPr>
        <w:t>.</w:t>
      </w:r>
      <w:r w:rsidRPr="00E31451">
        <w:rPr>
          <w:rFonts w:ascii="Arial" w:eastAsia="Times New Roman" w:hAnsi="Arial" w:cs="Arial"/>
          <w:color w:val="000000"/>
          <w:kern w:val="0"/>
          <w:sz w:val="22"/>
          <w:szCs w:val="22"/>
          <w14:ligatures w14:val="none"/>
        </w:rPr>
        <w:t xml:space="preserve"> This section directly builds upon the System Architecture</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3"/>
        </w:numPr>
        <w:spacing w:after="24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Functional Allocation</w:t>
      </w:r>
      <w:r w:rsidRPr="00E31451">
        <w:rPr>
          <w:rFonts w:ascii="Arial" w:eastAsia="Times New Roman" w:hAnsi="Arial" w:cs="Arial"/>
          <w:color w:val="000000"/>
          <w:kern w:val="0"/>
          <w:sz w:val="22"/>
          <w:szCs w:val="22"/>
          <w14:ligatures w14:val="none"/>
        </w:rPr>
        <w:t>: Describe how the system's primary functions are allocated to components or subsystems, establishing an initial functional baseline for detailed design</w:t>
      </w:r>
      <w:r w:rsidR="0055221D">
        <w:rPr>
          <w:rFonts w:ascii="Arial" w:eastAsia="Times New Roman" w:hAnsi="Arial" w:cs="Arial"/>
          <w:color w:val="000000"/>
          <w:kern w:val="0"/>
          <w:sz w:val="22"/>
          <w:szCs w:val="22"/>
          <w14:ligatures w14:val="none"/>
        </w:rPr>
        <w:t>.</w:t>
      </w:r>
    </w:p>
    <w:p w:rsidR="00E31451" w:rsidRPr="00E31451" w:rsidRDefault="00E31451" w:rsidP="00E31451">
      <w:pPr>
        <w:spacing w:before="240" w:after="40" w:line="240" w:lineRule="auto"/>
        <w:outlineLvl w:val="3"/>
        <w:rPr>
          <w:rFonts w:ascii="Times New Roman" w:eastAsia="Times New Roman" w:hAnsi="Times New Roman" w:cs="Times New Roman"/>
          <w:b/>
          <w:bCs/>
          <w:color w:val="000000"/>
          <w:kern w:val="0"/>
          <w14:ligatures w14:val="none"/>
        </w:rPr>
      </w:pPr>
      <w:r w:rsidRPr="00E31451">
        <w:rPr>
          <w:rFonts w:ascii="Arial" w:eastAsia="Times New Roman" w:hAnsi="Arial" w:cs="Arial"/>
          <w:b/>
          <w:bCs/>
          <w:color w:val="000000"/>
          <w:kern w:val="0"/>
          <w:sz w:val="22"/>
          <w:szCs w:val="22"/>
          <w14:ligatures w14:val="none"/>
        </w:rPr>
        <w:t>4. Development Strategy &amp; Approach</w:t>
      </w:r>
    </w:p>
    <w:p w:rsidR="00E31451" w:rsidRPr="00E31451" w:rsidRDefault="00E31451" w:rsidP="00E31451">
      <w:pPr>
        <w:numPr>
          <w:ilvl w:val="0"/>
          <w:numId w:val="4"/>
        </w:numPr>
        <w:spacing w:before="240"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Implementation Methods</w:t>
      </w:r>
      <w:r w:rsidRPr="00E31451">
        <w:rPr>
          <w:rFonts w:ascii="Arial" w:eastAsia="Times New Roman" w:hAnsi="Arial" w:cs="Arial"/>
          <w:color w:val="000000"/>
          <w:kern w:val="0"/>
          <w:sz w:val="22"/>
          <w:szCs w:val="22"/>
          <w14:ligatures w14:val="none"/>
        </w:rPr>
        <w:t>: Detail the overall engineering and build strategy, including the chosen development methodologies (e.g., iterative, spiral, agile, waterfall, model-based development, prototyping)</w:t>
      </w:r>
      <w:r w:rsidR="0055221D">
        <w:rPr>
          <w:rFonts w:ascii="Arial" w:eastAsia="Times New Roman" w:hAnsi="Arial" w:cs="Arial"/>
          <w:color w:val="000000"/>
          <w:kern w:val="0"/>
          <w:sz w:val="22"/>
          <w:szCs w:val="22"/>
          <w14:ligatures w14:val="none"/>
        </w:rPr>
        <w:t>.</w:t>
      </w:r>
      <w:r w:rsidRPr="00E31451">
        <w:rPr>
          <w:rFonts w:ascii="Arial" w:eastAsia="Times New Roman" w:hAnsi="Arial" w:cs="Arial"/>
          <w:color w:val="000000"/>
          <w:kern w:val="0"/>
          <w:sz w:val="22"/>
          <w:szCs w:val="22"/>
          <w14:ligatures w14:val="none"/>
        </w:rPr>
        <w:t xml:space="preserve"> This defines the technical and engineering processes for creating the system</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Tools and Processes</w:t>
      </w:r>
      <w:r w:rsidRPr="00E31451">
        <w:rPr>
          <w:rFonts w:ascii="Arial" w:eastAsia="Times New Roman" w:hAnsi="Arial" w:cs="Arial"/>
          <w:color w:val="000000"/>
          <w:kern w:val="0"/>
          <w:sz w:val="22"/>
          <w:szCs w:val="22"/>
          <w14:ligatures w14:val="none"/>
        </w:rPr>
        <w:t>: Specify the key engineering tools, standards, and processes that will be utilized during development</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4"/>
        </w:numPr>
        <w:spacing w:after="24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Performance Parameters &amp; Validation Strategy</w:t>
      </w:r>
      <w:r w:rsidRPr="00E31451">
        <w:rPr>
          <w:rFonts w:ascii="Arial" w:eastAsia="Times New Roman" w:hAnsi="Arial" w:cs="Arial"/>
          <w:color w:val="000000"/>
          <w:kern w:val="0"/>
          <w:sz w:val="22"/>
          <w:szCs w:val="22"/>
          <w14:ligatures w14:val="none"/>
        </w:rPr>
        <w:t>: Document the derived system performance parameters and outline how these will be validated and verified throughout the development process</w:t>
      </w:r>
      <w:r w:rsidR="0055221D">
        <w:rPr>
          <w:rFonts w:ascii="Arial" w:eastAsia="Times New Roman" w:hAnsi="Arial" w:cs="Arial"/>
          <w:color w:val="000000"/>
          <w:kern w:val="0"/>
          <w:sz w:val="22"/>
          <w:szCs w:val="22"/>
          <w14:ligatures w14:val="none"/>
        </w:rPr>
        <w:t>.</w:t>
      </w:r>
    </w:p>
    <w:p w:rsidR="00E31451" w:rsidRPr="00E31451" w:rsidRDefault="00E31451" w:rsidP="00E31451">
      <w:pPr>
        <w:spacing w:before="240" w:after="40" w:line="240" w:lineRule="auto"/>
        <w:outlineLvl w:val="3"/>
        <w:rPr>
          <w:rFonts w:ascii="Times New Roman" w:eastAsia="Times New Roman" w:hAnsi="Times New Roman" w:cs="Times New Roman"/>
          <w:b/>
          <w:bCs/>
          <w:color w:val="000000"/>
          <w:kern w:val="0"/>
          <w14:ligatures w14:val="none"/>
        </w:rPr>
      </w:pPr>
      <w:r w:rsidRPr="00E31451">
        <w:rPr>
          <w:rFonts w:ascii="Arial" w:eastAsia="Times New Roman" w:hAnsi="Arial" w:cs="Arial"/>
          <w:b/>
          <w:bCs/>
          <w:color w:val="000000"/>
          <w:kern w:val="0"/>
          <w:sz w:val="22"/>
          <w:szCs w:val="22"/>
          <w14:ligatures w14:val="none"/>
        </w:rPr>
        <w:t>5. Planning and Management</w:t>
      </w:r>
    </w:p>
    <w:p w:rsidR="00E31451" w:rsidRPr="00E31451" w:rsidRDefault="00E31451" w:rsidP="00E31451">
      <w:pPr>
        <w:numPr>
          <w:ilvl w:val="0"/>
          <w:numId w:val="5"/>
        </w:numPr>
        <w:spacing w:before="240"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Development Schedule</w:t>
      </w:r>
      <w:r w:rsidRPr="00E31451">
        <w:rPr>
          <w:rFonts w:ascii="Arial" w:eastAsia="Times New Roman" w:hAnsi="Arial" w:cs="Arial"/>
          <w:color w:val="000000"/>
          <w:kern w:val="0"/>
          <w:sz w:val="22"/>
          <w:szCs w:val="22"/>
          <w14:ligatures w14:val="none"/>
        </w:rPr>
        <w:t>: Outline the high-level timeline, key milestones, and major activities for engineering, integration, testing, and initial delivery</w:t>
      </w:r>
      <w:r w:rsidR="0055221D">
        <w:rPr>
          <w:rFonts w:ascii="Arial" w:eastAsia="Times New Roman" w:hAnsi="Arial" w:cs="Arial"/>
          <w:color w:val="000000"/>
          <w:kern w:val="0"/>
          <w:sz w:val="22"/>
          <w:szCs w:val="22"/>
          <w14:ligatures w14:val="none"/>
        </w:rPr>
        <w:t>.</w:t>
      </w:r>
      <w:r w:rsidRPr="00E31451">
        <w:rPr>
          <w:rFonts w:ascii="Arial" w:eastAsia="Times New Roman" w:hAnsi="Arial" w:cs="Arial"/>
          <w:color w:val="000000"/>
          <w:kern w:val="0"/>
          <w:sz w:val="22"/>
          <w:szCs w:val="22"/>
          <w14:ligatures w14:val="none"/>
        </w:rPr>
        <w:t xml:space="preserve"> This schedule is closely linked to the Cost and Schedule Concept</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5"/>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Resource Allocation (Preliminary)</w:t>
      </w:r>
      <w:r w:rsidRPr="00E31451">
        <w:rPr>
          <w:rFonts w:ascii="Arial" w:eastAsia="Times New Roman" w:hAnsi="Arial" w:cs="Arial"/>
          <w:color w:val="000000"/>
          <w:kern w:val="0"/>
          <w:sz w:val="22"/>
          <w:szCs w:val="22"/>
          <w14:ligatures w14:val="none"/>
        </w:rPr>
        <w:t>: Provide initial considerations for human resources, equipment, and facilities needed for development, informed by preliminary budget and schedule estimates from the concept stage.</w:t>
      </w:r>
    </w:p>
    <w:p w:rsidR="00E31451" w:rsidRPr="00E31451" w:rsidRDefault="00E31451" w:rsidP="00E31451">
      <w:pPr>
        <w:numPr>
          <w:ilvl w:val="0"/>
          <w:numId w:val="5"/>
        </w:numPr>
        <w:spacing w:after="24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Planning Documents</w:t>
      </w:r>
      <w:r w:rsidRPr="00E31451">
        <w:rPr>
          <w:rFonts w:ascii="Arial" w:eastAsia="Times New Roman" w:hAnsi="Arial" w:cs="Arial"/>
          <w:color w:val="000000"/>
          <w:kern w:val="0"/>
          <w:sz w:val="22"/>
          <w:szCs w:val="22"/>
          <w14:ligatures w14:val="none"/>
        </w:rPr>
        <w:t>: Indicate how this concept informs the development of more detailed planning documents such as Project Management Plans (PMPs), Systems Engineering Management Plans (SEMPs), Work Breakdown Structures (WBS), and Product Breakdown Structures (PBS)</w:t>
      </w:r>
      <w:r w:rsidR="0055221D">
        <w:rPr>
          <w:rFonts w:ascii="Arial" w:eastAsia="Times New Roman" w:hAnsi="Arial" w:cs="Arial"/>
          <w:color w:val="000000"/>
          <w:kern w:val="0"/>
          <w:sz w:val="22"/>
          <w:szCs w:val="22"/>
          <w14:ligatures w14:val="none"/>
        </w:rPr>
        <w:t>.</w:t>
      </w:r>
    </w:p>
    <w:p w:rsidR="00E31451" w:rsidRPr="00E31451" w:rsidRDefault="00E31451" w:rsidP="00E31451">
      <w:pPr>
        <w:spacing w:before="240" w:after="40" w:line="240" w:lineRule="auto"/>
        <w:outlineLvl w:val="3"/>
        <w:rPr>
          <w:rFonts w:ascii="Times New Roman" w:eastAsia="Times New Roman" w:hAnsi="Times New Roman" w:cs="Times New Roman"/>
          <w:b/>
          <w:bCs/>
          <w:color w:val="000000"/>
          <w:kern w:val="0"/>
          <w14:ligatures w14:val="none"/>
        </w:rPr>
      </w:pPr>
      <w:r w:rsidRPr="00E31451">
        <w:rPr>
          <w:rFonts w:ascii="Arial" w:eastAsia="Times New Roman" w:hAnsi="Arial" w:cs="Arial"/>
          <w:b/>
          <w:bCs/>
          <w:color w:val="000000"/>
          <w:kern w:val="0"/>
          <w:sz w:val="22"/>
          <w:szCs w:val="22"/>
          <w14:ligatures w14:val="none"/>
        </w:rPr>
        <w:t>6. Trade Study Results &amp; Rationale</w:t>
      </w:r>
    </w:p>
    <w:p w:rsidR="00E31451" w:rsidRPr="00E31451" w:rsidRDefault="00E31451" w:rsidP="00E31451">
      <w:pPr>
        <w:numPr>
          <w:ilvl w:val="0"/>
          <w:numId w:val="6"/>
        </w:numPr>
        <w:spacing w:before="240"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Summary of Alternatives Considered</w:t>
      </w:r>
      <w:r w:rsidRPr="00E31451">
        <w:rPr>
          <w:rFonts w:ascii="Arial" w:eastAsia="Times New Roman" w:hAnsi="Arial" w:cs="Arial"/>
          <w:color w:val="000000"/>
          <w:kern w:val="0"/>
          <w:sz w:val="22"/>
          <w:szCs w:val="22"/>
          <w14:ligatures w14:val="none"/>
        </w:rPr>
        <w:t>: Briefly describe the alternative development approaches or design options that were analyzed during the concept exploration phase.</w:t>
      </w:r>
    </w:p>
    <w:p w:rsidR="00E31451" w:rsidRPr="00E31451" w:rsidRDefault="00E31451" w:rsidP="00E31451">
      <w:pPr>
        <w:numPr>
          <w:ilvl w:val="0"/>
          <w:numId w:val="6"/>
        </w:numPr>
        <w:spacing w:after="24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Justification for Chosen Approach</w:t>
      </w:r>
      <w:r w:rsidRPr="00E31451">
        <w:rPr>
          <w:rFonts w:ascii="Arial" w:eastAsia="Times New Roman" w:hAnsi="Arial" w:cs="Arial"/>
          <w:color w:val="000000"/>
          <w:kern w:val="0"/>
          <w:sz w:val="22"/>
          <w:szCs w:val="22"/>
          <w14:ligatures w14:val="none"/>
        </w:rPr>
        <w:t>: Provide the rationale for selecting the preferred development concept, explicitly summarizing the analysis and trade-offs that led to this decision, considering factors such as risk, cost, feasibility, and performance</w:t>
      </w:r>
      <w:r w:rsidR="0055221D">
        <w:rPr>
          <w:rFonts w:ascii="Arial" w:eastAsia="Times New Roman" w:hAnsi="Arial" w:cs="Arial"/>
          <w:color w:val="000000"/>
          <w:kern w:val="0"/>
          <w:sz w:val="22"/>
          <w:szCs w:val="22"/>
          <w14:ligatures w14:val="none"/>
        </w:rPr>
        <w:t>.</w:t>
      </w:r>
    </w:p>
    <w:p w:rsidR="00E31451" w:rsidRPr="00E31451" w:rsidRDefault="00E31451" w:rsidP="00E31451">
      <w:pPr>
        <w:spacing w:before="240" w:after="40" w:line="240" w:lineRule="auto"/>
        <w:outlineLvl w:val="3"/>
        <w:rPr>
          <w:rFonts w:ascii="Times New Roman" w:eastAsia="Times New Roman" w:hAnsi="Times New Roman" w:cs="Times New Roman"/>
          <w:b/>
          <w:bCs/>
          <w:color w:val="000000"/>
          <w:kern w:val="0"/>
          <w14:ligatures w14:val="none"/>
        </w:rPr>
      </w:pPr>
      <w:r w:rsidRPr="00E31451">
        <w:rPr>
          <w:rFonts w:ascii="Arial" w:eastAsia="Times New Roman" w:hAnsi="Arial" w:cs="Arial"/>
          <w:b/>
          <w:bCs/>
          <w:color w:val="000000"/>
          <w:kern w:val="0"/>
          <w:sz w:val="22"/>
          <w:szCs w:val="22"/>
          <w14:ligatures w14:val="none"/>
        </w:rPr>
        <w:t>7. Risk and Issue Management</w:t>
      </w:r>
    </w:p>
    <w:p w:rsidR="00E31451" w:rsidRPr="00E31451" w:rsidRDefault="00E31451" w:rsidP="00E31451">
      <w:pPr>
        <w:numPr>
          <w:ilvl w:val="0"/>
          <w:numId w:val="7"/>
        </w:numPr>
        <w:spacing w:before="240"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Identified Development Risks</w:t>
      </w:r>
      <w:r w:rsidRPr="00E31451">
        <w:rPr>
          <w:rFonts w:ascii="Arial" w:eastAsia="Times New Roman" w:hAnsi="Arial" w:cs="Arial"/>
          <w:color w:val="000000"/>
          <w:kern w:val="0"/>
          <w:sz w:val="22"/>
          <w:szCs w:val="22"/>
          <w14:ligatures w14:val="none"/>
        </w:rPr>
        <w:t>: Identify potential technical and programmatic risks inherent to the chosen development approach (e.g., technology maturity, integration challenges, resource availability)</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7"/>
        </w:numPr>
        <w:spacing w:after="24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Mitigation Strategies</w:t>
      </w:r>
      <w:r w:rsidRPr="00E31451">
        <w:rPr>
          <w:rFonts w:ascii="Arial" w:eastAsia="Times New Roman" w:hAnsi="Arial" w:cs="Arial"/>
          <w:color w:val="000000"/>
          <w:kern w:val="0"/>
          <w:sz w:val="22"/>
          <w:szCs w:val="22"/>
          <w14:ligatures w14:val="none"/>
        </w:rPr>
        <w:t>: Outline preliminary strategies for identifying, analyzing, and mitigating these risks</w:t>
      </w:r>
      <w:r w:rsidR="0055221D">
        <w:rPr>
          <w:rFonts w:ascii="Arial" w:eastAsia="Times New Roman" w:hAnsi="Arial" w:cs="Arial"/>
          <w:color w:val="000000"/>
          <w:kern w:val="0"/>
          <w:sz w:val="22"/>
          <w:szCs w:val="22"/>
          <w14:ligatures w14:val="none"/>
        </w:rPr>
        <w:t>.</w:t>
      </w:r>
      <w:r w:rsidRPr="00E31451">
        <w:rPr>
          <w:rFonts w:ascii="Arial" w:eastAsia="Times New Roman" w:hAnsi="Arial" w:cs="Arial"/>
          <w:color w:val="000000"/>
          <w:kern w:val="0"/>
          <w:sz w:val="22"/>
          <w:szCs w:val="22"/>
          <w14:ligatures w14:val="none"/>
        </w:rPr>
        <w:t xml:space="preserve"> This section is informed by the broader Risk Management Concept</w:t>
      </w:r>
      <w:r w:rsidR="0055221D">
        <w:rPr>
          <w:rFonts w:ascii="Arial" w:eastAsia="Times New Roman" w:hAnsi="Arial" w:cs="Arial"/>
          <w:color w:val="000000"/>
          <w:kern w:val="0"/>
          <w:sz w:val="22"/>
          <w:szCs w:val="22"/>
          <w14:ligatures w14:val="none"/>
        </w:rPr>
        <w:t>.</w:t>
      </w:r>
    </w:p>
    <w:p w:rsidR="00E31451" w:rsidRPr="00E31451" w:rsidRDefault="00E31451" w:rsidP="00E31451">
      <w:pPr>
        <w:spacing w:before="240" w:after="40" w:line="240" w:lineRule="auto"/>
        <w:outlineLvl w:val="3"/>
        <w:rPr>
          <w:rFonts w:ascii="Times New Roman" w:eastAsia="Times New Roman" w:hAnsi="Times New Roman" w:cs="Times New Roman"/>
          <w:b/>
          <w:bCs/>
          <w:color w:val="000000"/>
          <w:kern w:val="0"/>
          <w14:ligatures w14:val="none"/>
        </w:rPr>
      </w:pPr>
      <w:r w:rsidRPr="00E31451">
        <w:rPr>
          <w:rFonts w:ascii="Arial" w:eastAsia="Times New Roman" w:hAnsi="Arial" w:cs="Arial"/>
          <w:b/>
          <w:bCs/>
          <w:color w:val="000000"/>
          <w:kern w:val="0"/>
          <w:sz w:val="22"/>
          <w:szCs w:val="22"/>
          <w14:ligatures w14:val="none"/>
        </w:rPr>
        <w:t>8. Lifecycle Considerations (High-Level Integration)</w:t>
      </w:r>
    </w:p>
    <w:p w:rsidR="00E31451" w:rsidRPr="00E31451" w:rsidRDefault="00E31451" w:rsidP="00E31451">
      <w:pPr>
        <w:numPr>
          <w:ilvl w:val="0"/>
          <w:numId w:val="8"/>
        </w:numPr>
        <w:spacing w:before="240"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Integration Approach</w:t>
      </w:r>
      <w:r w:rsidRPr="00E31451">
        <w:rPr>
          <w:rFonts w:ascii="Arial" w:eastAsia="Times New Roman" w:hAnsi="Arial" w:cs="Arial"/>
          <w:color w:val="000000"/>
          <w:kern w:val="0"/>
          <w:sz w:val="22"/>
          <w:szCs w:val="22"/>
          <w14:ligatures w14:val="none"/>
        </w:rPr>
        <w:t>: Describe the high-level strategy for how system elements will be assembled and tested to form a cohesive whole, linking to the Integration Concept</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8"/>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Test and Evaluation Approach</w:t>
      </w:r>
      <w:r w:rsidRPr="00E31451">
        <w:rPr>
          <w:rFonts w:ascii="Arial" w:eastAsia="Times New Roman" w:hAnsi="Arial" w:cs="Arial"/>
          <w:color w:val="000000"/>
          <w:kern w:val="0"/>
          <w:sz w:val="22"/>
          <w:szCs w:val="22"/>
          <w14:ligatures w14:val="none"/>
        </w:rPr>
        <w:t>: Outline the strategy for verifying and validating the system during and after development, ensuring it meets requirements. This section directly links to the Test and Evaluation Concept</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8"/>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Security Considerations</w:t>
      </w:r>
      <w:r w:rsidRPr="00E31451">
        <w:rPr>
          <w:rFonts w:ascii="Arial" w:eastAsia="Times New Roman" w:hAnsi="Arial" w:cs="Arial"/>
          <w:color w:val="000000"/>
          <w:kern w:val="0"/>
          <w:sz w:val="22"/>
          <w:szCs w:val="22"/>
          <w14:ligatures w14:val="none"/>
        </w:rPr>
        <w:t>: Address how security will be built into the system during development to meet operational and regulatory requirements, informed by the Security Concept</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8"/>
        </w:numPr>
        <w:spacing w:after="24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Training Implications</w:t>
      </w:r>
      <w:r w:rsidRPr="00E31451">
        <w:rPr>
          <w:rFonts w:ascii="Arial" w:eastAsia="Times New Roman" w:hAnsi="Arial" w:cs="Arial"/>
          <w:color w:val="000000"/>
          <w:kern w:val="0"/>
          <w:sz w:val="22"/>
          <w:szCs w:val="22"/>
          <w14:ligatures w14:val="none"/>
        </w:rPr>
        <w:t>: Note any initial implications for training users and support personnel that arise from the development approach, linking to the Training Concept</w:t>
      </w:r>
      <w:r w:rsidR="0055221D">
        <w:rPr>
          <w:rFonts w:ascii="Arial" w:eastAsia="Times New Roman" w:hAnsi="Arial" w:cs="Arial"/>
          <w:color w:val="000000"/>
          <w:kern w:val="0"/>
          <w:sz w:val="22"/>
          <w:szCs w:val="22"/>
          <w14:ligatures w14:val="none"/>
        </w:rPr>
        <w:t>.</w:t>
      </w:r>
    </w:p>
    <w:p w:rsidR="00E31451" w:rsidRPr="00E31451" w:rsidRDefault="00E31451" w:rsidP="00E31451">
      <w:pPr>
        <w:spacing w:before="240" w:after="40" w:line="240" w:lineRule="auto"/>
        <w:outlineLvl w:val="3"/>
        <w:rPr>
          <w:rFonts w:ascii="Times New Roman" w:eastAsia="Times New Roman" w:hAnsi="Times New Roman" w:cs="Times New Roman"/>
          <w:b/>
          <w:bCs/>
          <w:color w:val="000000"/>
          <w:kern w:val="0"/>
          <w14:ligatures w14:val="none"/>
        </w:rPr>
      </w:pPr>
      <w:r w:rsidRPr="00E31451">
        <w:rPr>
          <w:rFonts w:ascii="Arial" w:eastAsia="Times New Roman" w:hAnsi="Arial" w:cs="Arial"/>
          <w:b/>
          <w:bCs/>
          <w:color w:val="000000"/>
          <w:kern w:val="0"/>
          <w:sz w:val="22"/>
          <w:szCs w:val="22"/>
          <w14:ligatures w14:val="none"/>
        </w:rPr>
        <w:t>9. Purpose and Value</w:t>
      </w:r>
    </w:p>
    <w:p w:rsidR="00E31451" w:rsidRPr="00E31451" w:rsidRDefault="00E31451" w:rsidP="00E31451">
      <w:pPr>
        <w:numPr>
          <w:ilvl w:val="0"/>
          <w:numId w:val="9"/>
        </w:numPr>
        <w:spacing w:before="240"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Translates Concept to Action</w:t>
      </w:r>
      <w:r w:rsidRPr="00E31451">
        <w:rPr>
          <w:rFonts w:ascii="Arial" w:eastAsia="Times New Roman" w:hAnsi="Arial" w:cs="Arial"/>
          <w:color w:val="000000"/>
          <w:kern w:val="0"/>
          <w:sz w:val="22"/>
          <w:szCs w:val="22"/>
          <w14:ligatures w14:val="none"/>
        </w:rPr>
        <w:t>: Transforms a promising system idea into a practical, engineered solution</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9"/>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Guides Engineering Activities</w:t>
      </w:r>
      <w:r w:rsidRPr="00E31451">
        <w:rPr>
          <w:rFonts w:ascii="Arial" w:eastAsia="Times New Roman" w:hAnsi="Arial" w:cs="Arial"/>
          <w:color w:val="000000"/>
          <w:kern w:val="0"/>
          <w:sz w:val="22"/>
          <w:szCs w:val="22"/>
          <w14:ligatures w14:val="none"/>
        </w:rPr>
        <w:t>: Provides a clear roadmap for engineering, integration, and testing efforts, ensuring alignment with stakeholder needs and system requirements</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9"/>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Supports Decision-Making</w:t>
      </w:r>
      <w:r w:rsidRPr="00E31451">
        <w:rPr>
          <w:rFonts w:ascii="Arial" w:eastAsia="Times New Roman" w:hAnsi="Arial" w:cs="Arial"/>
          <w:color w:val="000000"/>
          <w:kern w:val="0"/>
          <w:sz w:val="22"/>
          <w:szCs w:val="22"/>
          <w14:ligatures w14:val="none"/>
        </w:rPr>
        <w:t>: Documents the rationale and chosen approaches, helping stakeholders and engineers understand the development path selected</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9"/>
        </w:numPr>
        <w:spacing w:after="24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Lifecycle Alignment</w:t>
      </w:r>
      <w:r w:rsidRPr="00E31451">
        <w:rPr>
          <w:rFonts w:ascii="Arial" w:eastAsia="Times New Roman" w:hAnsi="Arial" w:cs="Arial"/>
          <w:color w:val="000000"/>
          <w:kern w:val="0"/>
          <w:sz w:val="22"/>
          <w:szCs w:val="22"/>
          <w14:ligatures w14:val="none"/>
        </w:rPr>
        <w:t>: Ensures that the technical realization aligns with the broader Acquisition Concept, which governs how the system is procured and managed</w:t>
      </w:r>
      <w:r w:rsidR="0055221D">
        <w:rPr>
          <w:rFonts w:ascii="Arial" w:eastAsia="Times New Roman" w:hAnsi="Arial" w:cs="Arial"/>
          <w:color w:val="000000"/>
          <w:kern w:val="0"/>
          <w:sz w:val="22"/>
          <w:szCs w:val="22"/>
          <w14:ligatures w14:val="none"/>
        </w:rPr>
        <w:t>.</w:t>
      </w:r>
    </w:p>
    <w:p w:rsidR="00E31451" w:rsidRPr="00E31451" w:rsidRDefault="00E31451" w:rsidP="00E31451">
      <w:pPr>
        <w:spacing w:before="240" w:after="40" w:line="240" w:lineRule="auto"/>
        <w:outlineLvl w:val="3"/>
        <w:rPr>
          <w:rFonts w:ascii="Times New Roman" w:eastAsia="Times New Roman" w:hAnsi="Times New Roman" w:cs="Times New Roman"/>
          <w:b/>
          <w:bCs/>
          <w:color w:val="000000"/>
          <w:kern w:val="0"/>
          <w14:ligatures w14:val="none"/>
        </w:rPr>
      </w:pPr>
      <w:r w:rsidRPr="00E31451">
        <w:rPr>
          <w:rFonts w:ascii="Arial" w:eastAsia="Times New Roman" w:hAnsi="Arial" w:cs="Arial"/>
          <w:b/>
          <w:bCs/>
          <w:color w:val="000000"/>
          <w:kern w:val="0"/>
          <w:sz w:val="22"/>
          <w:szCs w:val="22"/>
          <w14:ligatures w14:val="none"/>
        </w:rPr>
        <w:t>10. Recommended Representations</w:t>
      </w:r>
    </w:p>
    <w:p w:rsidR="00E31451" w:rsidRPr="00E31451" w:rsidRDefault="00E31451" w:rsidP="00E31451">
      <w:pPr>
        <w:numPr>
          <w:ilvl w:val="0"/>
          <w:numId w:val="10"/>
        </w:numPr>
        <w:spacing w:before="240"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Narrative Text</w:t>
      </w:r>
      <w:r w:rsidRPr="00E31451">
        <w:rPr>
          <w:rFonts w:ascii="Arial" w:eastAsia="Times New Roman" w:hAnsi="Arial" w:cs="Arial"/>
          <w:color w:val="000000"/>
          <w:kern w:val="0"/>
          <w:sz w:val="22"/>
          <w:szCs w:val="22"/>
          <w14:ligatures w14:val="none"/>
        </w:rPr>
        <w:t>: For detailed explanations of the development strategy, rationale, and key decisions</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10"/>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Tables</w:t>
      </w:r>
      <w:r w:rsidRPr="00E31451">
        <w:rPr>
          <w:rFonts w:ascii="Arial" w:eastAsia="Times New Roman" w:hAnsi="Arial" w:cs="Arial"/>
          <w:color w:val="000000"/>
          <w:kern w:val="0"/>
          <w:sz w:val="22"/>
          <w:szCs w:val="22"/>
          <w14:ligatures w14:val="none"/>
        </w:rPr>
        <w:t>: For summarizing functional allocations, performance parameters, and risk mappings</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10"/>
        </w:numPr>
        <w:spacing w:after="24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Diagrams</w:t>
      </w:r>
      <w:r w:rsidRPr="00E31451">
        <w:rPr>
          <w:rFonts w:ascii="Arial" w:eastAsia="Times New Roman" w:hAnsi="Arial" w:cs="Arial"/>
          <w:color w:val="000000"/>
          <w:kern w:val="0"/>
          <w:sz w:val="22"/>
          <w:szCs w:val="22"/>
          <w14:ligatures w14:val="none"/>
        </w:rPr>
        <w:t>: Visualizations such as block diagrams, functional flowcharts, and high-level architecture models to communicate the development approach</w:t>
      </w:r>
      <w:r w:rsidR="0055221D">
        <w:rPr>
          <w:rFonts w:ascii="Arial" w:eastAsia="Times New Roman" w:hAnsi="Arial" w:cs="Arial"/>
          <w:color w:val="000000"/>
          <w:kern w:val="0"/>
          <w:sz w:val="22"/>
          <w:szCs w:val="22"/>
          <w14:ligatures w14:val="none"/>
        </w:rPr>
        <w:t>.</w:t>
      </w:r>
      <w:r w:rsidRPr="00E31451">
        <w:rPr>
          <w:rFonts w:ascii="Arial" w:eastAsia="Times New Roman" w:hAnsi="Arial" w:cs="Arial"/>
          <w:color w:val="000000"/>
          <w:kern w:val="0"/>
          <w:sz w:val="22"/>
          <w:szCs w:val="22"/>
          <w14:ligatures w14:val="none"/>
        </w:rPr>
        <w:t xml:space="preserve"> SysML diagrams like Block Definition Diagrams (</w:t>
      </w:r>
      <w:r w:rsidR="0055221D">
        <w:rPr>
          <w:rFonts w:ascii="Arial" w:eastAsia="Times New Roman" w:hAnsi="Arial" w:cs="Arial"/>
          <w:color w:val="000000"/>
          <w:kern w:val="0"/>
          <w:sz w:val="22"/>
          <w:szCs w:val="22"/>
          <w14:ligatures w14:val="none"/>
        </w:rPr>
        <w:t>BDD</w:t>
      </w:r>
      <w:r w:rsidRPr="00E31451">
        <w:rPr>
          <w:rFonts w:ascii="Arial" w:eastAsia="Times New Roman" w:hAnsi="Arial" w:cs="Arial"/>
          <w:color w:val="000000"/>
          <w:kern w:val="0"/>
          <w:sz w:val="22"/>
          <w:szCs w:val="22"/>
          <w14:ligatures w14:val="none"/>
        </w:rPr>
        <w:t>) and Use Case diagrams can capture the system context and functions.</w:t>
      </w:r>
    </w:p>
    <w:p w:rsidR="00E31451" w:rsidRPr="00E31451" w:rsidRDefault="00E31451" w:rsidP="00E31451">
      <w:pPr>
        <w:spacing w:before="240" w:after="40" w:line="240" w:lineRule="auto"/>
        <w:outlineLvl w:val="3"/>
        <w:rPr>
          <w:rFonts w:ascii="Times New Roman" w:eastAsia="Times New Roman" w:hAnsi="Times New Roman" w:cs="Times New Roman"/>
          <w:b/>
          <w:bCs/>
          <w:color w:val="000000"/>
          <w:kern w:val="0"/>
          <w14:ligatures w14:val="none"/>
        </w:rPr>
      </w:pPr>
      <w:r w:rsidRPr="00E31451">
        <w:rPr>
          <w:rFonts w:ascii="Arial" w:eastAsia="Times New Roman" w:hAnsi="Arial" w:cs="Arial"/>
          <w:b/>
          <w:bCs/>
          <w:color w:val="000000"/>
          <w:kern w:val="0"/>
          <w:sz w:val="22"/>
          <w:szCs w:val="22"/>
          <w14:ligatures w14:val="none"/>
        </w:rPr>
        <w:t>11. Integration with Other Systems Engineering Artifacts</w:t>
      </w:r>
    </w:p>
    <w:p w:rsidR="00E31451" w:rsidRPr="00E31451" w:rsidRDefault="00E31451" w:rsidP="00E31451">
      <w:pPr>
        <w:spacing w:before="240" w:after="240" w:line="240" w:lineRule="auto"/>
        <w:rPr>
          <w:rFonts w:ascii="Times New Roman" w:eastAsia="Times New Roman" w:hAnsi="Times New Roman" w:cs="Times New Roman"/>
          <w:color w:val="000000"/>
          <w:kern w:val="0"/>
          <w14:ligatures w14:val="none"/>
        </w:rPr>
      </w:pPr>
      <w:r w:rsidRPr="00E31451">
        <w:rPr>
          <w:rFonts w:ascii="Arial" w:eastAsia="Times New Roman" w:hAnsi="Arial" w:cs="Arial"/>
          <w:color w:val="000000"/>
          <w:kern w:val="0"/>
          <w:sz w:val="22"/>
          <w:szCs w:val="22"/>
          <w14:ligatures w14:val="none"/>
        </w:rPr>
        <w:t>The Development Concept is a central artifact that builds upon and informs many others:</w:t>
      </w:r>
    </w:p>
    <w:p w:rsidR="00E31451" w:rsidRPr="00E31451" w:rsidRDefault="00E31451" w:rsidP="00E31451">
      <w:pPr>
        <w:numPr>
          <w:ilvl w:val="0"/>
          <w:numId w:val="11"/>
        </w:numPr>
        <w:spacing w:before="240"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Acquisition Concept</w:t>
      </w:r>
      <w:r w:rsidRPr="00E31451">
        <w:rPr>
          <w:rFonts w:ascii="Arial" w:eastAsia="Times New Roman" w:hAnsi="Arial" w:cs="Arial"/>
          <w:color w:val="000000"/>
          <w:kern w:val="0"/>
          <w:sz w:val="22"/>
          <w:szCs w:val="22"/>
          <w14:ligatures w14:val="none"/>
        </w:rPr>
        <w:t>: The Development Concept is governed by the Acquisition Concept, which defines how the system will be procured and managed</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System Concept</w:t>
      </w:r>
      <w:r w:rsidRPr="00E31451">
        <w:rPr>
          <w:rFonts w:ascii="Arial" w:eastAsia="Times New Roman" w:hAnsi="Arial" w:cs="Arial"/>
          <w:color w:val="000000"/>
          <w:kern w:val="0"/>
          <w:sz w:val="22"/>
          <w:szCs w:val="22"/>
          <w14:ligatures w14:val="none"/>
        </w:rPr>
        <w:t>: The Development Concept builds directly on the System Concept, detailing how the system's architecture, components, and interfaces will be implemented</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Mission Concept / ConOps / OpsCon</w:t>
      </w:r>
      <w:r w:rsidRPr="00E31451">
        <w:rPr>
          <w:rFonts w:ascii="Arial" w:eastAsia="Times New Roman" w:hAnsi="Arial" w:cs="Arial"/>
          <w:color w:val="000000"/>
          <w:kern w:val="0"/>
          <w:sz w:val="22"/>
          <w:szCs w:val="22"/>
          <w14:ligatures w14:val="none"/>
        </w:rPr>
        <w:t>: While the Development Concept focuses on "how" to build, it is driven by the "what" and "why" articulated in the Mission Concept, Concept of Operations (ConOps), and Operational Concept (OpsCon)</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System Architecture Concept</w:t>
      </w:r>
      <w:r w:rsidRPr="00E31451">
        <w:rPr>
          <w:rFonts w:ascii="Arial" w:eastAsia="Times New Roman" w:hAnsi="Arial" w:cs="Arial"/>
          <w:color w:val="000000"/>
          <w:kern w:val="0"/>
          <w:sz w:val="22"/>
          <w:szCs w:val="22"/>
          <w14:ligatures w14:val="none"/>
        </w:rPr>
        <w:t>: The Development Concept specifies the detailed design and engineering of the system architecture and its elements</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Cost and Schedule Concept</w:t>
      </w:r>
      <w:r w:rsidRPr="00E31451">
        <w:rPr>
          <w:rFonts w:ascii="Arial" w:eastAsia="Times New Roman" w:hAnsi="Arial" w:cs="Arial"/>
          <w:color w:val="000000"/>
          <w:kern w:val="0"/>
          <w:sz w:val="22"/>
          <w:szCs w:val="22"/>
          <w14:ligatures w14:val="none"/>
        </w:rPr>
        <w:t>: Development activities are constrained by and must align with the project’s budget and timeline as defined in the Cost and Schedule Concept</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Risk Management Concept</w:t>
      </w:r>
      <w:r w:rsidRPr="00E31451">
        <w:rPr>
          <w:rFonts w:ascii="Arial" w:eastAsia="Times New Roman" w:hAnsi="Arial" w:cs="Arial"/>
          <w:color w:val="000000"/>
          <w:kern w:val="0"/>
          <w:sz w:val="22"/>
          <w:szCs w:val="22"/>
          <w14:ligatures w14:val="none"/>
        </w:rPr>
        <w:t>: Development inherently involves technical and programmatic risks, which are identified and managed in conjunction with the Risk Management Concept</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Test and Evaluation Concept</w:t>
      </w:r>
      <w:r w:rsidRPr="00E31451">
        <w:rPr>
          <w:rFonts w:ascii="Arial" w:eastAsia="Times New Roman" w:hAnsi="Arial" w:cs="Arial"/>
          <w:color w:val="000000"/>
          <w:kern w:val="0"/>
          <w:sz w:val="22"/>
          <w:szCs w:val="22"/>
          <w14:ligatures w14:val="none"/>
        </w:rPr>
        <w:t>: The Development Concept includes plans for validating and verifying the system during and after development to ensure it meets requirements</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Integration Concept</w:t>
      </w:r>
      <w:r w:rsidRPr="00E31451">
        <w:rPr>
          <w:rFonts w:ascii="Arial" w:eastAsia="Times New Roman" w:hAnsi="Arial" w:cs="Arial"/>
          <w:color w:val="000000"/>
          <w:kern w:val="0"/>
          <w:sz w:val="22"/>
          <w:szCs w:val="22"/>
          <w14:ligatures w14:val="none"/>
        </w:rPr>
        <w:t>: It ensures that the system is developed in a way that supports seamless integration with other systems or subsystems</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Security Concept</w:t>
      </w:r>
      <w:r w:rsidRPr="00E31451">
        <w:rPr>
          <w:rFonts w:ascii="Arial" w:eastAsia="Times New Roman" w:hAnsi="Arial" w:cs="Arial"/>
          <w:color w:val="000000"/>
          <w:kern w:val="0"/>
          <w:sz w:val="22"/>
          <w:szCs w:val="22"/>
          <w14:ligatures w14:val="none"/>
        </w:rPr>
        <w:t>: Security must be built into the system during development to meet operational and regulatory requirements, as informed by the Security Concept</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Training Concept</w:t>
      </w:r>
      <w:r w:rsidRPr="00E31451">
        <w:rPr>
          <w:rFonts w:ascii="Arial" w:eastAsia="Times New Roman" w:hAnsi="Arial" w:cs="Arial"/>
          <w:color w:val="000000"/>
          <w:kern w:val="0"/>
          <w:sz w:val="22"/>
          <w:szCs w:val="22"/>
          <w14:ligatures w14:val="none"/>
        </w:rPr>
        <w:t>: The Development Concept may influence the design of training materials and simulators for users and operators</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11"/>
        </w:numPr>
        <w:spacing w:after="24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Deployment Concept, Sustainment Concept, Disposal Concept</w:t>
      </w:r>
      <w:r w:rsidRPr="00E31451">
        <w:rPr>
          <w:rFonts w:ascii="Arial" w:eastAsia="Times New Roman" w:hAnsi="Arial" w:cs="Arial"/>
          <w:color w:val="000000"/>
          <w:kern w:val="0"/>
          <w:sz w:val="22"/>
          <w:szCs w:val="22"/>
          <w14:ligatures w14:val="none"/>
        </w:rPr>
        <w:t>: The Development Concept leads into and lays the groundwork for these downstream lifecycle concepts, ensuring the system is designed for successful fielding, long-term support, and eventual retirement.</w:t>
      </w:r>
    </w:p>
    <w:p w:rsidR="00E31451" w:rsidRPr="00E31451" w:rsidRDefault="00E31451" w:rsidP="00E31451">
      <w:pPr>
        <w:spacing w:before="240" w:after="40" w:line="240" w:lineRule="auto"/>
        <w:outlineLvl w:val="3"/>
        <w:rPr>
          <w:rFonts w:ascii="Times New Roman" w:eastAsia="Times New Roman" w:hAnsi="Times New Roman" w:cs="Times New Roman"/>
          <w:b/>
          <w:bCs/>
          <w:color w:val="000000"/>
          <w:kern w:val="0"/>
          <w14:ligatures w14:val="none"/>
        </w:rPr>
      </w:pPr>
      <w:r w:rsidRPr="00E31451">
        <w:rPr>
          <w:rFonts w:ascii="Arial" w:eastAsia="Times New Roman" w:hAnsi="Arial" w:cs="Arial"/>
          <w:b/>
          <w:bCs/>
          <w:color w:val="000000"/>
          <w:kern w:val="0"/>
          <w:sz w:val="22"/>
          <w:szCs w:val="22"/>
          <w14:ligatures w14:val="none"/>
        </w:rPr>
        <w:t>12. Special Considerations and Best Practices</w:t>
      </w:r>
    </w:p>
    <w:p w:rsidR="00E31451" w:rsidRPr="00E31451" w:rsidRDefault="00E31451" w:rsidP="00E31451">
      <w:pPr>
        <w:numPr>
          <w:ilvl w:val="0"/>
          <w:numId w:val="12"/>
        </w:numPr>
        <w:spacing w:before="240"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Early Development</w:t>
      </w:r>
      <w:r w:rsidRPr="00E31451">
        <w:rPr>
          <w:rFonts w:ascii="Arial" w:eastAsia="Times New Roman" w:hAnsi="Arial" w:cs="Arial"/>
          <w:color w:val="000000"/>
          <w:kern w:val="0"/>
          <w:sz w:val="22"/>
          <w:szCs w:val="22"/>
          <w14:ligatures w14:val="none"/>
        </w:rPr>
        <w:t>: Preliminary lifecycle concepts, including the Development Concept, are established early in the Business or Mission Analysis process (Concept Stage/Pre-Phase A).</w:t>
      </w:r>
    </w:p>
    <w:p w:rsidR="00E31451" w:rsidRPr="00E31451" w:rsidRDefault="00E31451" w:rsidP="00E31451">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Iterative Refinement</w:t>
      </w:r>
      <w:r w:rsidRPr="00E31451">
        <w:rPr>
          <w:rFonts w:ascii="Arial" w:eastAsia="Times New Roman" w:hAnsi="Arial" w:cs="Arial"/>
          <w:color w:val="000000"/>
          <w:kern w:val="0"/>
          <w:sz w:val="22"/>
          <w:szCs w:val="22"/>
          <w14:ligatures w14:val="none"/>
        </w:rPr>
        <w:t>: Like all concepts, the Development Concept is refined through an iterative and recursive process as understanding of the system solution matures and expectations change</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Trade-Off Analysis</w:t>
      </w:r>
      <w:r w:rsidRPr="00E31451">
        <w:rPr>
          <w:rFonts w:ascii="Arial" w:eastAsia="Times New Roman" w:hAnsi="Arial" w:cs="Arial"/>
          <w:color w:val="000000"/>
          <w:kern w:val="0"/>
          <w:sz w:val="22"/>
          <w:szCs w:val="22"/>
          <w14:ligatures w14:val="none"/>
        </w:rPr>
        <w:t>: Systematic trade-off analyses are crucial in this stage to balance cost, schedule, and technical performance when selecting the preferred development approach and design solutions</w:t>
      </w:r>
      <w:r w:rsidR="0055221D">
        <w:rPr>
          <w:rFonts w:ascii="Arial" w:eastAsia="Times New Roman" w:hAnsi="Arial" w:cs="Arial"/>
          <w:color w:val="000000"/>
          <w:kern w:val="0"/>
          <w:sz w:val="22"/>
          <w:szCs w:val="22"/>
          <w14:ligatures w14:val="none"/>
        </w:rPr>
        <w:t>.</w:t>
      </w:r>
    </w:p>
    <w:p w:rsidR="00E31451" w:rsidRPr="00E31451" w:rsidRDefault="00E31451" w:rsidP="00E31451">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Greenfield vs. Brownfield</w:t>
      </w:r>
      <w:r w:rsidRPr="00E31451">
        <w:rPr>
          <w:rFonts w:ascii="Arial" w:eastAsia="Times New Roman" w:hAnsi="Arial" w:cs="Arial"/>
          <w:color w:val="000000"/>
          <w:kern w:val="0"/>
          <w:sz w:val="22"/>
          <w:szCs w:val="22"/>
          <w14:ligatures w14:val="none"/>
        </w:rPr>
        <w:t>: The rigor and specific details within the Development Concept may vary depending on whether it's a completely new system (greenfield) or a modification to an existing one (brownfield). Greenfield projects typically require more comprehensive definition across all lifecycle activities.</w:t>
      </w:r>
    </w:p>
    <w:p w:rsidR="00A013CF" w:rsidRPr="00E31451" w:rsidRDefault="00E31451" w:rsidP="00E31451">
      <w:pPr>
        <w:numPr>
          <w:ilvl w:val="0"/>
          <w:numId w:val="12"/>
        </w:numPr>
        <w:spacing w:after="240" w:line="240" w:lineRule="auto"/>
        <w:textAlignment w:val="baseline"/>
        <w:rPr>
          <w:rFonts w:ascii="Arial" w:eastAsia="Times New Roman" w:hAnsi="Arial" w:cs="Arial"/>
          <w:color w:val="000000"/>
          <w:kern w:val="0"/>
          <w:sz w:val="22"/>
          <w:szCs w:val="22"/>
          <w14:ligatures w14:val="none"/>
        </w:rPr>
      </w:pPr>
      <w:r w:rsidRPr="00E31451">
        <w:rPr>
          <w:rFonts w:ascii="Arial" w:eastAsia="Times New Roman" w:hAnsi="Arial" w:cs="Arial"/>
          <w:b/>
          <w:bCs/>
          <w:color w:val="000000"/>
          <w:kern w:val="0"/>
          <w:sz w:val="22"/>
          <w:szCs w:val="22"/>
          <w14:ligatures w14:val="none"/>
        </w:rPr>
        <w:t>Avoiding Technical Debt</w:t>
      </w:r>
      <w:r w:rsidRPr="00E31451">
        <w:rPr>
          <w:rFonts w:ascii="Arial" w:eastAsia="Times New Roman" w:hAnsi="Arial" w:cs="Arial"/>
          <w:color w:val="000000"/>
          <w:kern w:val="0"/>
          <w:sz w:val="22"/>
          <w:szCs w:val="22"/>
          <w14:ligatures w14:val="none"/>
        </w:rPr>
        <w:t>: Proper systems engineering practices in this phase, including early definition and addressing risks, help avoid technical debt, which represents accumulated risk due to deferred work.</w:t>
      </w:r>
    </w:p>
    <w:sectPr w:rsidR="00A013CF" w:rsidRPr="00E31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A1E"/>
    <w:multiLevelType w:val="multilevel"/>
    <w:tmpl w:val="3C10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F603A"/>
    <w:multiLevelType w:val="multilevel"/>
    <w:tmpl w:val="A1DE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9784E"/>
    <w:multiLevelType w:val="multilevel"/>
    <w:tmpl w:val="3086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53B56"/>
    <w:multiLevelType w:val="multilevel"/>
    <w:tmpl w:val="0DCA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653B6"/>
    <w:multiLevelType w:val="multilevel"/>
    <w:tmpl w:val="69AE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31EC4"/>
    <w:multiLevelType w:val="multilevel"/>
    <w:tmpl w:val="090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47773"/>
    <w:multiLevelType w:val="multilevel"/>
    <w:tmpl w:val="9C9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C66CF"/>
    <w:multiLevelType w:val="multilevel"/>
    <w:tmpl w:val="D6E4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C286A"/>
    <w:multiLevelType w:val="multilevel"/>
    <w:tmpl w:val="6B74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F3686E"/>
    <w:multiLevelType w:val="multilevel"/>
    <w:tmpl w:val="3270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0B580D"/>
    <w:multiLevelType w:val="multilevel"/>
    <w:tmpl w:val="655E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AC34C4"/>
    <w:multiLevelType w:val="multilevel"/>
    <w:tmpl w:val="1B0A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0932682">
    <w:abstractNumId w:val="10"/>
  </w:num>
  <w:num w:numId="2" w16cid:durableId="1521040909">
    <w:abstractNumId w:val="0"/>
  </w:num>
  <w:num w:numId="3" w16cid:durableId="122768619">
    <w:abstractNumId w:val="8"/>
  </w:num>
  <w:num w:numId="4" w16cid:durableId="1024596554">
    <w:abstractNumId w:val="1"/>
  </w:num>
  <w:num w:numId="5" w16cid:durableId="1590117057">
    <w:abstractNumId w:val="9"/>
  </w:num>
  <w:num w:numId="6" w16cid:durableId="611786664">
    <w:abstractNumId w:val="2"/>
  </w:num>
  <w:num w:numId="7" w16cid:durableId="75520540">
    <w:abstractNumId w:val="6"/>
  </w:num>
  <w:num w:numId="8" w16cid:durableId="78916493">
    <w:abstractNumId w:val="5"/>
  </w:num>
  <w:num w:numId="9" w16cid:durableId="1325351384">
    <w:abstractNumId w:val="11"/>
  </w:num>
  <w:num w:numId="10" w16cid:durableId="1218396515">
    <w:abstractNumId w:val="7"/>
  </w:num>
  <w:num w:numId="11" w16cid:durableId="1223058676">
    <w:abstractNumId w:val="4"/>
  </w:num>
  <w:num w:numId="12" w16cid:durableId="840242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51"/>
    <w:rsid w:val="00142F69"/>
    <w:rsid w:val="00213E93"/>
    <w:rsid w:val="00514315"/>
    <w:rsid w:val="0055221D"/>
    <w:rsid w:val="00977A5C"/>
    <w:rsid w:val="00A013CF"/>
    <w:rsid w:val="00BE4A33"/>
    <w:rsid w:val="00E008B9"/>
    <w:rsid w:val="00E31451"/>
    <w:rsid w:val="00E83965"/>
    <w:rsid w:val="00F6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E615"/>
  <w15:chartTrackingRefBased/>
  <w15:docId w15:val="{D6406957-E8A4-2A48-A726-3BB82182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4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14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314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314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14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14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4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4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4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4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14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314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314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14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1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451"/>
    <w:rPr>
      <w:rFonts w:eastAsiaTheme="majorEastAsia" w:cstheme="majorBidi"/>
      <w:color w:val="272727" w:themeColor="text1" w:themeTint="D8"/>
    </w:rPr>
  </w:style>
  <w:style w:type="paragraph" w:styleId="Title">
    <w:name w:val="Title"/>
    <w:basedOn w:val="Normal"/>
    <w:next w:val="Normal"/>
    <w:link w:val="TitleChar"/>
    <w:uiPriority w:val="10"/>
    <w:qFormat/>
    <w:rsid w:val="00E31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4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451"/>
    <w:pPr>
      <w:spacing w:before="160"/>
      <w:jc w:val="center"/>
    </w:pPr>
    <w:rPr>
      <w:i/>
      <w:iCs/>
      <w:color w:val="404040" w:themeColor="text1" w:themeTint="BF"/>
    </w:rPr>
  </w:style>
  <w:style w:type="character" w:customStyle="1" w:styleId="QuoteChar">
    <w:name w:val="Quote Char"/>
    <w:basedOn w:val="DefaultParagraphFont"/>
    <w:link w:val="Quote"/>
    <w:uiPriority w:val="29"/>
    <w:rsid w:val="00E31451"/>
    <w:rPr>
      <w:i/>
      <w:iCs/>
      <w:color w:val="404040" w:themeColor="text1" w:themeTint="BF"/>
    </w:rPr>
  </w:style>
  <w:style w:type="paragraph" w:styleId="ListParagraph">
    <w:name w:val="List Paragraph"/>
    <w:basedOn w:val="Normal"/>
    <w:uiPriority w:val="34"/>
    <w:qFormat/>
    <w:rsid w:val="00E31451"/>
    <w:pPr>
      <w:ind w:left="720"/>
      <w:contextualSpacing/>
    </w:pPr>
  </w:style>
  <w:style w:type="character" w:styleId="IntenseEmphasis">
    <w:name w:val="Intense Emphasis"/>
    <w:basedOn w:val="DefaultParagraphFont"/>
    <w:uiPriority w:val="21"/>
    <w:qFormat/>
    <w:rsid w:val="00E31451"/>
    <w:rPr>
      <w:i/>
      <w:iCs/>
      <w:color w:val="2F5496" w:themeColor="accent1" w:themeShade="BF"/>
    </w:rPr>
  </w:style>
  <w:style w:type="paragraph" w:styleId="IntenseQuote">
    <w:name w:val="Intense Quote"/>
    <w:basedOn w:val="Normal"/>
    <w:next w:val="Normal"/>
    <w:link w:val="IntenseQuoteChar"/>
    <w:uiPriority w:val="30"/>
    <w:qFormat/>
    <w:rsid w:val="00E31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1451"/>
    <w:rPr>
      <w:i/>
      <w:iCs/>
      <w:color w:val="2F5496" w:themeColor="accent1" w:themeShade="BF"/>
    </w:rPr>
  </w:style>
  <w:style w:type="character" w:styleId="IntenseReference">
    <w:name w:val="Intense Reference"/>
    <w:basedOn w:val="DefaultParagraphFont"/>
    <w:uiPriority w:val="32"/>
    <w:qFormat/>
    <w:rsid w:val="00E31451"/>
    <w:rPr>
      <w:b/>
      <w:bCs/>
      <w:smallCaps/>
      <w:color w:val="2F5496" w:themeColor="accent1" w:themeShade="BF"/>
      <w:spacing w:val="5"/>
    </w:rPr>
  </w:style>
  <w:style w:type="paragraph" w:styleId="NormalWeb">
    <w:name w:val="Normal (Web)"/>
    <w:basedOn w:val="Normal"/>
    <w:uiPriority w:val="99"/>
    <w:semiHidden/>
    <w:unhideWhenUsed/>
    <w:rsid w:val="00E3145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43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1324</Words>
  <Characters>7551</Characters>
  <Application>Microsoft Office Word</Application>
  <DocSecurity>0</DocSecurity>
  <Lines>62</Lines>
  <Paragraphs>17</Paragraphs>
  <ScaleCrop>false</ScaleCrop>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Rosewall</dc:creator>
  <cp:keywords/>
  <dc:description/>
  <cp:lastModifiedBy>Roger Rosewall</cp:lastModifiedBy>
  <cp:revision>3</cp:revision>
  <dcterms:created xsi:type="dcterms:W3CDTF">2025-06-28T15:24:00Z</dcterms:created>
  <dcterms:modified xsi:type="dcterms:W3CDTF">2025-06-28T19:39:00Z</dcterms:modified>
</cp:coreProperties>
</file>