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C50E" w14:textId="77777777" w:rsidR="00AA713C" w:rsidRDefault="00AA713C" w:rsidP="00AA713C">
      <w:pPr>
        <w:jc w:val="right"/>
        <w:outlineLvl w:val="1"/>
        <w:rPr>
          <w:rFonts w:ascii="Times New Roman" w:eastAsia="Times New Roman" w:hAnsi="Times New Roman" w:cs="Times New Roman"/>
        </w:rPr>
      </w:pPr>
      <w:r w:rsidRPr="00800FFE">
        <w:rPr>
          <w:rFonts w:ascii="Times New Roman" w:eastAsia="Times New Roman" w:hAnsi="Times New Roman" w:cs="Times New Roman"/>
        </w:rPr>
        <w:fldChar w:fldCharType="begin"/>
      </w:r>
      <w:r w:rsidRPr="00800FFE">
        <w:rPr>
          <w:rFonts w:ascii="Times New Roman" w:eastAsia="Times New Roman" w:hAnsi="Times New Roman" w:cs="Times New Roman"/>
        </w:rPr>
        <w:instrText xml:space="preserve"> INCLUDEPICTURE "/var/folders/2n/vms010_d4dx9s5whb4zdxq300000gn/T/com.microsoft.Word/WebArchiveCopyPasteTempFiles/image.jpg" \* MERGEFORMATINET </w:instrText>
      </w:r>
      <w:r w:rsidRPr="00800FFE">
        <w:rPr>
          <w:rFonts w:ascii="Times New Roman" w:eastAsia="Times New Roman" w:hAnsi="Times New Roman" w:cs="Times New Roman"/>
        </w:rPr>
        <w:fldChar w:fldCharType="separate"/>
      </w:r>
      <w:r w:rsidRPr="00800FF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DE756CA" wp14:editId="71E8BAF8">
            <wp:extent cx="960191" cy="534812"/>
            <wp:effectExtent l="0" t="0" r="508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29" cy="56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FFE">
        <w:rPr>
          <w:rFonts w:ascii="Times New Roman" w:eastAsia="Times New Roman" w:hAnsi="Times New Roman" w:cs="Times New Roman"/>
        </w:rPr>
        <w:fldChar w:fldCharType="end"/>
      </w:r>
    </w:p>
    <w:p w14:paraId="249392BF" w14:textId="6C0AA2F7" w:rsidR="007476CA" w:rsidRPr="00AA713C" w:rsidRDefault="007476CA" w:rsidP="00AA713C">
      <w:pPr>
        <w:jc w:val="center"/>
        <w:outlineLvl w:val="1"/>
        <w:rPr>
          <w:rFonts w:ascii="Times New Roman" w:eastAsia="Times New Roman" w:hAnsi="Times New Roman" w:cs="Times New Roman"/>
          <w:sz w:val="22"/>
          <w:szCs w:val="22"/>
        </w:rPr>
      </w:pPr>
      <w:r w:rsidRPr="00AA713C">
        <w:rPr>
          <w:rFonts w:ascii="Roboto" w:eastAsia="Times New Roman" w:hAnsi="Roboto" w:cs="Times New Roman"/>
          <w:b/>
          <w:bCs/>
          <w:color w:val="000000" w:themeColor="text1"/>
          <w:spacing w:val="-10"/>
          <w:kern w:val="0"/>
          <w:sz w:val="22"/>
          <w:szCs w:val="22"/>
          <w:lang w:eastAsia="en-GB"/>
          <w14:ligatures w14:val="none"/>
        </w:rPr>
        <w:t>Spencer Netball Community Sessions:</w:t>
      </w:r>
      <w:r w:rsidR="005E65D0" w:rsidRPr="00AA713C">
        <w:rPr>
          <w:rFonts w:ascii="Roboto" w:eastAsia="Times New Roman" w:hAnsi="Roboto" w:cs="Times New Roman"/>
          <w:b/>
          <w:bCs/>
          <w:color w:val="000000" w:themeColor="text1"/>
          <w:spacing w:val="-10"/>
          <w:kern w:val="0"/>
          <w:sz w:val="22"/>
          <w:szCs w:val="22"/>
          <w:lang w:eastAsia="en-GB"/>
          <w14:ligatures w14:val="none"/>
        </w:rPr>
        <w:t xml:space="preserve"> </w:t>
      </w:r>
      <w:r w:rsidRPr="00AA713C">
        <w:rPr>
          <w:rFonts w:ascii="Roboto" w:eastAsia="Times New Roman" w:hAnsi="Roboto" w:cs="Times New Roman"/>
          <w:b/>
          <w:bCs/>
          <w:color w:val="000000" w:themeColor="text1"/>
          <w:spacing w:val="-10"/>
          <w:kern w:val="0"/>
          <w:sz w:val="22"/>
          <w:szCs w:val="22"/>
          <w:lang w:eastAsia="en-GB"/>
          <w14:ligatures w14:val="none"/>
        </w:rPr>
        <w:t>Ter</w:t>
      </w:r>
      <w:r w:rsidRPr="007476CA">
        <w:rPr>
          <w:rFonts w:ascii="Roboto" w:eastAsia="Times New Roman" w:hAnsi="Roboto" w:cs="Times New Roman"/>
          <w:b/>
          <w:bCs/>
          <w:color w:val="000000" w:themeColor="text1"/>
          <w:spacing w:val="-10"/>
          <w:kern w:val="0"/>
          <w:sz w:val="22"/>
          <w:szCs w:val="22"/>
          <w:lang w:eastAsia="en-GB"/>
          <w14:ligatures w14:val="none"/>
        </w:rPr>
        <w:t>ms and Conditions</w:t>
      </w:r>
    </w:p>
    <w:p w14:paraId="3F081FC6" w14:textId="77777777" w:rsidR="007476CA" w:rsidRPr="00AA713C" w:rsidRDefault="007476CA" w:rsidP="007476CA">
      <w:pPr>
        <w:spacing w:after="45"/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1CB03F7B" w14:textId="63E0B838" w:rsidR="007476CA" w:rsidRPr="007476CA" w:rsidRDefault="007476CA" w:rsidP="007476CA">
      <w:pPr>
        <w:spacing w:after="45"/>
        <w:rPr>
          <w:rFonts w:ascii="Roboto" w:eastAsia="Times New Roman" w:hAnsi="Roboto" w:cs="Times New Roman"/>
          <w:b/>
          <w:bCs/>
          <w:color w:val="000000" w:themeColor="text1"/>
          <w:spacing w:val="-10"/>
          <w:kern w:val="0"/>
          <w:sz w:val="22"/>
          <w:szCs w:val="22"/>
          <w:u w:val="single"/>
          <w:lang w:eastAsia="en-GB"/>
          <w14:ligatures w14:val="none"/>
        </w:rPr>
      </w:pPr>
      <w:r w:rsidRPr="00AA713C"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  <w:t>Equipment</w:t>
      </w:r>
    </w:p>
    <w:p w14:paraId="34BF338D" w14:textId="3849FABC" w:rsidR="007476CA" w:rsidRPr="00AA713C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All balls &amp; equipment </w:t>
      </w: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will be supplied by Spencer Netball.</w:t>
      </w:r>
    </w:p>
    <w:p w14:paraId="4465E4EB" w14:textId="77777777" w:rsidR="007476CA" w:rsidRPr="00AA713C" w:rsidRDefault="007476CA" w:rsidP="007476CA">
      <w:pPr>
        <w:spacing w:after="45"/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36783349" w14:textId="72947553" w:rsidR="007476CA" w:rsidRPr="007476CA" w:rsidRDefault="007476CA" w:rsidP="007476CA">
      <w:pPr>
        <w:spacing w:after="45"/>
        <w:rPr>
          <w:rFonts w:ascii="Roboto" w:eastAsia="Times New Roman" w:hAnsi="Roboto" w:cs="Times New Roman"/>
          <w:b/>
          <w:bCs/>
          <w:color w:val="000000" w:themeColor="text1"/>
          <w:spacing w:val="-10"/>
          <w:kern w:val="0"/>
          <w:sz w:val="22"/>
          <w:szCs w:val="22"/>
          <w:u w:val="single"/>
          <w:lang w:eastAsia="en-GB"/>
          <w14:ligatures w14:val="none"/>
        </w:rPr>
      </w:pPr>
      <w:r w:rsidRPr="00AA713C"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  <w:t>Playing Kit</w:t>
      </w:r>
    </w:p>
    <w:p w14:paraId="63BB7CF3" w14:textId="3F9F33E9" w:rsidR="007476CA" w:rsidRPr="00AA713C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Trainers are mandatory.</w:t>
      </w:r>
    </w:p>
    <w:p w14:paraId="1AA537D4" w14:textId="23935066" w:rsidR="007476CA" w:rsidRPr="00AA713C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Hair Tied Up</w:t>
      </w:r>
    </w:p>
    <w:p w14:paraId="7EBAD490" w14:textId="56E8C409" w:rsidR="007476CA" w:rsidRPr="00AA713C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No Jewellery</w:t>
      </w:r>
    </w:p>
    <w:p w14:paraId="33988E32" w14:textId="09078DDF" w:rsidR="007476CA" w:rsidRPr="00AA713C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PE Kit to be worn, with layers as necessary</w:t>
      </w:r>
    </w:p>
    <w:p w14:paraId="2EC5DA51" w14:textId="77777777" w:rsidR="007476CA" w:rsidRPr="00AA713C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1AC98375" w14:textId="471CCCC4" w:rsidR="007476CA" w:rsidRPr="007476CA" w:rsidRDefault="007476CA" w:rsidP="007476CA">
      <w:pPr>
        <w:spacing w:after="45"/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</w:pPr>
      <w:r w:rsidRPr="00AA713C"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  <w:t>Dogs</w:t>
      </w:r>
    </w:p>
    <w:p w14:paraId="5C610D6B" w14:textId="027091DD" w:rsidR="007476CA" w:rsidRPr="00AA713C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No dogs allowed on site</w:t>
      </w:r>
    </w:p>
    <w:p w14:paraId="284BE3D8" w14:textId="77777777" w:rsidR="007476CA" w:rsidRPr="007476CA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2629824A" w14:textId="77777777" w:rsidR="007476CA" w:rsidRPr="007476CA" w:rsidRDefault="007476CA" w:rsidP="007476CA">
      <w:pPr>
        <w:spacing w:after="45"/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</w:pPr>
      <w:r w:rsidRPr="007476CA"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  <w:t>Declaration</w:t>
      </w:r>
    </w:p>
    <w:p w14:paraId="21781119" w14:textId="77777777" w:rsidR="007476CA" w:rsidRPr="00AA713C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By booking, consent is given for players to receive emergency medical treatment as needed.</w:t>
      </w:r>
    </w:p>
    <w:p w14:paraId="0B8BE7BB" w14:textId="77777777" w:rsidR="007476CA" w:rsidRPr="007476CA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1634B91C" w14:textId="1145A131" w:rsidR="007476CA" w:rsidRPr="007476CA" w:rsidRDefault="007476CA" w:rsidP="007476CA">
      <w:pPr>
        <w:spacing w:after="45"/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</w:pPr>
      <w:r w:rsidRPr="007476CA"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  <w:t>Cancellations</w:t>
      </w:r>
    </w:p>
    <w:p w14:paraId="7FAE3684" w14:textId="573EE7FD" w:rsidR="007476CA" w:rsidRPr="00AA713C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We will aim to play each date, unless there is torrential rain forecast or inclement weather / storm warnings.    Cancellations will be emailed by 7am on the morning of each session (at the latest).  </w:t>
      </w:r>
    </w:p>
    <w:p w14:paraId="5A2EA342" w14:textId="77777777" w:rsidR="007476CA" w:rsidRPr="007476CA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596E73DE" w14:textId="77777777" w:rsidR="007476CA" w:rsidRPr="007476CA" w:rsidRDefault="007476CA" w:rsidP="007476CA">
      <w:pPr>
        <w:spacing w:after="45"/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</w:pPr>
      <w:r w:rsidRPr="007476CA"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  <w:t>Health &amp; Safety</w:t>
      </w:r>
    </w:p>
    <w:p w14:paraId="7D5FE688" w14:textId="77777777" w:rsidR="007476CA" w:rsidRPr="00AA713C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A full risk assessment will be carried out before any activity starts at a new venue.</w:t>
      </w:r>
    </w:p>
    <w:p w14:paraId="4FA30B9C" w14:textId="77777777" w:rsidR="007476CA" w:rsidRPr="007476CA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631BFC45" w14:textId="77777777" w:rsidR="007476CA" w:rsidRPr="007476CA" w:rsidRDefault="007476CA" w:rsidP="007476CA">
      <w:pPr>
        <w:spacing w:after="45"/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</w:pPr>
      <w:r w:rsidRPr="007476CA"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  <w:t>Photography</w:t>
      </w:r>
    </w:p>
    <w:p w14:paraId="43A9CF7D" w14:textId="77777777" w:rsidR="007476CA" w:rsidRPr="00AA713C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Photographs may be taken during and used for promotional material. If a participant does not give consent for an image to be published this needs to be stated in writing before the session starts.</w:t>
      </w:r>
    </w:p>
    <w:p w14:paraId="75D10830" w14:textId="77777777" w:rsidR="007476CA" w:rsidRPr="007476CA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6489C1E1" w14:textId="77777777" w:rsidR="007476CA" w:rsidRPr="007476CA" w:rsidRDefault="007476CA" w:rsidP="007476CA">
      <w:pPr>
        <w:spacing w:after="45"/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</w:pPr>
      <w:r w:rsidRPr="007476CA"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  <w:t>Insurance &amp; Liability</w:t>
      </w:r>
    </w:p>
    <w:p w14:paraId="13DFBBEB" w14:textId="7CC87F39" w:rsidR="007476CA" w:rsidRPr="00AA713C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Spencer</w:t>
      </w:r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NC </w:t>
      </w: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is </w:t>
      </w:r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insur</w:t>
      </w: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ed by England Netball to operate netball coaching</w:t>
      </w:r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and cannot be held responsible for any act, omission or loss or damage unless proven to be caused by </w:t>
      </w: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Spencer</w:t>
      </w:r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NC negligence. </w:t>
      </w: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Spencer</w:t>
      </w:r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NC does not accept responsibility for events outside our direct control.</w:t>
      </w:r>
    </w:p>
    <w:p w14:paraId="6309E845" w14:textId="77777777" w:rsidR="007476CA" w:rsidRPr="007476CA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0938DE6C" w14:textId="77777777" w:rsidR="007476CA" w:rsidRPr="007476CA" w:rsidRDefault="007476CA" w:rsidP="007476CA">
      <w:pPr>
        <w:spacing w:after="45"/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</w:pPr>
      <w:r w:rsidRPr="007476CA"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  <w:t>Personal Property</w:t>
      </w:r>
    </w:p>
    <w:p w14:paraId="65B9839D" w14:textId="45ABDFD5" w:rsidR="007476CA" w:rsidRPr="00AA713C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There are no storage facilities at any of our sites, do not bring valuables to our sessions. </w:t>
      </w: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Spencer</w:t>
      </w:r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NC accepts no liability for loss, damage, vandalism or theft of personal property.</w:t>
      </w:r>
    </w:p>
    <w:p w14:paraId="19EF29B7" w14:textId="77777777" w:rsidR="007476CA" w:rsidRPr="007476CA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18FB0896" w14:textId="77777777" w:rsidR="007476CA" w:rsidRPr="007476CA" w:rsidRDefault="007476CA" w:rsidP="007476CA">
      <w:pPr>
        <w:spacing w:after="45"/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</w:pPr>
      <w:r w:rsidRPr="007476CA"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  <w:t>Child Protection &amp; Safeguarding</w:t>
      </w:r>
    </w:p>
    <w:p w14:paraId="761180E2" w14:textId="7F6BC1B8" w:rsidR="007476CA" w:rsidRPr="00AA713C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Joseph Leung</w:t>
      </w:r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is the Designated Safeguarding Lead, and </w:t>
      </w: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Spencer</w:t>
      </w:r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NC operates a </w:t>
      </w:r>
      <w:proofErr w:type="gramStart"/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zero tolerance</w:t>
      </w:r>
      <w:proofErr w:type="gramEnd"/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policy to discrimination or bullying of any kind.  Children must be collected by an adult at the end of a session. If a child is authorised to walk home alone after a session, this must be confirmed in writing</w:t>
      </w: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(email is fine) to </w:t>
      </w:r>
      <w:hyperlink r:id="rId5" w:history="1">
        <w:r w:rsidRPr="00AA713C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membership@spencernetball.co.uk</w:t>
        </w:r>
      </w:hyperlink>
    </w:p>
    <w:p w14:paraId="71852134" w14:textId="30DF000B" w:rsidR="007476CA" w:rsidRPr="007476CA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 </w:t>
      </w:r>
    </w:p>
    <w:p w14:paraId="1B57C95F" w14:textId="77777777" w:rsidR="007476CA" w:rsidRPr="007476CA" w:rsidRDefault="007476CA" w:rsidP="007476CA">
      <w:pPr>
        <w:spacing w:after="45"/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</w:pPr>
      <w:r w:rsidRPr="007476CA"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:u w:val="single"/>
          <w:lang w:eastAsia="en-GB"/>
          <w14:ligatures w14:val="none"/>
        </w:rPr>
        <w:t>Data Protection</w:t>
      </w:r>
    </w:p>
    <w:p w14:paraId="11D4F032" w14:textId="3D67E744" w:rsidR="007476CA" w:rsidRPr="00AA713C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Spencer</w:t>
      </w:r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NC will use your details to inform you of </w:t>
      </w: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cancellations and future training dates</w:t>
      </w:r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, please inform us if you do not want to receive this information. We do not store payment details or share customer details with others.</w:t>
      </w:r>
    </w:p>
    <w:p w14:paraId="208C44A8" w14:textId="77777777" w:rsidR="007476CA" w:rsidRPr="007476CA" w:rsidRDefault="007476CA" w:rsidP="007476CA">
      <w:pPr>
        <w:spacing w:after="45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6597516D" w14:textId="2AC8F66C" w:rsidR="00100AC2" w:rsidRPr="00AA713C" w:rsidRDefault="007476CA" w:rsidP="007476CA">
      <w:pPr>
        <w:spacing w:after="45"/>
        <w:rPr>
          <w:color w:val="000000" w:themeColor="text1"/>
          <w:sz w:val="22"/>
          <w:szCs w:val="22"/>
        </w:rPr>
      </w:pPr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Version 1.1/</w:t>
      </w: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January</w:t>
      </w:r>
      <w:r w:rsidRPr="007476C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202</w:t>
      </w:r>
      <w:r w:rsidRPr="00AA71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5</w:t>
      </w:r>
    </w:p>
    <w:sectPr w:rsidR="00100AC2" w:rsidRPr="00AA713C" w:rsidSect="00747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CA"/>
    <w:rsid w:val="00100AC2"/>
    <w:rsid w:val="002C27A3"/>
    <w:rsid w:val="005E65D0"/>
    <w:rsid w:val="007476CA"/>
    <w:rsid w:val="00AA713C"/>
    <w:rsid w:val="00F80991"/>
    <w:rsid w:val="00F9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D6EDCB"/>
  <w15:chartTrackingRefBased/>
  <w15:docId w15:val="{DE7592AF-FF7C-DE48-961C-F3309AC1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6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6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6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6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47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6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6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6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6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6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6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76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476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5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5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2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5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1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5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63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6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1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16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0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7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4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3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1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7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3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2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0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6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03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mbership@spencernetbal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</dc:creator>
  <cp:keywords/>
  <dc:description/>
  <cp:lastModifiedBy>Chris G</cp:lastModifiedBy>
  <cp:revision>3</cp:revision>
  <dcterms:created xsi:type="dcterms:W3CDTF">2025-01-17T09:35:00Z</dcterms:created>
  <dcterms:modified xsi:type="dcterms:W3CDTF">2025-01-17T09:42:00Z</dcterms:modified>
</cp:coreProperties>
</file>