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CARTA DE DIRECIONAMENTO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Sra. Presidente,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Elaine Aparecida Macena Batista Ramos.</w:t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4zogb3mo42gt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(Nome da Pessoa Física ou Jurídica que está realizando o preenchimento)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(Endereço Completo com CEP),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(CPF ou CNPJ)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 que analisou e avaliou o projeto Los Niños, 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apresentado pela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Instituto Nacional JPD,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conforme inscrição do CONDECA, sob n° 206, e declaro, conforme artigo 11º da Deliberação 01/2014, em que firma a intenção e o compromisso quanto ao direcionamento do projeto supracitado, aprovado por este Egrégio Conselho, no valor de R$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(Valor da Destinação)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data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(Data da Transferência)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que será deduzido do Imposto sobre a Renda, de acordo com a Legislação Vigente. 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3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3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XX de XXXXX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6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(REPRESENTANTE LEGAL)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1" w:w="11906" w:orient="portrait"/>
      <w:pgMar w:bottom="284" w:top="150" w:left="1702" w:right="141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87" w:line="240" w:lineRule="auto"/>
      <w:ind w:right="566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0" w:line="240" w:lineRule="auto"/>
      <w:jc w:val="center"/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  <w:rtl w:val="0"/>
      </w:rPr>
      <w:t xml:space="preserve">NO CASO DE EMPRESA USAR PAPEL TIMBRADO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