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Behaviour </w:t>
      </w:r>
      <w:r w:rsidDel="00000000" w:rsidR="00000000" w:rsidRPr="00000000">
        <w:rPr>
          <w:b w:val="1"/>
          <w:sz w:val="56"/>
          <w:szCs w:val="56"/>
          <w:rtl w:val="0"/>
        </w:rPr>
        <w:t xml:space="preserve">P</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olicy and </w:t>
      </w:r>
      <w:r w:rsidDel="00000000" w:rsidR="00000000" w:rsidRPr="00000000">
        <w:rPr>
          <w:b w:val="1"/>
          <w:sz w:val="56"/>
          <w:szCs w:val="56"/>
          <w:rtl w:val="0"/>
        </w:rPr>
        <w:t xml:space="preserve">S</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tatement of </w:t>
      </w:r>
      <w:r w:rsidDel="00000000" w:rsidR="00000000" w:rsidRPr="00000000">
        <w:rPr>
          <w:b w:val="1"/>
          <w:sz w:val="56"/>
          <w:szCs w:val="56"/>
          <w:rtl w:val="0"/>
        </w:rPr>
        <w:t xml:space="preserve">B</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ehaviour </w:t>
      </w:r>
      <w:r w:rsidDel="00000000" w:rsidR="00000000" w:rsidRPr="00000000">
        <w:rPr>
          <w:b w:val="1"/>
          <w:sz w:val="56"/>
          <w:szCs w:val="56"/>
          <w:rtl w:val="0"/>
        </w:rPr>
        <w:t xml:space="preserve">P</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rinciples</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1438275</wp:posOffset>
            </wp:positionH>
            <wp:positionV relativeFrom="paragraph">
              <wp:posOffset>419100</wp:posOffset>
            </wp:positionV>
            <wp:extent cx="2989898" cy="2989898"/>
            <wp:effectExtent b="0" l="0" r="0" t="0"/>
            <wp:wrapNone/>
            <wp:docPr id="1" name="image1.png"/>
            <a:graphic>
              <a:graphicData uri="http://schemas.openxmlformats.org/drawingml/2006/picture">
                <pic:pic>
                  <pic:nvPicPr>
                    <pic:cNvPr id="0" name="image1.png"/>
                    <pic:cNvPicPr preferRelativeResize="0"/>
                  </pic:nvPicPr>
                  <pic:blipFill>
                    <a:blip r:embed="rId6"/>
                    <a:srcRect b="739" l="0" r="0" t="739"/>
                    <a:stretch>
                      <a:fillRect/>
                    </a:stretch>
                  </pic:blipFill>
                  <pic:spPr>
                    <a:xfrm>
                      <a:off x="0" y="0"/>
                      <a:ext cx="2989898" cy="2989898"/>
                    </a:xfrm>
                    <a:prstGeom prst="rect"/>
                    <a:ln/>
                  </pic:spPr>
                </pic:pic>
              </a:graphicData>
            </a:graphic>
          </wp:anchor>
        </w:drawing>
      </w:r>
    </w:p>
    <w:p w:rsidR="00000000" w:rsidDel="00000000" w:rsidP="00000000" w:rsidRDefault="00000000" w:rsidRPr="00000000" w14:paraId="00000003">
      <w:pPr>
        <w:pageBreakBefore w:val="0"/>
        <w:spacing w:before="0" w:lineRule="auto"/>
        <w:rPr/>
      </w:pPr>
      <w:r w:rsidDel="00000000" w:rsidR="00000000" w:rsidRPr="00000000">
        <w:rPr>
          <w:rtl w:val="0"/>
        </w:rPr>
      </w:r>
    </w:p>
    <w:p w:rsidR="00000000" w:rsidDel="00000000" w:rsidP="00000000" w:rsidRDefault="00000000" w:rsidRPr="00000000" w14:paraId="00000004">
      <w:pPr>
        <w:pageBreakBefore w:val="0"/>
        <w:spacing w:before="0" w:lineRule="auto"/>
        <w:rPr/>
      </w:pPr>
      <w:r w:rsidDel="00000000" w:rsidR="00000000" w:rsidRPr="00000000">
        <w:rPr>
          <w:rtl w:val="0"/>
        </w:rPr>
      </w:r>
    </w:p>
    <w:p w:rsidR="00000000" w:rsidDel="00000000" w:rsidP="00000000" w:rsidRDefault="00000000" w:rsidRPr="00000000" w14:paraId="00000005">
      <w:pPr>
        <w:pageBreakBefore w:val="0"/>
        <w:spacing w:before="0" w:lineRule="auto"/>
        <w:rPr/>
      </w:pPr>
      <w:r w:rsidDel="00000000" w:rsidR="00000000" w:rsidRPr="00000000">
        <w:rPr>
          <w:rtl w:val="0"/>
        </w:rPr>
      </w:r>
    </w:p>
    <w:p w:rsidR="00000000" w:rsidDel="00000000" w:rsidP="00000000" w:rsidRDefault="00000000" w:rsidRPr="00000000" w14:paraId="00000006">
      <w:pPr>
        <w:pageBreakBefore w:val="0"/>
        <w:spacing w:before="0" w:lineRule="auto"/>
        <w:rPr/>
      </w:pPr>
      <w:r w:rsidDel="00000000" w:rsidR="00000000" w:rsidRPr="00000000">
        <w:rPr>
          <w:rtl w:val="0"/>
        </w:rPr>
      </w:r>
    </w:p>
    <w:p w:rsidR="00000000" w:rsidDel="00000000" w:rsidP="00000000" w:rsidRDefault="00000000" w:rsidRPr="00000000" w14:paraId="00000007">
      <w:pPr>
        <w:pageBreakBefore w:val="0"/>
        <w:spacing w:before="0" w:lineRule="auto"/>
        <w:rPr/>
      </w:pPr>
      <w:r w:rsidDel="00000000" w:rsidR="00000000" w:rsidRPr="00000000">
        <w:rPr>
          <w:rtl w:val="0"/>
        </w:rPr>
      </w:r>
    </w:p>
    <w:p w:rsidR="00000000" w:rsidDel="00000000" w:rsidP="00000000" w:rsidRDefault="00000000" w:rsidRPr="00000000" w14:paraId="00000008">
      <w:pPr>
        <w:pageBreakBefore w:val="0"/>
        <w:spacing w:before="0" w:lineRule="auto"/>
        <w:rPr/>
      </w:pPr>
      <w:r w:rsidDel="00000000" w:rsidR="00000000" w:rsidRPr="00000000">
        <w:rPr>
          <w:rtl w:val="0"/>
        </w:rPr>
      </w:r>
    </w:p>
    <w:p w:rsidR="00000000" w:rsidDel="00000000" w:rsidP="00000000" w:rsidRDefault="00000000" w:rsidRPr="00000000" w14:paraId="00000009">
      <w:pPr>
        <w:pageBreakBefore w:val="0"/>
        <w:spacing w:before="0" w:lineRule="auto"/>
        <w:rPr/>
      </w:pPr>
      <w:r w:rsidDel="00000000" w:rsidR="00000000" w:rsidRPr="00000000">
        <w:rPr>
          <w:rtl w:val="0"/>
        </w:rPr>
      </w:r>
    </w:p>
    <w:p w:rsidR="00000000" w:rsidDel="00000000" w:rsidP="00000000" w:rsidRDefault="00000000" w:rsidRPr="00000000" w14:paraId="0000000A">
      <w:pPr>
        <w:pageBreakBefore w:val="0"/>
        <w:spacing w:before="0" w:lineRule="auto"/>
        <w:rPr/>
      </w:pPr>
      <w:r w:rsidDel="00000000" w:rsidR="00000000" w:rsidRPr="00000000">
        <w:rPr>
          <w:rtl w:val="0"/>
        </w:rPr>
      </w:r>
    </w:p>
    <w:p w:rsidR="00000000" w:rsidDel="00000000" w:rsidP="00000000" w:rsidRDefault="00000000" w:rsidRPr="00000000" w14:paraId="0000000B">
      <w:pPr>
        <w:pageBreakBefore w:val="0"/>
        <w:spacing w:before="0" w:lineRule="auto"/>
        <w:rPr/>
      </w:pPr>
      <w:r w:rsidDel="00000000" w:rsidR="00000000" w:rsidRPr="00000000">
        <w:rPr>
          <w:rtl w:val="0"/>
        </w:rPr>
      </w:r>
    </w:p>
    <w:p w:rsidR="00000000" w:rsidDel="00000000" w:rsidP="00000000" w:rsidRDefault="00000000" w:rsidRPr="00000000" w14:paraId="0000000C">
      <w:pPr>
        <w:pageBreakBefore w:val="0"/>
        <w:spacing w:before="0" w:lineRule="auto"/>
        <w:rPr/>
      </w:pPr>
      <w:r w:rsidDel="00000000" w:rsidR="00000000" w:rsidRPr="00000000">
        <w:rPr>
          <w:rtl w:val="0"/>
        </w:rPr>
      </w:r>
    </w:p>
    <w:p w:rsidR="00000000" w:rsidDel="00000000" w:rsidP="00000000" w:rsidRDefault="00000000" w:rsidRPr="00000000" w14:paraId="0000000D">
      <w:pPr>
        <w:pageBreakBefore w:val="0"/>
        <w:spacing w:before="0" w:lineRule="auto"/>
        <w:rPr/>
      </w:pPr>
      <w:r w:rsidDel="00000000" w:rsidR="00000000" w:rsidRPr="00000000">
        <w:rPr>
          <w:rtl w:val="0"/>
        </w:rPr>
      </w:r>
    </w:p>
    <w:p w:rsidR="00000000" w:rsidDel="00000000" w:rsidP="00000000" w:rsidRDefault="00000000" w:rsidRPr="00000000" w14:paraId="0000000E">
      <w:pPr>
        <w:pageBreakBefore w:val="0"/>
        <w:spacing w:before="0" w:lineRule="auto"/>
        <w:rPr/>
      </w:pPr>
      <w:r w:rsidDel="00000000" w:rsidR="00000000" w:rsidRPr="00000000">
        <w:rPr>
          <w:rtl w:val="0"/>
        </w:rPr>
      </w:r>
    </w:p>
    <w:p w:rsidR="00000000" w:rsidDel="00000000" w:rsidP="00000000" w:rsidRDefault="00000000" w:rsidRPr="00000000" w14:paraId="0000000F">
      <w:pPr>
        <w:pageBreakBefore w:val="0"/>
        <w:spacing w:before="0" w:lineRule="auto"/>
        <w:rPr/>
      </w:pPr>
      <w:r w:rsidDel="00000000" w:rsidR="00000000" w:rsidRPr="00000000">
        <w:rPr>
          <w:rtl w:val="0"/>
        </w:rPr>
      </w:r>
    </w:p>
    <w:p w:rsidR="00000000" w:rsidDel="00000000" w:rsidP="00000000" w:rsidRDefault="00000000" w:rsidRPr="00000000" w14:paraId="00000010">
      <w:pPr>
        <w:pageBreakBefore w:val="0"/>
        <w:spacing w:before="0" w:lineRule="auto"/>
        <w:rPr/>
      </w:pPr>
      <w:r w:rsidDel="00000000" w:rsidR="00000000" w:rsidRPr="00000000">
        <w:rPr>
          <w:rtl w:val="0"/>
        </w:rPr>
      </w:r>
    </w:p>
    <w:p w:rsidR="00000000" w:rsidDel="00000000" w:rsidP="00000000" w:rsidRDefault="00000000" w:rsidRPr="00000000" w14:paraId="00000011">
      <w:pPr>
        <w:pageBreakBefore w:val="0"/>
        <w:spacing w:before="0" w:lineRule="auto"/>
        <w:rPr/>
      </w:pPr>
      <w:r w:rsidDel="00000000" w:rsidR="00000000" w:rsidRPr="00000000">
        <w:rPr>
          <w:rtl w:val="0"/>
        </w:rPr>
      </w:r>
    </w:p>
    <w:p w:rsidR="00000000" w:rsidDel="00000000" w:rsidP="00000000" w:rsidRDefault="00000000" w:rsidRPr="00000000" w14:paraId="00000012">
      <w:pPr>
        <w:pageBreakBefore w:val="0"/>
        <w:spacing w:before="0" w:lineRule="auto"/>
        <w:rPr/>
      </w:pPr>
      <w:r w:rsidDel="00000000" w:rsidR="00000000" w:rsidRPr="00000000">
        <w:rPr>
          <w:rtl w:val="0"/>
        </w:rPr>
      </w:r>
    </w:p>
    <w:p w:rsidR="00000000" w:rsidDel="00000000" w:rsidP="00000000" w:rsidRDefault="00000000" w:rsidRPr="00000000" w14:paraId="00000013">
      <w:pPr>
        <w:widowControl w:val="0"/>
        <w:spacing w:after="0" w:before="544.24072265625" w:lineRule="auto"/>
        <w:jc w:val="center"/>
        <w:rPr>
          <w:b w:val="1"/>
          <w:sz w:val="48"/>
          <w:szCs w:val="48"/>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565"/>
        <w:tblGridChange w:id="0">
          <w:tblGrid>
            <w:gridCol w:w="3480"/>
            <w:gridCol w:w="5565"/>
          </w:tblGrid>
        </w:tblGridChange>
      </w:tblGrid>
      <w:tr>
        <w:trPr>
          <w:cantSplit w:val="0"/>
          <w:trHeight w:val="612.65439472257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before="0" w:lineRule="auto"/>
              <w:ind w:left="134.6208953857422" w:firstLine="0"/>
              <w:rPr>
                <w:b w:val="1"/>
                <w:sz w:val="20.079999923706055"/>
                <w:szCs w:val="20.079999923706055"/>
              </w:rPr>
            </w:pPr>
            <w:r w:rsidDel="00000000" w:rsidR="00000000" w:rsidRPr="00000000">
              <w:rPr>
                <w:b w:val="1"/>
                <w:sz w:val="20.079999923706055"/>
                <w:szCs w:val="20.079999923706055"/>
                <w:rtl w:val="0"/>
              </w:rPr>
              <w:t xml:space="preserve">POLICY WRITTEN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before="0" w:lineRule="auto"/>
              <w:ind w:left="140.05859375" w:firstLine="0"/>
              <w:rPr>
                <w:b w:val="1"/>
                <w:sz w:val="22"/>
                <w:szCs w:val="22"/>
              </w:rPr>
            </w:pPr>
            <w:r w:rsidDel="00000000" w:rsidR="00000000" w:rsidRPr="00000000">
              <w:rPr>
                <w:b w:val="1"/>
                <w:sz w:val="22"/>
                <w:szCs w:val="22"/>
                <w:rtl w:val="0"/>
              </w:rPr>
              <w:t xml:space="preserve">PROPRIETORS </w:t>
            </w:r>
          </w:p>
        </w:tc>
      </w:tr>
      <w:tr>
        <w:trPr>
          <w:cantSplit w:val="0"/>
          <w:trHeight w:val="396.229444141016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before="0" w:lineRule="auto"/>
              <w:ind w:left="134.6208953857422" w:firstLine="0"/>
              <w:rPr>
                <w:b w:val="1"/>
                <w:sz w:val="20.079999923706055"/>
                <w:szCs w:val="20.079999923706055"/>
              </w:rPr>
            </w:pPr>
            <w:r w:rsidDel="00000000" w:rsidR="00000000" w:rsidRPr="00000000">
              <w:rPr>
                <w:b w:val="1"/>
                <w:sz w:val="20.079999923706055"/>
                <w:szCs w:val="20.079999923706055"/>
                <w:rtl w:val="0"/>
              </w:rPr>
              <w:t xml:space="preserve">DATE POLICY PREPARED: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Rule="auto"/>
              <w:ind w:left="137.8240966796875" w:firstLine="0"/>
              <w:rPr>
                <w:b w:val="1"/>
                <w:sz w:val="22"/>
                <w:szCs w:val="22"/>
              </w:rPr>
            </w:pPr>
            <w:r w:rsidDel="00000000" w:rsidR="00000000" w:rsidRPr="00000000">
              <w:rPr>
                <w:b w:val="1"/>
                <w:sz w:val="22"/>
                <w:szCs w:val="22"/>
                <w:rtl w:val="0"/>
              </w:rPr>
              <w:t xml:space="preserve">JUNE 2021</w:t>
            </w:r>
          </w:p>
        </w:tc>
      </w:tr>
      <w:tr>
        <w:trPr>
          <w:cantSplit w:val="0"/>
          <w:trHeight w:val="396.229444141016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Rule="auto"/>
              <w:ind w:left="134.6208953857422" w:firstLine="0"/>
              <w:rPr>
                <w:b w:val="1"/>
                <w:sz w:val="20.079999923706055"/>
                <w:szCs w:val="20.079999923706055"/>
              </w:rPr>
            </w:pPr>
            <w:r w:rsidDel="00000000" w:rsidR="00000000" w:rsidRPr="00000000">
              <w:rPr>
                <w:b w:val="1"/>
                <w:sz w:val="20.079999923706055"/>
                <w:szCs w:val="20.079999923706055"/>
                <w:rtl w:val="0"/>
              </w:rPr>
              <w:t xml:space="preserve">POLICY REVIEWED: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0" w:lineRule="auto"/>
              <w:ind w:left="128.248291015625" w:firstLine="0"/>
              <w:rPr>
                <w:b w:val="1"/>
                <w:sz w:val="22"/>
                <w:szCs w:val="22"/>
              </w:rPr>
            </w:pPr>
            <w:r w:rsidDel="00000000" w:rsidR="00000000" w:rsidRPr="00000000">
              <w:rPr>
                <w:b w:val="1"/>
                <w:sz w:val="22"/>
                <w:szCs w:val="22"/>
                <w:rtl w:val="0"/>
              </w:rPr>
              <w:t xml:space="preserve">JULY 2023</w:t>
            </w:r>
          </w:p>
        </w:tc>
      </w:tr>
      <w:tr>
        <w:trPr>
          <w:cantSplit w:val="0"/>
          <w:trHeight w:val="396.229444141016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before="0" w:lineRule="auto"/>
              <w:ind w:left="134.6208953857422" w:firstLine="0"/>
              <w:rPr>
                <w:b w:val="1"/>
                <w:sz w:val="20.079999923706055"/>
                <w:szCs w:val="20.079999923706055"/>
              </w:rPr>
            </w:pPr>
            <w:r w:rsidDel="00000000" w:rsidR="00000000" w:rsidRPr="00000000">
              <w:rPr>
                <w:b w:val="1"/>
                <w:sz w:val="20.079999923706055"/>
                <w:szCs w:val="20.079999923706055"/>
                <w:rtl w:val="0"/>
              </w:rPr>
              <w:t xml:space="preserve">Date of next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before="0" w:lineRule="auto"/>
              <w:ind w:left="128.248291015625" w:firstLine="0"/>
              <w:rPr>
                <w:b w:val="1"/>
                <w:sz w:val="22"/>
                <w:szCs w:val="22"/>
              </w:rPr>
            </w:pPr>
            <w:r w:rsidDel="00000000" w:rsidR="00000000" w:rsidRPr="00000000">
              <w:rPr>
                <w:b w:val="1"/>
                <w:sz w:val="22"/>
                <w:szCs w:val="22"/>
                <w:rtl w:val="0"/>
              </w:rPr>
              <w:t xml:space="preserve">July 2026</w:t>
            </w:r>
          </w:p>
        </w:tc>
      </w:tr>
    </w:tbl>
    <w:p w:rsidR="00000000" w:rsidDel="00000000" w:rsidP="00000000" w:rsidRDefault="00000000" w:rsidRPr="00000000" w14:paraId="0000001C">
      <w:pPr>
        <w:widowControl w:val="0"/>
        <w:spacing w:after="0" w:before="0" w:line="276" w:lineRule="auto"/>
        <w:rPr/>
      </w:pPr>
      <w:r w:rsidDel="00000000" w:rsidR="00000000" w:rsidRPr="00000000">
        <w:rPr>
          <w:rtl w:val="0"/>
        </w:rPr>
      </w:r>
    </w:p>
    <w:p w:rsidR="00000000" w:rsidDel="00000000" w:rsidP="00000000" w:rsidRDefault="00000000" w:rsidRPr="00000000" w14:paraId="0000001D">
      <w:pPr>
        <w:rPr>
          <w:b w:val="0"/>
          <w:sz w:val="28"/>
          <w:szCs w:val="28"/>
          <w:vertAlign w:val="baseline"/>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rPr>
          <w:b w:val="0"/>
          <w:sz w:val="28"/>
          <w:szCs w:val="28"/>
          <w:vertAlign w:val="baseline"/>
        </w:rPr>
      </w:pPr>
      <w:r w:rsidDel="00000000" w:rsidR="00000000" w:rsidRPr="00000000">
        <w:rPr>
          <w:b w:val="1"/>
          <w:sz w:val="28"/>
          <w:szCs w:val="28"/>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Aims</w:t>
            <w:tab/>
          </w:r>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Legislation and statutory requirements</w:t>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Definitions</w:t>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Bullying</w:t>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Roles and responsibilities</w:t>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Pupil code of conduct</w:t>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Rewards and sanctions</w:t>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Behaviour management</w:t>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Pupil transition</w:t>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Training</w:t>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Monitoring arrangements</w:t>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Links with other policies</w:t>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written statement of behaviour principles</w:t>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staff training log</w:t>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behaviour log</w:t>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 letters to parents about pupil behaviour – templates</w:t>
            <w:tab/>
          </w:r>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33">
      <w:pPr>
        <w:spacing w:after="0" w:lineRule="auto"/>
        <w:rPr>
          <w:vertAlign w:val="baseline"/>
        </w:rPr>
      </w:pPr>
      <w:r w:rsidDel="00000000" w:rsidR="00000000" w:rsidRPr="00000000">
        <w:rPr>
          <w:vertAlign w:val="baseline"/>
          <w:rtl w:val="0"/>
        </w:rPr>
        <w:t xml:space="preserve">This policy aims to:</w:t>
      </w:r>
    </w:p>
    <w:p w:rsidR="00000000" w:rsidDel="00000000" w:rsidP="00000000" w:rsidRDefault="00000000" w:rsidRPr="00000000" w14:paraId="00000034">
      <w:pPr>
        <w:numPr>
          <w:ilvl w:val="0"/>
          <w:numId w:val="3"/>
        </w:numPr>
        <w:ind w:left="567" w:hanging="283"/>
        <w:rPr>
          <w:vertAlign w:val="baseline"/>
        </w:rPr>
      </w:pPr>
      <w:r w:rsidDel="00000000" w:rsidR="00000000" w:rsidRPr="00000000">
        <w:rPr>
          <w:vertAlign w:val="baseline"/>
          <w:rtl w:val="0"/>
        </w:rPr>
        <w:t xml:space="preserve">Provide a </w:t>
      </w:r>
      <w:r w:rsidDel="00000000" w:rsidR="00000000" w:rsidRPr="00000000">
        <w:rPr>
          <w:b w:val="1"/>
          <w:vertAlign w:val="baseline"/>
          <w:rtl w:val="0"/>
        </w:rPr>
        <w:t xml:space="preserve">consistent approach</w:t>
      </w:r>
      <w:r w:rsidDel="00000000" w:rsidR="00000000" w:rsidRPr="00000000">
        <w:rPr>
          <w:vertAlign w:val="baseline"/>
          <w:rtl w:val="0"/>
        </w:rPr>
        <w:t xml:space="preserve"> to behaviour management</w:t>
      </w:r>
    </w:p>
    <w:p w:rsidR="00000000" w:rsidDel="00000000" w:rsidP="00000000" w:rsidRDefault="00000000" w:rsidRPr="00000000" w14:paraId="00000035">
      <w:pPr>
        <w:numPr>
          <w:ilvl w:val="0"/>
          <w:numId w:val="3"/>
        </w:numPr>
        <w:ind w:left="567" w:hanging="283"/>
        <w:rPr>
          <w:vertAlign w:val="baseline"/>
        </w:rPr>
      </w:pPr>
      <w:r w:rsidDel="00000000" w:rsidR="00000000" w:rsidRPr="00000000">
        <w:rPr>
          <w:b w:val="1"/>
          <w:vertAlign w:val="baseline"/>
          <w:rtl w:val="0"/>
        </w:rPr>
        <w:t xml:space="preserve">Define</w:t>
      </w:r>
      <w:r w:rsidDel="00000000" w:rsidR="00000000" w:rsidRPr="00000000">
        <w:rPr>
          <w:vertAlign w:val="baseline"/>
          <w:rtl w:val="0"/>
        </w:rPr>
        <w:t xml:space="preserve"> what we consider to be unacceptable behaviour, including bullying</w:t>
      </w:r>
    </w:p>
    <w:p w:rsidR="00000000" w:rsidDel="00000000" w:rsidP="00000000" w:rsidRDefault="00000000" w:rsidRPr="00000000" w14:paraId="00000036">
      <w:pPr>
        <w:numPr>
          <w:ilvl w:val="0"/>
          <w:numId w:val="3"/>
        </w:numPr>
        <w:ind w:left="567" w:hanging="283"/>
        <w:rPr>
          <w:vertAlign w:val="baseline"/>
        </w:rPr>
      </w:pPr>
      <w:r w:rsidDel="00000000" w:rsidR="00000000" w:rsidRPr="00000000">
        <w:rPr>
          <w:vertAlign w:val="baseline"/>
          <w:rtl w:val="0"/>
        </w:rPr>
        <w:t xml:space="preserve">Outline </w:t>
      </w:r>
      <w:r w:rsidDel="00000000" w:rsidR="00000000" w:rsidRPr="00000000">
        <w:rPr>
          <w:b w:val="1"/>
          <w:vertAlign w:val="baseline"/>
          <w:rtl w:val="0"/>
        </w:rPr>
        <w:t xml:space="preserve">how pupils are expected to behave</w:t>
      </w:r>
      <w:r w:rsidDel="00000000" w:rsidR="00000000" w:rsidRPr="00000000">
        <w:rPr>
          <w:rtl w:val="0"/>
        </w:rPr>
      </w:r>
    </w:p>
    <w:p w:rsidR="00000000" w:rsidDel="00000000" w:rsidP="00000000" w:rsidRDefault="00000000" w:rsidRPr="00000000" w14:paraId="00000037">
      <w:pPr>
        <w:numPr>
          <w:ilvl w:val="0"/>
          <w:numId w:val="3"/>
        </w:numPr>
        <w:ind w:left="567" w:hanging="283"/>
        <w:rPr>
          <w:vertAlign w:val="baseline"/>
        </w:rPr>
      </w:pPr>
      <w:r w:rsidDel="00000000" w:rsidR="00000000" w:rsidRPr="00000000">
        <w:rPr>
          <w:vertAlign w:val="baseline"/>
          <w:rtl w:val="0"/>
        </w:rPr>
        <w:t xml:space="preserve">Summarise the</w:t>
      </w:r>
      <w:r w:rsidDel="00000000" w:rsidR="00000000" w:rsidRPr="00000000">
        <w:rPr>
          <w:b w:val="1"/>
          <w:vertAlign w:val="baseline"/>
          <w:rtl w:val="0"/>
        </w:rPr>
        <w:t xml:space="preserve"> roles and responsibilities </w:t>
      </w:r>
      <w:r w:rsidDel="00000000" w:rsidR="00000000" w:rsidRPr="00000000">
        <w:rPr>
          <w:vertAlign w:val="baseline"/>
          <w:rtl w:val="0"/>
        </w:rPr>
        <w:t xml:space="preserve">of different people in the school community with regards to behaviour management</w:t>
      </w:r>
    </w:p>
    <w:p w:rsidR="00000000" w:rsidDel="00000000" w:rsidP="00000000" w:rsidRDefault="00000000" w:rsidRPr="00000000" w14:paraId="00000038">
      <w:pPr>
        <w:numPr>
          <w:ilvl w:val="0"/>
          <w:numId w:val="3"/>
        </w:numPr>
        <w:ind w:left="567" w:hanging="283"/>
        <w:rPr>
          <w:vertAlign w:val="baseline"/>
        </w:rPr>
      </w:pPr>
      <w:bookmarkStart w:colFirst="0" w:colLast="0" w:name="_1fob9te" w:id="0"/>
      <w:bookmarkEnd w:id="0"/>
      <w:r w:rsidDel="00000000" w:rsidR="00000000" w:rsidRPr="00000000">
        <w:rPr>
          <w:vertAlign w:val="baseline"/>
          <w:rtl w:val="0"/>
        </w:rPr>
        <w:t xml:space="preserve">Outline our system of </w:t>
      </w:r>
      <w:r w:rsidDel="00000000" w:rsidR="00000000" w:rsidRPr="00000000">
        <w:rPr>
          <w:b w:val="1"/>
          <w:vertAlign w:val="baseline"/>
          <w:rtl w:val="0"/>
        </w:rPr>
        <w:t xml:space="preserve">rewards and sanctions</w:t>
      </w:r>
      <w:r w:rsidDel="00000000" w:rsidR="00000000" w:rsidRPr="00000000">
        <w:rPr>
          <w:rtl w:val="0"/>
        </w:rPr>
      </w:r>
    </w:p>
    <w:p w:rsidR="00000000" w:rsidDel="00000000" w:rsidP="00000000" w:rsidRDefault="00000000" w:rsidRPr="00000000" w14:paraId="00000039">
      <w:pPr>
        <w:pStyle w:val="Heading1"/>
        <w:rPr>
          <w:vertAlign w:val="baseline"/>
        </w:rPr>
      </w:pPr>
      <w:r w:rsidDel="00000000" w:rsidR="00000000" w:rsidRPr="00000000">
        <w:rPr>
          <w:b w:val="1"/>
          <w:vertAlign w:val="baseline"/>
          <w:rtl w:val="0"/>
        </w:rPr>
        <w:t xml:space="preserve">2. Legislation and statutory requirements</w:t>
      </w:r>
      <w:r w:rsidDel="00000000" w:rsidR="00000000" w:rsidRPr="00000000">
        <w:rPr>
          <w:rtl w:val="0"/>
        </w:rPr>
      </w:r>
    </w:p>
    <w:p w:rsidR="00000000" w:rsidDel="00000000" w:rsidP="00000000" w:rsidRDefault="00000000" w:rsidRPr="00000000" w14:paraId="0000003A">
      <w:pPr>
        <w:spacing w:after="0" w:lineRule="auto"/>
        <w:rPr>
          <w:vertAlign w:val="baseline"/>
        </w:rPr>
      </w:pPr>
      <w:r w:rsidDel="00000000" w:rsidR="00000000" w:rsidRPr="00000000">
        <w:rPr>
          <w:vertAlign w:val="baseline"/>
          <w:rtl w:val="0"/>
        </w:rPr>
        <w:t xml:space="preserve">This policy is based on advice from the Department for Education (DfE) on:</w:t>
      </w:r>
    </w:p>
    <w:p w:rsidR="00000000" w:rsidDel="00000000" w:rsidP="00000000" w:rsidRDefault="00000000" w:rsidRPr="00000000" w14:paraId="0000003B">
      <w:pPr>
        <w:numPr>
          <w:ilvl w:val="0"/>
          <w:numId w:val="3"/>
        </w:numPr>
        <w:ind w:left="567" w:hanging="283"/>
        <w:rPr>
          <w:rFonts w:ascii="Arial" w:cs="Arial" w:eastAsia="Arial" w:hAnsi="Arial"/>
          <w:color w:val="0092cf"/>
          <w:sz w:val="20"/>
          <w:szCs w:val="20"/>
          <w:u w:val="single"/>
          <w:vertAlign w:val="baseline"/>
        </w:rPr>
      </w:pPr>
      <w:r w:rsidDel="00000000" w:rsidR="00000000" w:rsidRPr="00000000">
        <w:fldChar w:fldCharType="begin"/>
        <w:instrText xml:space="preserve"> HYPERLINK "https://www.gov.uk/government/publications/behaviour-and-discipline-in-schools" </w:instrText>
        <w:fldChar w:fldCharType="separate"/>
      </w:r>
      <w:r w:rsidDel="00000000" w:rsidR="00000000" w:rsidRPr="00000000">
        <w:rPr>
          <w:rFonts w:ascii="Arial" w:cs="Arial" w:eastAsia="Arial" w:hAnsi="Arial"/>
          <w:color w:val="0092cf"/>
          <w:sz w:val="20"/>
          <w:szCs w:val="20"/>
          <w:u w:val="single"/>
          <w:vertAlign w:val="baseline"/>
          <w:rtl w:val="0"/>
        </w:rPr>
        <w:t xml:space="preserve">Behaviour and discipline in schools</w:t>
      </w:r>
    </w:p>
    <w:p w:rsidR="00000000" w:rsidDel="00000000" w:rsidP="00000000" w:rsidRDefault="00000000" w:rsidRPr="00000000" w14:paraId="0000003C">
      <w:pPr>
        <w:numPr>
          <w:ilvl w:val="0"/>
          <w:numId w:val="3"/>
        </w:numPr>
        <w:ind w:left="567" w:hanging="283"/>
        <w:rPr>
          <w:rFonts w:ascii="Arial" w:cs="Arial" w:eastAsia="Arial" w:hAnsi="Arial"/>
          <w:color w:val="0092cf"/>
          <w:sz w:val="20"/>
          <w:szCs w:val="20"/>
          <w:u w:val="single"/>
          <w:vertAlign w:val="baseline"/>
        </w:rPr>
      </w:pPr>
      <w:r w:rsidDel="00000000" w:rsidR="00000000" w:rsidRPr="00000000">
        <w:fldChar w:fldCharType="end"/>
      </w:r>
      <w:r w:rsidDel="00000000" w:rsidR="00000000" w:rsidRPr="00000000">
        <w:fldChar w:fldCharType="begin"/>
        <w:instrText xml:space="preserve"> HYPERLINK "https://www.gov.uk/government/publications/searching-screening-and-confiscation" </w:instrText>
        <w:fldChar w:fldCharType="separate"/>
      </w:r>
      <w:r w:rsidDel="00000000" w:rsidR="00000000" w:rsidRPr="00000000">
        <w:rPr>
          <w:rFonts w:ascii="Arial" w:cs="Arial" w:eastAsia="Arial" w:hAnsi="Arial"/>
          <w:color w:val="0092cf"/>
          <w:sz w:val="20"/>
          <w:szCs w:val="20"/>
          <w:u w:val="single"/>
          <w:vertAlign w:val="baseline"/>
          <w:rtl w:val="0"/>
        </w:rPr>
        <w:t xml:space="preserve">Searching, screening and confiscation at school</w:t>
      </w:r>
    </w:p>
    <w:p w:rsidR="00000000" w:rsidDel="00000000" w:rsidP="00000000" w:rsidRDefault="00000000" w:rsidRPr="00000000" w14:paraId="0000003D">
      <w:pPr>
        <w:numPr>
          <w:ilvl w:val="0"/>
          <w:numId w:val="3"/>
        </w:numPr>
        <w:ind w:left="567" w:hanging="283"/>
        <w:rPr>
          <w:rFonts w:ascii="Arial" w:cs="Arial" w:eastAsia="Arial" w:hAnsi="Arial"/>
          <w:color w:val="0092cf"/>
          <w:sz w:val="20"/>
          <w:szCs w:val="20"/>
          <w:u w:val="single"/>
          <w:vertAlign w:val="baseline"/>
        </w:rPr>
      </w:pPr>
      <w:r w:rsidDel="00000000" w:rsidR="00000000" w:rsidRPr="00000000">
        <w:fldChar w:fldCharType="end"/>
      </w:r>
      <w:hyperlink r:id="rId7">
        <w:r w:rsidDel="00000000" w:rsidR="00000000" w:rsidRPr="00000000">
          <w:rPr>
            <w:rFonts w:ascii="Arial" w:cs="Arial" w:eastAsia="Arial" w:hAnsi="Arial"/>
            <w:color w:val="0092cf"/>
            <w:sz w:val="20"/>
            <w:szCs w:val="20"/>
            <w:u w:val="single"/>
            <w:vertAlign w:val="baseline"/>
            <w:rtl w:val="0"/>
          </w:rPr>
          <w:t xml:space="preserve">The Equality Act 2010</w:t>
        </w:r>
      </w:hyperlink>
      <w:r w:rsidDel="00000000" w:rsidR="00000000" w:rsidRPr="00000000">
        <w:rPr>
          <w:rtl w:val="0"/>
        </w:rPr>
      </w:r>
    </w:p>
    <w:p w:rsidR="00000000" w:rsidDel="00000000" w:rsidP="00000000" w:rsidRDefault="00000000" w:rsidRPr="00000000" w14:paraId="0000003E">
      <w:pPr>
        <w:numPr>
          <w:ilvl w:val="0"/>
          <w:numId w:val="3"/>
        </w:numPr>
        <w:ind w:left="567" w:hanging="283"/>
        <w:rPr>
          <w:rFonts w:ascii="Arial" w:cs="Arial" w:eastAsia="Arial" w:hAnsi="Arial"/>
          <w:color w:val="0092cf"/>
          <w:sz w:val="20"/>
          <w:szCs w:val="20"/>
          <w:u w:val="single"/>
          <w:vertAlign w:val="baseline"/>
        </w:rPr>
      </w:pPr>
      <w:r w:rsidDel="00000000" w:rsidR="00000000" w:rsidRPr="00000000">
        <w:fldChar w:fldCharType="begin"/>
        <w:instrText xml:space="preserve"> HYPERLINK "https://www.gov.uk/government/publications/use-of-reasonable-force-in-schools" </w:instrText>
        <w:fldChar w:fldCharType="separate"/>
      </w:r>
      <w:r w:rsidDel="00000000" w:rsidR="00000000" w:rsidRPr="00000000">
        <w:rPr>
          <w:rFonts w:ascii="Arial" w:cs="Arial" w:eastAsia="Arial" w:hAnsi="Arial"/>
          <w:color w:val="0092cf"/>
          <w:sz w:val="20"/>
          <w:szCs w:val="20"/>
          <w:u w:val="single"/>
          <w:vertAlign w:val="baseline"/>
          <w:rtl w:val="0"/>
        </w:rPr>
        <w:t xml:space="preserve">Use of reasonable force in schools</w:t>
      </w:r>
    </w:p>
    <w:p w:rsidR="00000000" w:rsidDel="00000000" w:rsidP="00000000" w:rsidRDefault="00000000" w:rsidRPr="00000000" w14:paraId="0000003F">
      <w:pPr>
        <w:numPr>
          <w:ilvl w:val="0"/>
          <w:numId w:val="3"/>
        </w:numPr>
        <w:ind w:left="567" w:hanging="283"/>
        <w:rPr>
          <w:rFonts w:ascii="Arial" w:cs="Arial" w:eastAsia="Arial" w:hAnsi="Arial"/>
          <w:color w:val="0092cf"/>
          <w:sz w:val="20"/>
          <w:szCs w:val="20"/>
          <w:u w:val="single"/>
          <w:vertAlign w:val="baseline"/>
        </w:rPr>
      </w:pPr>
      <w:r w:rsidDel="00000000" w:rsidR="00000000" w:rsidRPr="00000000">
        <w:fldChar w:fldCharType="end"/>
      </w:r>
      <w:hyperlink r:id="rId8">
        <w:r w:rsidDel="00000000" w:rsidR="00000000" w:rsidRPr="00000000">
          <w:rPr>
            <w:rFonts w:ascii="Arial" w:cs="Arial" w:eastAsia="Arial" w:hAnsi="Arial"/>
            <w:color w:val="0092cf"/>
            <w:sz w:val="20"/>
            <w:szCs w:val="20"/>
            <w:u w:val="single"/>
            <w:vertAlign w:val="baseline"/>
            <w:rtl w:val="0"/>
          </w:rPr>
          <w:t xml:space="preserve">Supporting pupils with medical conditions at school</w:t>
        </w:r>
      </w:hyperlink>
      <w:r w:rsidDel="00000000" w:rsidR="00000000" w:rsidRPr="00000000">
        <w:rPr>
          <w:rFonts w:ascii="Arial" w:cs="Arial" w:eastAsia="Arial" w:hAnsi="Arial"/>
          <w:color w:val="0092cf"/>
          <w:sz w:val="20"/>
          <w:szCs w:val="20"/>
          <w:u w:val="single"/>
          <w:vertAlign w:val="baseline"/>
          <w:rtl w:val="0"/>
        </w:rPr>
        <w:t xml:space="preserve"> </w:t>
      </w:r>
    </w:p>
    <w:p w:rsidR="00000000" w:rsidDel="00000000" w:rsidP="00000000" w:rsidRDefault="00000000" w:rsidRPr="00000000" w14:paraId="00000040">
      <w:pPr>
        <w:rPr>
          <w:color w:val="0092cf"/>
          <w:u w:val="single"/>
          <w:vertAlign w:val="baseline"/>
        </w:rPr>
      </w:pPr>
      <w:r w:rsidDel="00000000" w:rsidR="00000000" w:rsidRPr="00000000">
        <w:rPr>
          <w:vertAlign w:val="baseline"/>
          <w:rtl w:val="0"/>
        </w:rPr>
        <w:t xml:space="preserve">It is also based on the </w:t>
      </w:r>
      <w:hyperlink r:id="rId9">
        <w:r w:rsidDel="00000000" w:rsidR="00000000" w:rsidRPr="00000000">
          <w:rPr>
            <w:rFonts w:ascii="Arial" w:cs="Arial" w:eastAsia="Arial" w:hAnsi="Arial"/>
            <w:color w:val="0092cf"/>
            <w:sz w:val="20"/>
            <w:szCs w:val="20"/>
            <w:u w:val="single"/>
            <w:vertAlign w:val="baseline"/>
            <w:rtl w:val="0"/>
          </w:rPr>
          <w:t xml:space="preserve">special educational needs and disability (SEND) code of practice</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1">
      <w:pPr>
        <w:pageBreakBefore w:val="0"/>
        <w:spacing w:after="0" w:lineRule="auto"/>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vertAlign w:val="baseline"/>
          <w:rtl w:val="0"/>
        </w:rPr>
        <w:t xml:space="preserve">In addition, this policy is based on:</w:t>
      </w:r>
      <w:r w:rsidDel="00000000" w:rsidR="00000000" w:rsidRPr="00000000">
        <w:rPr>
          <w:rtl w:val="0"/>
        </w:rPr>
      </w:r>
    </w:p>
    <w:p w:rsidR="00000000" w:rsidDel="00000000" w:rsidP="00000000" w:rsidRDefault="00000000" w:rsidRPr="00000000" w14:paraId="00000042">
      <w:pPr>
        <w:numPr>
          <w:ilvl w:val="0"/>
          <w:numId w:val="3"/>
        </w:numPr>
        <w:ind w:left="567" w:hanging="283"/>
        <w:rPr>
          <w:vertAlign w:val="baseline"/>
        </w:rPr>
      </w:pPr>
      <w:r w:rsidDel="00000000" w:rsidR="00000000" w:rsidRPr="00000000">
        <w:rPr>
          <w:vertAlign w:val="baseline"/>
          <w:rtl w:val="0"/>
        </w:rPr>
        <w:t xml:space="preserve">Section 175 of the </w:t>
      </w:r>
      <w:hyperlink r:id="rId10">
        <w:r w:rsidDel="00000000" w:rsidR="00000000" w:rsidRPr="00000000">
          <w:rPr>
            <w:rFonts w:ascii="Arial" w:cs="Arial" w:eastAsia="Arial" w:hAnsi="Arial"/>
            <w:color w:val="0092cf"/>
            <w:sz w:val="20"/>
            <w:szCs w:val="20"/>
            <w:u w:val="single"/>
            <w:vertAlign w:val="baseline"/>
            <w:rtl w:val="0"/>
          </w:rPr>
          <w:t xml:space="preserve">Education Act 2002</w:t>
        </w:r>
      </w:hyperlink>
      <w:r w:rsidDel="00000000" w:rsidR="00000000" w:rsidRPr="00000000">
        <w:rPr>
          <w:vertAlign w:val="baseline"/>
          <w:rtl w:val="0"/>
        </w:rPr>
        <w:t xml:space="preserve">, which outlines a school’s duty to safeguard and promote the welfare of its pupils </w:t>
      </w:r>
    </w:p>
    <w:p w:rsidR="00000000" w:rsidDel="00000000" w:rsidP="00000000" w:rsidRDefault="00000000" w:rsidRPr="00000000" w14:paraId="00000043">
      <w:pPr>
        <w:numPr>
          <w:ilvl w:val="0"/>
          <w:numId w:val="3"/>
        </w:numPr>
        <w:ind w:left="567" w:hanging="283"/>
        <w:rPr>
          <w:vertAlign w:val="baseline"/>
        </w:rPr>
      </w:pPr>
      <w:r w:rsidDel="00000000" w:rsidR="00000000" w:rsidRPr="00000000">
        <w:rPr>
          <w:vertAlign w:val="baseline"/>
          <w:rtl w:val="0"/>
        </w:rPr>
        <w:t xml:space="preserve">Sections 88-94 of the </w:t>
      </w:r>
      <w:hyperlink r:id="rId11">
        <w:r w:rsidDel="00000000" w:rsidR="00000000" w:rsidRPr="00000000">
          <w:rPr>
            <w:rFonts w:ascii="Arial" w:cs="Arial" w:eastAsia="Arial" w:hAnsi="Arial"/>
            <w:color w:val="0092cf"/>
            <w:sz w:val="20"/>
            <w:szCs w:val="20"/>
            <w:u w:val="single"/>
            <w:vertAlign w:val="baseline"/>
            <w:rtl w:val="0"/>
          </w:rPr>
          <w:t xml:space="preserve">Education and Inspections Act 2006</w:t>
        </w:r>
      </w:hyperlink>
      <w:r w:rsidDel="00000000" w:rsidR="00000000" w:rsidRPr="00000000">
        <w:rPr>
          <w:vertAlign w:val="baseline"/>
          <w:rtl w:val="0"/>
        </w:rPr>
        <w:t xml:space="preserve">, which require schools to regulate pupils’ behaviour and publish a behaviour policy and written statement of behaviour principles, and give schools the authority to confiscate pupils’ property</w:t>
      </w:r>
    </w:p>
    <w:p w:rsidR="00000000" w:rsidDel="00000000" w:rsidP="00000000" w:rsidRDefault="00000000" w:rsidRPr="00000000" w14:paraId="00000044">
      <w:pPr>
        <w:numPr>
          <w:ilvl w:val="0"/>
          <w:numId w:val="3"/>
        </w:numPr>
        <w:ind w:left="567" w:hanging="283"/>
        <w:rPr>
          <w:u w:val="single"/>
          <w:vertAlign w:val="baseline"/>
        </w:rPr>
      </w:pPr>
      <w:r w:rsidDel="00000000" w:rsidR="00000000" w:rsidRPr="00000000">
        <w:rPr>
          <w:vertAlign w:val="baseline"/>
          <w:rtl w:val="0"/>
        </w:rPr>
        <w:t xml:space="preserve">Schedule 1 of the </w:t>
      </w:r>
      <w:hyperlink r:id="rId12">
        <w:r w:rsidDel="00000000" w:rsidR="00000000" w:rsidRPr="00000000">
          <w:rPr>
            <w:rFonts w:ascii="Arial" w:cs="Arial" w:eastAsia="Arial" w:hAnsi="Arial"/>
            <w:color w:val="0092cf"/>
            <w:sz w:val="20"/>
            <w:szCs w:val="20"/>
            <w:u w:val="single"/>
            <w:vertAlign w:val="baseline"/>
            <w:rtl w:val="0"/>
          </w:rPr>
          <w:t xml:space="preserve">Education (Independent School Standards) Regulations 2014</w:t>
        </w:r>
      </w:hyperlink>
      <w:r w:rsidDel="00000000" w:rsidR="00000000" w:rsidRPr="00000000">
        <w:rPr>
          <w:vertAlign w:val="baseline"/>
          <w:rtl w:val="0"/>
        </w:rPr>
        <w:t xml:space="preserve">; paragraph 7 outlines a school’s duty to safeguard and promote the welfare of children, paragraph 9 requires the school to have a written behaviour policy and paragraph 10 requires the school to have an anti-bullying strategy</w:t>
      </w:r>
      <w:r w:rsidDel="00000000" w:rsidR="00000000" w:rsidRPr="00000000">
        <w:rPr>
          <w:rtl w:val="0"/>
        </w:rPr>
      </w:r>
    </w:p>
    <w:p w:rsidR="00000000" w:rsidDel="00000000" w:rsidP="00000000" w:rsidRDefault="00000000" w:rsidRPr="00000000" w14:paraId="00000045">
      <w:pPr>
        <w:pStyle w:val="Heading1"/>
        <w:pageBreakBefore w:val="0"/>
        <w:rPr/>
      </w:pPr>
      <w:r w:rsidDel="00000000" w:rsidR="00000000" w:rsidRPr="00000000">
        <w:rPr>
          <w:rtl w:val="0"/>
        </w:rPr>
      </w:r>
    </w:p>
    <w:p w:rsidR="00000000" w:rsidDel="00000000" w:rsidP="00000000" w:rsidRDefault="00000000" w:rsidRPr="00000000" w14:paraId="00000046">
      <w:pPr>
        <w:pStyle w:val="Heading1"/>
        <w:pageBreakBefore w:val="0"/>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b w:val="1"/>
          <w:vertAlign w:val="baseline"/>
          <w:rtl w:val="0"/>
        </w:rPr>
        <w:t xml:space="preserve">3. Definitions</w:t>
      </w:r>
      <w:r w:rsidDel="00000000" w:rsidR="00000000" w:rsidRPr="00000000">
        <w:rPr>
          <w:rtl w:val="0"/>
        </w:rPr>
      </w:r>
    </w:p>
    <w:p w:rsidR="00000000" w:rsidDel="00000000" w:rsidP="00000000" w:rsidRDefault="00000000" w:rsidRPr="00000000" w14:paraId="00000047">
      <w:pPr>
        <w:spacing w:after="0" w:lineRule="auto"/>
        <w:rPr>
          <w:vertAlign w:val="baseline"/>
        </w:rPr>
      </w:pPr>
      <w:r w:rsidDel="00000000" w:rsidR="00000000" w:rsidRPr="00000000">
        <w:rPr>
          <w:b w:val="1"/>
          <w:vertAlign w:val="baseline"/>
          <w:rtl w:val="0"/>
        </w:rPr>
        <w:t xml:space="preserve">Misbehaviour</w:t>
      </w:r>
      <w:r w:rsidDel="00000000" w:rsidR="00000000" w:rsidRPr="00000000">
        <w:rPr>
          <w:vertAlign w:val="baseline"/>
          <w:rtl w:val="0"/>
        </w:rPr>
        <w:t xml:space="preserve"> is defined as:</w:t>
      </w:r>
    </w:p>
    <w:p w:rsidR="00000000" w:rsidDel="00000000" w:rsidP="00000000" w:rsidRDefault="00000000" w:rsidRPr="00000000" w14:paraId="00000048">
      <w:pPr>
        <w:numPr>
          <w:ilvl w:val="0"/>
          <w:numId w:val="3"/>
        </w:numPr>
        <w:ind w:left="567" w:hanging="283"/>
        <w:rPr>
          <w:vertAlign w:val="baseline"/>
        </w:rPr>
      </w:pPr>
      <w:r w:rsidDel="00000000" w:rsidR="00000000" w:rsidRPr="00000000">
        <w:rPr>
          <w:vertAlign w:val="baseline"/>
          <w:rtl w:val="0"/>
        </w:rPr>
        <w:t xml:space="preserve">Disruption in lessons, in corridors between lessons, and at break and lunchtimes</w:t>
      </w:r>
    </w:p>
    <w:p w:rsidR="00000000" w:rsidDel="00000000" w:rsidP="00000000" w:rsidRDefault="00000000" w:rsidRPr="00000000" w14:paraId="00000049">
      <w:pPr>
        <w:numPr>
          <w:ilvl w:val="0"/>
          <w:numId w:val="3"/>
        </w:numPr>
        <w:ind w:left="567" w:hanging="283"/>
        <w:rPr>
          <w:vertAlign w:val="baseline"/>
        </w:rPr>
      </w:pPr>
      <w:r w:rsidDel="00000000" w:rsidR="00000000" w:rsidRPr="00000000">
        <w:rPr>
          <w:vertAlign w:val="baseline"/>
          <w:rtl w:val="0"/>
        </w:rPr>
        <w:t xml:space="preserve">Non-completion of classwork or homework</w:t>
      </w:r>
    </w:p>
    <w:p w:rsidR="00000000" w:rsidDel="00000000" w:rsidP="00000000" w:rsidRDefault="00000000" w:rsidRPr="00000000" w14:paraId="0000004A">
      <w:pPr>
        <w:numPr>
          <w:ilvl w:val="0"/>
          <w:numId w:val="3"/>
        </w:numPr>
        <w:ind w:left="567" w:hanging="283"/>
        <w:rPr>
          <w:vertAlign w:val="baseline"/>
        </w:rPr>
      </w:pPr>
      <w:r w:rsidDel="00000000" w:rsidR="00000000" w:rsidRPr="00000000">
        <w:rPr>
          <w:vertAlign w:val="baseline"/>
          <w:rtl w:val="0"/>
        </w:rPr>
        <w:t xml:space="preserve">Poor attitude</w:t>
      </w:r>
    </w:p>
    <w:p w:rsidR="00000000" w:rsidDel="00000000" w:rsidP="00000000" w:rsidRDefault="00000000" w:rsidRPr="00000000" w14:paraId="0000004B">
      <w:pPr>
        <w:numPr>
          <w:ilvl w:val="0"/>
          <w:numId w:val="3"/>
        </w:numPr>
        <w:ind w:left="567" w:hanging="283"/>
        <w:rPr>
          <w:vertAlign w:val="baseline"/>
        </w:rPr>
      </w:pPr>
      <w:r w:rsidDel="00000000" w:rsidR="00000000" w:rsidRPr="00000000">
        <w:rPr>
          <w:vertAlign w:val="baseline"/>
          <w:rtl w:val="0"/>
        </w:rPr>
        <w:t xml:space="preserve">Incorrect uniform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Rule="auto"/>
        <w:rPr>
          <w:vertAlign w:val="baseline"/>
        </w:rPr>
      </w:pPr>
      <w:r w:rsidDel="00000000" w:rsidR="00000000" w:rsidRPr="00000000">
        <w:rPr>
          <w:b w:val="1"/>
          <w:vertAlign w:val="baseline"/>
          <w:rtl w:val="0"/>
        </w:rPr>
        <w:t xml:space="preserve">Serious misbehaviour</w:t>
      </w:r>
      <w:r w:rsidDel="00000000" w:rsidR="00000000" w:rsidRPr="00000000">
        <w:rPr>
          <w:vertAlign w:val="baseline"/>
          <w:rtl w:val="0"/>
        </w:rPr>
        <w:t xml:space="preserve"> is defined as:</w:t>
      </w:r>
    </w:p>
    <w:p w:rsidR="00000000" w:rsidDel="00000000" w:rsidP="00000000" w:rsidRDefault="00000000" w:rsidRPr="00000000" w14:paraId="0000004E">
      <w:pPr>
        <w:numPr>
          <w:ilvl w:val="0"/>
          <w:numId w:val="3"/>
        </w:numPr>
        <w:ind w:left="567" w:hanging="283"/>
        <w:rPr>
          <w:vertAlign w:val="baseline"/>
        </w:rPr>
      </w:pPr>
      <w:r w:rsidDel="00000000" w:rsidR="00000000" w:rsidRPr="00000000">
        <w:rPr>
          <w:vertAlign w:val="baseline"/>
          <w:rtl w:val="0"/>
        </w:rPr>
        <w:t xml:space="preserve">Repeated breaches of the school rules</w:t>
      </w:r>
    </w:p>
    <w:p w:rsidR="00000000" w:rsidDel="00000000" w:rsidP="00000000" w:rsidRDefault="00000000" w:rsidRPr="00000000" w14:paraId="0000004F">
      <w:pPr>
        <w:numPr>
          <w:ilvl w:val="0"/>
          <w:numId w:val="3"/>
        </w:numPr>
        <w:ind w:left="567" w:hanging="283"/>
        <w:rPr>
          <w:vertAlign w:val="baseline"/>
        </w:rPr>
      </w:pPr>
      <w:r w:rsidDel="00000000" w:rsidR="00000000" w:rsidRPr="00000000">
        <w:rPr>
          <w:vertAlign w:val="baseline"/>
          <w:rtl w:val="0"/>
        </w:rPr>
        <w:t xml:space="preserve">Any form of bullying </w:t>
      </w:r>
    </w:p>
    <w:p w:rsidR="00000000" w:rsidDel="00000000" w:rsidP="00000000" w:rsidRDefault="00000000" w:rsidRPr="00000000" w14:paraId="00000050">
      <w:pPr>
        <w:numPr>
          <w:ilvl w:val="0"/>
          <w:numId w:val="3"/>
        </w:numPr>
        <w:ind w:left="567" w:hanging="283"/>
        <w:rPr>
          <w:vertAlign w:val="baseline"/>
        </w:rPr>
      </w:pPr>
      <w:r w:rsidDel="00000000" w:rsidR="00000000" w:rsidRPr="00000000">
        <w:rPr>
          <w:vertAlign w:val="baseline"/>
          <w:rtl w:val="0"/>
        </w:rPr>
        <w:t xml:space="preserve">Sexual assault, which is any unwanted sexual behaviour that causes humiliation, pain, fear or intimidation</w:t>
      </w:r>
    </w:p>
    <w:p w:rsidR="00000000" w:rsidDel="00000000" w:rsidP="00000000" w:rsidRDefault="00000000" w:rsidRPr="00000000" w14:paraId="00000051">
      <w:pPr>
        <w:numPr>
          <w:ilvl w:val="0"/>
          <w:numId w:val="3"/>
        </w:numPr>
        <w:ind w:left="567" w:hanging="283"/>
        <w:rPr>
          <w:vertAlign w:val="baseline"/>
        </w:rPr>
      </w:pPr>
      <w:r w:rsidDel="00000000" w:rsidR="00000000" w:rsidRPr="00000000">
        <w:rPr>
          <w:vertAlign w:val="baseline"/>
          <w:rtl w:val="0"/>
        </w:rPr>
        <w:t xml:space="preserve">Vandalism</w:t>
      </w:r>
    </w:p>
    <w:p w:rsidR="00000000" w:rsidDel="00000000" w:rsidP="00000000" w:rsidRDefault="00000000" w:rsidRPr="00000000" w14:paraId="00000052">
      <w:pPr>
        <w:numPr>
          <w:ilvl w:val="0"/>
          <w:numId w:val="3"/>
        </w:numPr>
        <w:ind w:left="567" w:hanging="283"/>
        <w:rPr>
          <w:vertAlign w:val="baseline"/>
        </w:rPr>
      </w:pPr>
      <w:r w:rsidDel="00000000" w:rsidR="00000000" w:rsidRPr="00000000">
        <w:rPr>
          <w:vertAlign w:val="baseline"/>
          <w:rtl w:val="0"/>
        </w:rPr>
        <w:t xml:space="preserve">Theft</w:t>
      </w:r>
    </w:p>
    <w:p w:rsidR="00000000" w:rsidDel="00000000" w:rsidP="00000000" w:rsidRDefault="00000000" w:rsidRPr="00000000" w14:paraId="00000053">
      <w:pPr>
        <w:numPr>
          <w:ilvl w:val="0"/>
          <w:numId w:val="3"/>
        </w:numPr>
        <w:ind w:left="567" w:hanging="283"/>
        <w:rPr>
          <w:vertAlign w:val="baseline"/>
        </w:rPr>
      </w:pPr>
      <w:r w:rsidDel="00000000" w:rsidR="00000000" w:rsidRPr="00000000">
        <w:rPr>
          <w:vertAlign w:val="baseline"/>
          <w:rtl w:val="0"/>
        </w:rPr>
        <w:t xml:space="preserve">Fighting</w:t>
      </w:r>
    </w:p>
    <w:p w:rsidR="00000000" w:rsidDel="00000000" w:rsidP="00000000" w:rsidRDefault="00000000" w:rsidRPr="00000000" w14:paraId="00000054">
      <w:pPr>
        <w:numPr>
          <w:ilvl w:val="0"/>
          <w:numId w:val="3"/>
        </w:numPr>
        <w:ind w:left="567" w:hanging="283"/>
        <w:rPr>
          <w:vertAlign w:val="baseline"/>
        </w:rPr>
      </w:pPr>
      <w:r w:rsidDel="00000000" w:rsidR="00000000" w:rsidRPr="00000000">
        <w:rPr>
          <w:vertAlign w:val="baseline"/>
          <w:rtl w:val="0"/>
        </w:rPr>
        <w:t xml:space="preserve">Smoking</w:t>
      </w:r>
    </w:p>
    <w:p w:rsidR="00000000" w:rsidDel="00000000" w:rsidP="00000000" w:rsidRDefault="00000000" w:rsidRPr="00000000" w14:paraId="00000055">
      <w:pPr>
        <w:numPr>
          <w:ilvl w:val="0"/>
          <w:numId w:val="3"/>
        </w:numPr>
        <w:ind w:left="567" w:hanging="283"/>
        <w:rPr>
          <w:vertAlign w:val="baseline"/>
        </w:rPr>
      </w:pPr>
      <w:r w:rsidDel="00000000" w:rsidR="00000000" w:rsidRPr="00000000">
        <w:rPr>
          <w:vertAlign w:val="baseline"/>
          <w:rtl w:val="0"/>
        </w:rPr>
        <w:t xml:space="preserve">Racist, sexist, homophobic or discriminatory behaviour</w:t>
      </w:r>
    </w:p>
    <w:p w:rsidR="00000000" w:rsidDel="00000000" w:rsidP="00000000" w:rsidRDefault="00000000" w:rsidRPr="00000000" w14:paraId="00000056">
      <w:pPr>
        <w:numPr>
          <w:ilvl w:val="1"/>
          <w:numId w:val="3"/>
        </w:numPr>
        <w:ind w:left="1364" w:hanging="360"/>
        <w:rPr>
          <w:u w:val="none"/>
        </w:rPr>
      </w:pPr>
      <w:r w:rsidDel="00000000" w:rsidR="00000000" w:rsidRPr="00000000">
        <w:rPr>
          <w:rtl w:val="0"/>
        </w:rPr>
        <w:t xml:space="preserve">mimicking peers' disabilities, needs, race or sexuality.</w:t>
      </w:r>
    </w:p>
    <w:p w:rsidR="00000000" w:rsidDel="00000000" w:rsidP="00000000" w:rsidRDefault="00000000" w:rsidRPr="00000000" w14:paraId="00000057">
      <w:pPr>
        <w:numPr>
          <w:ilvl w:val="1"/>
          <w:numId w:val="3"/>
        </w:numPr>
        <w:ind w:left="1364" w:hanging="360"/>
        <w:rPr>
          <w:u w:val="none"/>
        </w:rPr>
      </w:pPr>
      <w:r w:rsidDel="00000000" w:rsidR="00000000" w:rsidRPr="00000000">
        <w:rPr>
          <w:rtl w:val="0"/>
        </w:rPr>
        <w:t xml:space="preserve">negative comments about peers' disabilities, needs, race or sexuality.</w:t>
      </w:r>
    </w:p>
    <w:p w:rsidR="00000000" w:rsidDel="00000000" w:rsidP="00000000" w:rsidRDefault="00000000" w:rsidRPr="00000000" w14:paraId="00000058">
      <w:pPr>
        <w:numPr>
          <w:ilvl w:val="1"/>
          <w:numId w:val="3"/>
        </w:numPr>
        <w:ind w:left="1364" w:hanging="360"/>
        <w:rPr>
          <w:u w:val="none"/>
        </w:rPr>
      </w:pPr>
      <w:r w:rsidDel="00000000" w:rsidR="00000000" w:rsidRPr="00000000">
        <w:rPr>
          <w:rtl w:val="0"/>
        </w:rPr>
        <w:t xml:space="preserve">mocking any peers’ disabilities, needs, race or sexuality.</w:t>
      </w:r>
    </w:p>
    <w:p w:rsidR="00000000" w:rsidDel="00000000" w:rsidP="00000000" w:rsidRDefault="00000000" w:rsidRPr="00000000" w14:paraId="00000059">
      <w:pPr>
        <w:numPr>
          <w:ilvl w:val="0"/>
          <w:numId w:val="3"/>
        </w:numPr>
        <w:ind w:left="567" w:hanging="283"/>
        <w:rPr>
          <w:vertAlign w:val="baseline"/>
        </w:rPr>
      </w:pPr>
      <w:r w:rsidDel="00000000" w:rsidR="00000000" w:rsidRPr="00000000">
        <w:rPr>
          <w:vertAlign w:val="baseline"/>
          <w:rtl w:val="0"/>
        </w:rPr>
        <w:t xml:space="preserve">Possession of any prohibited items. These are:</w:t>
      </w:r>
    </w:p>
    <w:p w:rsidR="00000000" w:rsidDel="00000000" w:rsidP="00000000" w:rsidRDefault="00000000" w:rsidRPr="00000000" w14:paraId="0000005A">
      <w:pPr>
        <w:numPr>
          <w:ilvl w:val="1"/>
          <w:numId w:val="3"/>
        </w:numPr>
        <w:ind w:left="1364" w:hanging="360"/>
        <w:rPr>
          <w:vertAlign w:val="baseline"/>
        </w:rPr>
      </w:pPr>
      <w:r w:rsidDel="00000000" w:rsidR="00000000" w:rsidRPr="00000000">
        <w:rPr>
          <w:vertAlign w:val="baseline"/>
          <w:rtl w:val="0"/>
        </w:rPr>
        <w:t xml:space="preserve">Knives or weapons</w:t>
      </w:r>
    </w:p>
    <w:p w:rsidR="00000000" w:rsidDel="00000000" w:rsidP="00000000" w:rsidRDefault="00000000" w:rsidRPr="00000000" w14:paraId="0000005B">
      <w:pPr>
        <w:numPr>
          <w:ilvl w:val="1"/>
          <w:numId w:val="3"/>
        </w:numPr>
        <w:ind w:left="1364" w:hanging="360"/>
        <w:rPr>
          <w:vertAlign w:val="baseline"/>
        </w:rPr>
      </w:pPr>
      <w:r w:rsidDel="00000000" w:rsidR="00000000" w:rsidRPr="00000000">
        <w:rPr>
          <w:vertAlign w:val="baseline"/>
          <w:rtl w:val="0"/>
        </w:rPr>
        <w:t xml:space="preserve">Alcohol</w:t>
      </w:r>
    </w:p>
    <w:p w:rsidR="00000000" w:rsidDel="00000000" w:rsidP="00000000" w:rsidRDefault="00000000" w:rsidRPr="00000000" w14:paraId="0000005C">
      <w:pPr>
        <w:numPr>
          <w:ilvl w:val="1"/>
          <w:numId w:val="3"/>
        </w:numPr>
        <w:ind w:left="1364" w:hanging="360"/>
        <w:rPr>
          <w:vertAlign w:val="baseline"/>
        </w:rPr>
      </w:pPr>
      <w:r w:rsidDel="00000000" w:rsidR="00000000" w:rsidRPr="00000000">
        <w:rPr>
          <w:vertAlign w:val="baseline"/>
          <w:rtl w:val="0"/>
        </w:rPr>
        <w:t xml:space="preserve">Illegal drugs</w:t>
      </w:r>
    </w:p>
    <w:p w:rsidR="00000000" w:rsidDel="00000000" w:rsidP="00000000" w:rsidRDefault="00000000" w:rsidRPr="00000000" w14:paraId="0000005D">
      <w:pPr>
        <w:numPr>
          <w:ilvl w:val="1"/>
          <w:numId w:val="3"/>
        </w:numPr>
        <w:ind w:left="1364" w:hanging="360"/>
        <w:rPr>
          <w:vertAlign w:val="baseline"/>
        </w:rPr>
      </w:pPr>
      <w:r w:rsidDel="00000000" w:rsidR="00000000" w:rsidRPr="00000000">
        <w:rPr>
          <w:vertAlign w:val="baseline"/>
          <w:rtl w:val="0"/>
        </w:rPr>
        <w:t xml:space="preserve">Stolen items</w:t>
      </w:r>
    </w:p>
    <w:p w:rsidR="00000000" w:rsidDel="00000000" w:rsidP="00000000" w:rsidRDefault="00000000" w:rsidRPr="00000000" w14:paraId="0000005E">
      <w:pPr>
        <w:numPr>
          <w:ilvl w:val="1"/>
          <w:numId w:val="3"/>
        </w:numPr>
        <w:ind w:left="1364" w:hanging="360"/>
        <w:rPr>
          <w:vertAlign w:val="baseline"/>
        </w:rPr>
      </w:pPr>
      <w:r w:rsidDel="00000000" w:rsidR="00000000" w:rsidRPr="00000000">
        <w:rPr>
          <w:vertAlign w:val="baseline"/>
          <w:rtl w:val="0"/>
        </w:rPr>
        <w:t xml:space="preserve">Tobacco and cigarette papers</w:t>
      </w:r>
    </w:p>
    <w:p w:rsidR="00000000" w:rsidDel="00000000" w:rsidP="00000000" w:rsidRDefault="00000000" w:rsidRPr="00000000" w14:paraId="0000005F">
      <w:pPr>
        <w:numPr>
          <w:ilvl w:val="1"/>
          <w:numId w:val="3"/>
        </w:numPr>
        <w:ind w:left="1364" w:hanging="360"/>
        <w:rPr>
          <w:vertAlign w:val="baseline"/>
        </w:rPr>
      </w:pPr>
      <w:r w:rsidDel="00000000" w:rsidR="00000000" w:rsidRPr="00000000">
        <w:rPr>
          <w:vertAlign w:val="baseline"/>
          <w:rtl w:val="0"/>
        </w:rPr>
        <w:t xml:space="preserve">Fireworks</w:t>
      </w:r>
    </w:p>
    <w:p w:rsidR="00000000" w:rsidDel="00000000" w:rsidP="00000000" w:rsidRDefault="00000000" w:rsidRPr="00000000" w14:paraId="00000060">
      <w:pPr>
        <w:numPr>
          <w:ilvl w:val="1"/>
          <w:numId w:val="3"/>
        </w:numPr>
        <w:ind w:left="1364" w:hanging="360"/>
        <w:rPr>
          <w:vertAlign w:val="baseline"/>
        </w:rPr>
      </w:pPr>
      <w:r w:rsidDel="00000000" w:rsidR="00000000" w:rsidRPr="00000000">
        <w:rPr>
          <w:vertAlign w:val="baseline"/>
          <w:rtl w:val="0"/>
        </w:rPr>
        <w:t xml:space="preserve">Pornographic images</w:t>
      </w:r>
    </w:p>
    <w:p w:rsidR="00000000" w:rsidDel="00000000" w:rsidP="00000000" w:rsidRDefault="00000000" w:rsidRPr="00000000" w14:paraId="00000061">
      <w:pPr>
        <w:numPr>
          <w:ilvl w:val="1"/>
          <w:numId w:val="3"/>
        </w:numPr>
        <w:ind w:left="1364" w:hanging="360"/>
        <w:rPr>
          <w:vertAlign w:val="baseline"/>
        </w:rPr>
      </w:pPr>
      <w:bookmarkStart w:colFirst="0" w:colLast="0" w:name="_2et92p0" w:id="1"/>
      <w:bookmarkEnd w:id="1"/>
      <w:r w:rsidDel="00000000" w:rsidR="00000000" w:rsidRPr="00000000">
        <w:rPr>
          <w:vertAlign w:val="baseline"/>
          <w:rtl w:val="0"/>
        </w:rPr>
        <w:t xml:space="preserve">Any article a staff member reasonably suspects has been, or is likely to be, used to commit an offence, or to cause personal injury to, or damage to the property of, any person (including the pupil)</w:t>
      </w:r>
    </w:p>
    <w:p w:rsidR="00000000" w:rsidDel="00000000" w:rsidP="00000000" w:rsidRDefault="00000000" w:rsidRPr="00000000" w14:paraId="00000062">
      <w:pPr>
        <w:pStyle w:val="Heading1"/>
        <w:rPr>
          <w:vertAlign w:val="baseline"/>
        </w:rPr>
      </w:pPr>
      <w:r w:rsidDel="00000000" w:rsidR="00000000" w:rsidRPr="00000000">
        <w:rPr>
          <w:b w:val="1"/>
          <w:vertAlign w:val="baseline"/>
          <w:rtl w:val="0"/>
        </w:rPr>
        <w:t xml:space="preserve">4. Bullying</w:t>
      </w:r>
      <w:r w:rsidDel="00000000" w:rsidR="00000000" w:rsidRPr="00000000">
        <w:rPr>
          <w:rtl w:val="0"/>
        </w:rPr>
      </w:r>
    </w:p>
    <w:p w:rsidR="00000000" w:rsidDel="00000000" w:rsidP="00000000" w:rsidRDefault="00000000" w:rsidRPr="00000000" w14:paraId="00000063">
      <w:pPr>
        <w:spacing w:after="0" w:lineRule="auto"/>
        <w:rPr>
          <w:vertAlign w:val="baseline"/>
        </w:rPr>
      </w:pPr>
      <w:r w:rsidDel="00000000" w:rsidR="00000000" w:rsidRPr="00000000">
        <w:rPr>
          <w:b w:val="1"/>
          <w:vertAlign w:val="baseline"/>
          <w:rtl w:val="0"/>
        </w:rPr>
        <w:t xml:space="preserve">Bullying</w:t>
      </w:r>
      <w:r w:rsidDel="00000000" w:rsidR="00000000" w:rsidRPr="00000000">
        <w:rPr>
          <w:vertAlign w:val="baseline"/>
          <w:rtl w:val="0"/>
        </w:rPr>
        <w:t xml:space="preserve"> is defined as the repetitive, intentional harming of one person or group by another person or group, where the relationship involves an imbalance of power.</w:t>
      </w:r>
    </w:p>
    <w:p w:rsidR="00000000" w:rsidDel="00000000" w:rsidP="00000000" w:rsidRDefault="00000000" w:rsidRPr="00000000" w14:paraId="00000064">
      <w:pPr>
        <w:spacing w:after="0" w:lineRule="auto"/>
        <w:rPr>
          <w:color w:val="000000"/>
          <w:vertAlign w:val="baseline"/>
        </w:rPr>
      </w:pPr>
      <w:r w:rsidDel="00000000" w:rsidR="00000000" w:rsidRPr="00000000">
        <w:rPr>
          <w:color w:val="000000"/>
          <w:vertAlign w:val="baseline"/>
          <w:rtl w:val="0"/>
        </w:rPr>
        <w:t xml:space="preserve">Bullying is, therefore:</w:t>
      </w:r>
    </w:p>
    <w:p w:rsidR="00000000" w:rsidDel="00000000" w:rsidP="00000000" w:rsidRDefault="00000000" w:rsidRPr="00000000" w14:paraId="00000065">
      <w:pPr>
        <w:numPr>
          <w:ilvl w:val="0"/>
          <w:numId w:val="3"/>
        </w:numPr>
        <w:ind w:left="567" w:hanging="283"/>
        <w:rPr>
          <w:vertAlign w:val="baseline"/>
        </w:rPr>
      </w:pPr>
      <w:r w:rsidDel="00000000" w:rsidR="00000000" w:rsidRPr="00000000">
        <w:rPr>
          <w:vertAlign w:val="baseline"/>
          <w:rtl w:val="0"/>
        </w:rPr>
        <w:t xml:space="preserve">Deliberately hurtful</w:t>
      </w:r>
    </w:p>
    <w:p w:rsidR="00000000" w:rsidDel="00000000" w:rsidP="00000000" w:rsidRDefault="00000000" w:rsidRPr="00000000" w14:paraId="00000066">
      <w:pPr>
        <w:numPr>
          <w:ilvl w:val="0"/>
          <w:numId w:val="3"/>
        </w:numPr>
        <w:ind w:left="567" w:hanging="283"/>
        <w:rPr>
          <w:vertAlign w:val="baseline"/>
        </w:rPr>
      </w:pPr>
      <w:r w:rsidDel="00000000" w:rsidR="00000000" w:rsidRPr="00000000">
        <w:rPr>
          <w:vertAlign w:val="baseline"/>
          <w:rtl w:val="0"/>
        </w:rPr>
        <w:t xml:space="preserve">Repeated, often over a period of time</w:t>
      </w:r>
    </w:p>
    <w:p w:rsidR="00000000" w:rsidDel="00000000" w:rsidP="00000000" w:rsidRDefault="00000000" w:rsidRPr="00000000" w14:paraId="00000067">
      <w:pPr>
        <w:numPr>
          <w:ilvl w:val="0"/>
          <w:numId w:val="3"/>
        </w:numPr>
        <w:ind w:left="567" w:hanging="283"/>
        <w:rPr>
          <w:vertAlign w:val="baseline"/>
        </w:rPr>
      </w:pPr>
      <w:r w:rsidDel="00000000" w:rsidR="00000000" w:rsidRPr="00000000">
        <w:rPr>
          <w:vertAlign w:val="baseline"/>
          <w:rtl w:val="0"/>
        </w:rPr>
        <w:t xml:space="preserve">Difficult to defend against</w:t>
      </w:r>
    </w:p>
    <w:p w:rsidR="00000000" w:rsidDel="00000000" w:rsidP="00000000" w:rsidRDefault="00000000" w:rsidRPr="00000000" w14:paraId="00000068">
      <w:pPr>
        <w:spacing w:after="0" w:lineRule="auto"/>
        <w:rPr>
          <w:vertAlign w:val="baseline"/>
        </w:rPr>
      </w:pPr>
      <w:r w:rsidDel="00000000" w:rsidR="00000000" w:rsidRPr="00000000">
        <w:rPr>
          <w:rtl w:val="0"/>
        </w:rPr>
      </w:r>
    </w:p>
    <w:p w:rsidR="00000000" w:rsidDel="00000000" w:rsidP="00000000" w:rsidRDefault="00000000" w:rsidRPr="00000000" w14:paraId="00000069">
      <w:pPr>
        <w:spacing w:after="0" w:lineRule="auto"/>
        <w:rPr>
          <w:vertAlign w:val="baseline"/>
        </w:rPr>
      </w:pPr>
      <w:r w:rsidDel="00000000" w:rsidR="00000000" w:rsidRPr="00000000">
        <w:rPr>
          <w:vertAlign w:val="baseline"/>
          <w:rtl w:val="0"/>
        </w:rPr>
        <w:t xml:space="preserve">Bullying can include:</w:t>
      </w:r>
    </w:p>
    <w:p w:rsidR="00000000" w:rsidDel="00000000" w:rsidP="00000000" w:rsidRDefault="00000000" w:rsidRPr="00000000" w14:paraId="0000006A">
      <w:pPr>
        <w:spacing w:after="0" w:lineRule="auto"/>
        <w:rPr>
          <w:vertAlign w:val="baseline"/>
        </w:rPr>
      </w:pPr>
      <w:r w:rsidDel="00000000" w:rsidR="00000000" w:rsidRPr="00000000">
        <w:rPr>
          <w:rtl w:val="0"/>
        </w:rPr>
      </w:r>
    </w:p>
    <w:tbl>
      <w:tblPr>
        <w:tblStyle w:val="Table2"/>
        <w:tblW w:w="9356.0" w:type="dxa"/>
        <w:jc w:val="left"/>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000"/>
      </w:tblPr>
      <w:tblGrid>
        <w:gridCol w:w="2977"/>
        <w:gridCol w:w="6379"/>
        <w:tblGridChange w:id="0">
          <w:tblGrid>
            <w:gridCol w:w="2977"/>
            <w:gridCol w:w="6379"/>
          </w:tblGrid>
        </w:tblGridChange>
      </w:tblGrid>
      <w:tr>
        <w:trPr>
          <w:cantSplit w:val="0"/>
          <w:trHeight w:val="27" w:hRule="atLeast"/>
          <w:tblHeader w:val="0"/>
        </w:trPr>
        <w:tc>
          <w:tcPr>
            <w:shd w:fill="bfbfbf" w:val="clear"/>
            <w:vAlign w:val="top"/>
          </w:tcPr>
          <w:p w:rsidR="00000000" w:rsidDel="00000000" w:rsidP="00000000" w:rsidRDefault="00000000" w:rsidRPr="00000000" w14:paraId="0000006B">
            <w:pPr>
              <w:rPr>
                <w:b w:val="0"/>
                <w:sz w:val="24"/>
                <w:szCs w:val="24"/>
                <w:vertAlign w:val="baseline"/>
              </w:rPr>
            </w:pPr>
            <w:r w:rsidDel="00000000" w:rsidR="00000000" w:rsidRPr="00000000">
              <w:rPr>
                <w:b w:val="1"/>
                <w:sz w:val="24"/>
                <w:szCs w:val="24"/>
                <w:vertAlign w:val="baseline"/>
                <w:rtl w:val="0"/>
              </w:rPr>
              <w:t xml:space="preserve">Type of bullying</w:t>
            </w:r>
            <w:r w:rsidDel="00000000" w:rsidR="00000000" w:rsidRPr="00000000">
              <w:rPr>
                <w:rtl w:val="0"/>
              </w:rPr>
            </w:r>
          </w:p>
        </w:tc>
        <w:tc>
          <w:tcPr>
            <w:shd w:fill="bfbfbf" w:val="clear"/>
            <w:vAlign w:val="top"/>
          </w:tcPr>
          <w:p w:rsidR="00000000" w:rsidDel="00000000" w:rsidP="00000000" w:rsidRDefault="00000000" w:rsidRPr="00000000" w14:paraId="0000006C">
            <w:pPr>
              <w:rPr>
                <w:b w:val="0"/>
                <w:color w:val="000000"/>
                <w:sz w:val="24"/>
                <w:szCs w:val="24"/>
                <w:vertAlign w:val="baseline"/>
              </w:rPr>
            </w:pPr>
            <w:r w:rsidDel="00000000" w:rsidR="00000000" w:rsidRPr="00000000">
              <w:rPr>
                <w:b w:val="1"/>
                <w:color w:val="000000"/>
                <w:sz w:val="24"/>
                <w:szCs w:val="24"/>
                <w:vertAlign w:val="baseline"/>
                <w:rtl w:val="0"/>
              </w:rPr>
              <w:t xml:space="preserve">Definition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rPr>
                <w:vertAlign w:val="baseline"/>
              </w:rPr>
            </w:pPr>
            <w:r w:rsidDel="00000000" w:rsidR="00000000" w:rsidRPr="00000000">
              <w:rPr>
                <w:vertAlign w:val="baseline"/>
                <w:rtl w:val="0"/>
              </w:rPr>
              <w:t xml:space="preserve">Emotional</w:t>
            </w:r>
          </w:p>
        </w:tc>
        <w:tc>
          <w:tcPr>
            <w:vAlign w:val="top"/>
          </w:tcPr>
          <w:p w:rsidR="00000000" w:rsidDel="00000000" w:rsidP="00000000" w:rsidRDefault="00000000" w:rsidRPr="00000000" w14:paraId="0000006E">
            <w:pPr>
              <w:rPr>
                <w:b w:val="0"/>
                <w:vertAlign w:val="baseline"/>
              </w:rPr>
            </w:pPr>
            <w:r w:rsidDel="00000000" w:rsidR="00000000" w:rsidRPr="00000000">
              <w:rPr>
                <w:vertAlign w:val="baseline"/>
                <w:rtl w:val="0"/>
              </w:rPr>
              <w:t xml:space="preserve">Being unfriendly, excluding, tormenting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rPr>
                <w:vertAlign w:val="baseline"/>
              </w:rPr>
            </w:pPr>
            <w:r w:rsidDel="00000000" w:rsidR="00000000" w:rsidRPr="00000000">
              <w:rPr>
                <w:vertAlign w:val="baseline"/>
                <w:rtl w:val="0"/>
              </w:rPr>
              <w:t xml:space="preserve">Physical</w:t>
            </w:r>
          </w:p>
        </w:tc>
        <w:tc>
          <w:tcPr>
            <w:vAlign w:val="top"/>
          </w:tcPr>
          <w:p w:rsidR="00000000" w:rsidDel="00000000" w:rsidP="00000000" w:rsidRDefault="00000000" w:rsidRPr="00000000" w14:paraId="00000070">
            <w:pPr>
              <w:rPr>
                <w:vertAlign w:val="baseline"/>
              </w:rPr>
            </w:pPr>
            <w:r w:rsidDel="00000000" w:rsidR="00000000" w:rsidRPr="00000000">
              <w:rPr>
                <w:color w:val="000000"/>
                <w:vertAlign w:val="baseline"/>
                <w:rtl w:val="0"/>
              </w:rPr>
              <w:t xml:space="preserve">Hitting, kicking, pushing, taking another’s belongings, any use of violence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rPr>
                <w:vertAlign w:val="baseline"/>
              </w:rPr>
            </w:pPr>
            <w:r w:rsidDel="00000000" w:rsidR="00000000" w:rsidRPr="00000000">
              <w:rPr>
                <w:vertAlign w:val="baseline"/>
                <w:rtl w:val="0"/>
              </w:rPr>
              <w:t xml:space="preserve">Racial</w:t>
            </w:r>
          </w:p>
        </w:tc>
        <w:tc>
          <w:tcPr>
            <w:vAlign w:val="top"/>
          </w:tcPr>
          <w:p w:rsidR="00000000" w:rsidDel="00000000" w:rsidP="00000000" w:rsidRDefault="00000000" w:rsidRPr="00000000" w14:paraId="00000072">
            <w:pPr>
              <w:rPr>
                <w:vertAlign w:val="baseline"/>
              </w:rPr>
            </w:pPr>
            <w:r w:rsidDel="00000000" w:rsidR="00000000" w:rsidRPr="00000000">
              <w:rPr>
                <w:vertAlign w:val="baseline"/>
                <w:rtl w:val="0"/>
              </w:rPr>
              <w:t xml:space="preserve">Racial taunts, graffiti, gestures</w:t>
            </w:r>
          </w:p>
        </w:tc>
      </w:tr>
      <w:tr>
        <w:trPr>
          <w:cantSplit w:val="0"/>
          <w:tblHeader w:val="0"/>
        </w:trPr>
        <w:tc>
          <w:tcPr>
            <w:vAlign w:val="top"/>
          </w:tcPr>
          <w:p w:rsidR="00000000" w:rsidDel="00000000" w:rsidP="00000000" w:rsidRDefault="00000000" w:rsidRPr="00000000" w14:paraId="00000073">
            <w:pPr>
              <w:rPr>
                <w:vertAlign w:val="baseline"/>
              </w:rPr>
            </w:pPr>
            <w:r w:rsidDel="00000000" w:rsidR="00000000" w:rsidRPr="00000000">
              <w:rPr>
                <w:vertAlign w:val="baseline"/>
                <w:rtl w:val="0"/>
              </w:rPr>
              <w:t xml:space="preserve">Sexual</w:t>
            </w:r>
          </w:p>
        </w:tc>
        <w:tc>
          <w:tcPr>
            <w:vAlign w:val="top"/>
          </w:tcPr>
          <w:p w:rsidR="00000000" w:rsidDel="00000000" w:rsidP="00000000" w:rsidRDefault="00000000" w:rsidRPr="00000000" w14:paraId="00000074">
            <w:pPr>
              <w:rPr>
                <w:vertAlign w:val="baseline"/>
              </w:rPr>
            </w:pPr>
            <w:r w:rsidDel="00000000" w:rsidR="00000000" w:rsidRPr="00000000">
              <w:rPr>
                <w:vertAlign w:val="baseline"/>
                <w:rtl w:val="0"/>
              </w:rPr>
              <w:t xml:space="preserve">Explicit sexual remarks, display of sexual material, sexual gestures, unwanted physical attention, comments about sexual reputation or performance, or inappropriate touching, </w:t>
            </w:r>
            <w:r w:rsidDel="00000000" w:rsidR="00000000" w:rsidRPr="00000000">
              <w:rPr>
                <w:rtl w:val="0"/>
              </w:rPr>
              <w:t xml:space="preserve">serious</w:t>
            </w:r>
            <w:r w:rsidDel="00000000" w:rsidR="00000000" w:rsidRPr="00000000">
              <w:rPr>
                <w:vertAlign w:val="baseline"/>
                <w:rtl w:val="0"/>
              </w:rPr>
              <w:t xml:space="preserve"> false/</w:t>
            </w:r>
            <w:r w:rsidDel="00000000" w:rsidR="00000000" w:rsidRPr="00000000">
              <w:rPr>
                <w:rtl w:val="0"/>
              </w:rPr>
              <w:t xml:space="preserve">malicious</w:t>
            </w:r>
            <w:r w:rsidDel="00000000" w:rsidR="00000000" w:rsidRPr="00000000">
              <w:rPr>
                <w:vertAlign w:val="baseline"/>
                <w:rtl w:val="0"/>
              </w:rPr>
              <w:t xml:space="preserve">/unfounded </w:t>
            </w:r>
            <w:r w:rsidDel="00000000" w:rsidR="00000000" w:rsidRPr="00000000">
              <w:rPr>
                <w:rtl w:val="0"/>
              </w:rPr>
              <w:t xml:space="preserve">accusations</w:t>
            </w:r>
            <w:r w:rsidDel="00000000" w:rsidR="00000000" w:rsidRPr="00000000">
              <w:rPr>
                <w:vertAlign w:val="baseline"/>
                <w:rtl w:val="0"/>
              </w:rPr>
              <w:t xml:space="preserve"> </w:t>
            </w:r>
          </w:p>
        </w:tc>
      </w:tr>
      <w:tr>
        <w:trPr>
          <w:cantSplit w:val="0"/>
          <w:tblHeader w:val="0"/>
        </w:trPr>
        <w:tc>
          <w:tcPr>
            <w:vAlign w:val="top"/>
          </w:tcPr>
          <w:p w:rsidR="00000000" w:rsidDel="00000000" w:rsidP="00000000" w:rsidRDefault="00000000" w:rsidRPr="00000000" w14:paraId="00000075">
            <w:pPr>
              <w:rPr>
                <w:vertAlign w:val="baseline"/>
              </w:rPr>
            </w:pPr>
            <w:r w:rsidDel="00000000" w:rsidR="00000000" w:rsidRPr="00000000">
              <w:rPr>
                <w:vertAlign w:val="baseline"/>
                <w:rtl w:val="0"/>
              </w:rPr>
              <w:t xml:space="preserve">Direct or indirect verbal</w:t>
            </w:r>
          </w:p>
        </w:tc>
        <w:tc>
          <w:tcPr>
            <w:vAlign w:val="top"/>
          </w:tcPr>
          <w:p w:rsidR="00000000" w:rsidDel="00000000" w:rsidP="00000000" w:rsidRDefault="00000000" w:rsidRPr="00000000" w14:paraId="00000076">
            <w:pPr>
              <w:rPr>
                <w:vertAlign w:val="baseline"/>
              </w:rPr>
            </w:pPr>
            <w:r w:rsidDel="00000000" w:rsidR="00000000" w:rsidRPr="00000000">
              <w:rPr>
                <w:vertAlign w:val="baseline"/>
                <w:rtl w:val="0"/>
              </w:rPr>
              <w:t xml:space="preserve">Name-calling, sarcasm, spreading rumours, teasing</w:t>
            </w:r>
          </w:p>
        </w:tc>
      </w:tr>
      <w:tr>
        <w:trPr>
          <w:cantSplit w:val="0"/>
          <w:tblHeader w:val="0"/>
        </w:trPr>
        <w:tc>
          <w:tcPr>
            <w:vAlign w:val="top"/>
          </w:tcPr>
          <w:p w:rsidR="00000000" w:rsidDel="00000000" w:rsidP="00000000" w:rsidRDefault="00000000" w:rsidRPr="00000000" w14:paraId="00000077">
            <w:pPr>
              <w:rPr>
                <w:vertAlign w:val="baseline"/>
              </w:rPr>
            </w:pPr>
            <w:r w:rsidDel="00000000" w:rsidR="00000000" w:rsidRPr="00000000">
              <w:rPr>
                <w:vertAlign w:val="baseline"/>
                <w:rtl w:val="0"/>
              </w:rPr>
              <w:t xml:space="preserve">Cyber-bullying</w:t>
            </w:r>
          </w:p>
        </w:tc>
        <w:tc>
          <w:tcPr>
            <w:vAlign w:val="top"/>
          </w:tcPr>
          <w:p w:rsidR="00000000" w:rsidDel="00000000" w:rsidP="00000000" w:rsidRDefault="00000000" w:rsidRPr="00000000" w14:paraId="00000078">
            <w:pPr>
              <w:rPr>
                <w:vertAlign w:val="baseline"/>
              </w:rPr>
            </w:pPr>
            <w:r w:rsidDel="00000000" w:rsidR="00000000" w:rsidRPr="00000000">
              <w:rPr>
                <w:color w:val="000000"/>
                <w:highlight w:val="white"/>
                <w:vertAlign w:val="baseline"/>
                <w:rtl w:val="0"/>
              </w:rPr>
              <w:t xml:space="preserve">Bullying that takes place online, such as through s</w:t>
            </w:r>
            <w:r w:rsidDel="00000000" w:rsidR="00000000" w:rsidRPr="00000000">
              <w:rPr>
                <w:highlight w:val="white"/>
                <w:vertAlign w:val="baseline"/>
                <w:rtl w:val="0"/>
              </w:rPr>
              <w:t xml:space="preserve">ocial networking sites</w:t>
            </w:r>
            <w:r w:rsidDel="00000000" w:rsidR="00000000" w:rsidRPr="00000000">
              <w:rPr>
                <w:color w:val="000000"/>
                <w:highlight w:val="white"/>
                <w:vertAlign w:val="baseline"/>
                <w:rtl w:val="0"/>
              </w:rPr>
              <w:t xml:space="preserve">, messaging apps or gaming sites </w:t>
            </w:r>
            <w:r w:rsidDel="00000000" w:rsidR="00000000" w:rsidRPr="00000000">
              <w:rPr>
                <w:rtl w:val="0"/>
              </w:rPr>
            </w:r>
          </w:p>
        </w:tc>
      </w:tr>
    </w:tbl>
    <w:p w:rsidR="00000000" w:rsidDel="00000000" w:rsidP="00000000" w:rsidRDefault="00000000" w:rsidRPr="00000000" w14:paraId="00000079">
      <w:pPr>
        <w:rPr>
          <w:highlight w:val="yellow"/>
          <w:vertAlign w:val="baseline"/>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vertAlign w:val="baseline"/>
          <w:rtl w:val="0"/>
        </w:rPr>
        <w:t xml:space="preserve">Details of our school’s approach to preventing and addressing bullying are set out in our anti-bullying strategy. </w:t>
      </w:r>
      <w:r w:rsidDel="00000000" w:rsidR="00000000" w:rsidRPr="00000000">
        <w:rPr>
          <w:rtl w:val="0"/>
        </w:rPr>
      </w:r>
    </w:p>
    <w:p w:rsidR="00000000" w:rsidDel="00000000" w:rsidP="00000000" w:rsidRDefault="00000000" w:rsidRPr="00000000" w14:paraId="0000007B">
      <w:pPr>
        <w:pStyle w:val="Heading1"/>
        <w:rPr>
          <w:vertAlign w:val="baseline"/>
        </w:rPr>
      </w:pPr>
      <w:r w:rsidDel="00000000" w:rsidR="00000000" w:rsidRPr="00000000">
        <w:rPr>
          <w:b w:val="1"/>
          <w:vertAlign w:val="baseline"/>
          <w:rtl w:val="0"/>
        </w:rPr>
        <w:t xml:space="preserve">5. Roles and responsibilities</w:t>
      </w:r>
      <w:r w:rsidDel="00000000" w:rsidR="00000000" w:rsidRPr="00000000">
        <w:rPr>
          <w:rtl w:val="0"/>
        </w:rPr>
      </w:r>
    </w:p>
    <w:p w:rsidR="00000000" w:rsidDel="00000000" w:rsidP="00000000" w:rsidRDefault="00000000" w:rsidRPr="00000000" w14:paraId="0000007C">
      <w:pPr>
        <w:spacing w:after="0" w:lineRule="auto"/>
        <w:rPr>
          <w:b w:val="0"/>
          <w:sz w:val="22"/>
          <w:szCs w:val="22"/>
          <w:vertAlign w:val="baseline"/>
        </w:rPr>
      </w:pPr>
      <w:r w:rsidDel="00000000" w:rsidR="00000000" w:rsidRPr="00000000">
        <w:rPr>
          <w:rtl w:val="0"/>
        </w:rPr>
      </w:r>
    </w:p>
    <w:p w:rsidR="00000000" w:rsidDel="00000000" w:rsidP="00000000" w:rsidRDefault="00000000" w:rsidRPr="00000000" w14:paraId="0000007D">
      <w:pPr>
        <w:pageBreakBefore w:val="0"/>
        <w:spacing w:after="0" w:lineRule="auto"/>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b w:val="1"/>
          <w:sz w:val="22"/>
          <w:szCs w:val="22"/>
          <w:vertAlign w:val="baseline"/>
          <w:rtl w:val="0"/>
        </w:rPr>
        <w:t xml:space="preserve">5.1 The </w:t>
      </w:r>
      <w:r w:rsidDel="00000000" w:rsidR="00000000" w:rsidRPr="00000000">
        <w:rPr>
          <w:b w:val="1"/>
          <w:sz w:val="22"/>
          <w:szCs w:val="22"/>
          <w:rtl w:val="0"/>
        </w:rPr>
        <w:t xml:space="preserve">Proprietors</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The</w:t>
      </w:r>
      <w:r w:rsidDel="00000000" w:rsidR="00000000" w:rsidRPr="00000000">
        <w:rPr>
          <w:rtl w:val="0"/>
        </w:rPr>
        <w:t xml:space="preserve"> Proprietors are</w:t>
      </w:r>
      <w:r w:rsidDel="00000000" w:rsidR="00000000" w:rsidRPr="00000000">
        <w:rPr>
          <w:vertAlign w:val="baseline"/>
          <w:rtl w:val="0"/>
        </w:rPr>
        <w:t xml:space="preserve"> responsible for reviewing and approving the written statement of behaviour principles (appendix 1).</w:t>
      </w:r>
    </w:p>
    <w:p w:rsidR="00000000" w:rsidDel="00000000" w:rsidP="00000000" w:rsidRDefault="00000000" w:rsidRPr="00000000" w14:paraId="0000007F">
      <w:pPr>
        <w:rPr>
          <w:vertAlign w:val="baseline"/>
        </w:rPr>
      </w:pPr>
      <w:r w:rsidDel="00000000" w:rsidR="00000000" w:rsidRPr="00000000">
        <w:rPr>
          <w:vertAlign w:val="baseline"/>
          <w:rtl w:val="0"/>
        </w:rPr>
        <w:t xml:space="preserve">The</w:t>
      </w:r>
      <w:r w:rsidDel="00000000" w:rsidR="00000000" w:rsidRPr="00000000">
        <w:rPr>
          <w:rtl w:val="0"/>
        </w:rPr>
        <w:t xml:space="preserve">Proprietors </w:t>
      </w:r>
      <w:r w:rsidDel="00000000" w:rsidR="00000000" w:rsidRPr="00000000">
        <w:rPr>
          <w:vertAlign w:val="baseline"/>
          <w:rtl w:val="0"/>
        </w:rPr>
        <w:t xml:space="preserve">will also review this behaviour policy in conjunction with the </w:t>
      </w:r>
      <w:r w:rsidDel="00000000" w:rsidR="00000000" w:rsidRPr="00000000">
        <w:rPr>
          <w:rtl w:val="0"/>
        </w:rPr>
        <w:t xml:space="preserve">Head</w:t>
      </w:r>
      <w:r w:rsidDel="00000000" w:rsidR="00000000" w:rsidRPr="00000000">
        <w:rPr>
          <w:vertAlign w:val="baseline"/>
          <w:rtl w:val="0"/>
        </w:rPr>
        <w:t xml:space="preserve"> and monitor the policy’s effectiveness, holding the </w:t>
      </w:r>
      <w:r w:rsidDel="00000000" w:rsidR="00000000" w:rsidRPr="00000000">
        <w:rPr>
          <w:rtl w:val="0"/>
        </w:rPr>
        <w:t xml:space="preserve">Head</w:t>
      </w:r>
      <w:r w:rsidDel="00000000" w:rsidR="00000000" w:rsidRPr="00000000">
        <w:rPr>
          <w:vertAlign w:val="baseline"/>
          <w:rtl w:val="0"/>
        </w:rPr>
        <w:t xml:space="preserve"> to account for its implementation.</w:t>
      </w:r>
    </w:p>
    <w:p w:rsidR="00000000" w:rsidDel="00000000" w:rsidP="00000000" w:rsidRDefault="00000000" w:rsidRPr="00000000" w14:paraId="00000080">
      <w:pPr>
        <w:rPr>
          <w:vertAlign w:val="baseline"/>
        </w:rPr>
      </w:pPr>
      <w:r w:rsidDel="00000000" w:rsidR="00000000" w:rsidRPr="00000000">
        <w:rPr>
          <w:vertAlign w:val="baseline"/>
          <w:rtl w:val="0"/>
        </w:rPr>
        <w:t xml:space="preserve">The </w:t>
      </w:r>
      <w:r w:rsidDel="00000000" w:rsidR="00000000" w:rsidRPr="00000000">
        <w:rPr>
          <w:rtl w:val="0"/>
        </w:rPr>
        <w:t xml:space="preserve">Proprietors are </w:t>
      </w:r>
      <w:r w:rsidDel="00000000" w:rsidR="00000000" w:rsidRPr="00000000">
        <w:rPr>
          <w:vertAlign w:val="baseline"/>
          <w:rtl w:val="0"/>
        </w:rPr>
        <w:t xml:space="preserve">responsible for monitoring this behaviour policy’s effectiveness and holding the </w:t>
      </w:r>
      <w:r w:rsidDel="00000000" w:rsidR="00000000" w:rsidRPr="00000000">
        <w:rPr>
          <w:rtl w:val="0"/>
        </w:rPr>
        <w:t xml:space="preserve">Head</w:t>
      </w:r>
      <w:r w:rsidDel="00000000" w:rsidR="00000000" w:rsidRPr="00000000">
        <w:rPr>
          <w:vertAlign w:val="baseline"/>
          <w:rtl w:val="0"/>
        </w:rPr>
        <w:t xml:space="preserve"> to account for its implementation.</w:t>
      </w:r>
    </w:p>
    <w:p w:rsidR="00000000" w:rsidDel="00000000" w:rsidP="00000000" w:rsidRDefault="00000000" w:rsidRPr="00000000" w14:paraId="00000081">
      <w:pPr>
        <w:spacing w:after="0" w:lineRule="auto"/>
        <w:rPr>
          <w:b w:val="0"/>
          <w:sz w:val="22"/>
          <w:szCs w:val="22"/>
          <w:vertAlign w:val="baseline"/>
        </w:rPr>
      </w:pPr>
      <w:r w:rsidDel="00000000" w:rsidR="00000000" w:rsidRPr="00000000">
        <w:rPr>
          <w:rtl w:val="0"/>
        </w:rPr>
      </w:r>
    </w:p>
    <w:p w:rsidR="00000000" w:rsidDel="00000000" w:rsidP="00000000" w:rsidRDefault="00000000" w:rsidRPr="00000000" w14:paraId="00000082">
      <w:pPr>
        <w:spacing w:after="0" w:lineRule="auto"/>
        <w:rPr>
          <w:b w:val="0"/>
          <w:sz w:val="22"/>
          <w:szCs w:val="22"/>
          <w:vertAlign w:val="baseline"/>
        </w:rPr>
      </w:pPr>
      <w:r w:rsidDel="00000000" w:rsidR="00000000" w:rsidRPr="00000000">
        <w:rPr>
          <w:b w:val="1"/>
          <w:sz w:val="22"/>
          <w:szCs w:val="22"/>
          <w:vertAlign w:val="baseline"/>
          <w:rtl w:val="0"/>
        </w:rPr>
        <w:t xml:space="preserve">5.2 The </w:t>
      </w:r>
      <w:r w:rsidDel="00000000" w:rsidR="00000000" w:rsidRPr="00000000">
        <w:rPr>
          <w:b w:val="1"/>
          <w:sz w:val="22"/>
          <w:szCs w:val="22"/>
          <w:rtl w:val="0"/>
        </w:rPr>
        <w:t xml:space="preserve">Deputy Head</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The </w:t>
      </w:r>
      <w:r w:rsidDel="00000000" w:rsidR="00000000" w:rsidRPr="00000000">
        <w:rPr>
          <w:rtl w:val="0"/>
        </w:rPr>
        <w:t xml:space="preserve">Deputy Head </w:t>
      </w:r>
      <w:r w:rsidDel="00000000" w:rsidR="00000000" w:rsidRPr="00000000">
        <w:rPr>
          <w:vertAlign w:val="baseline"/>
          <w:rtl w:val="0"/>
        </w:rPr>
        <w:t xml:space="preserve">is responsible for reviewing this behaviour policy in conjunction with the</w:t>
      </w:r>
      <w:r w:rsidDel="00000000" w:rsidR="00000000" w:rsidRPr="00000000">
        <w:rPr>
          <w:color w:val="f15f22"/>
          <w:vertAlign w:val="baseline"/>
          <w:rtl w:val="0"/>
        </w:rPr>
        <w:t xml:space="preserve"> </w:t>
      </w:r>
      <w:r w:rsidDel="00000000" w:rsidR="00000000" w:rsidRPr="00000000">
        <w:rPr>
          <w:rtl w:val="0"/>
        </w:rPr>
        <w:t xml:space="preserve">Proprietors</w:t>
      </w:r>
      <w:r w:rsidDel="00000000" w:rsidR="00000000" w:rsidRPr="00000000">
        <w:rPr>
          <w:vertAlign w:val="baseline"/>
          <w:rtl w:val="0"/>
        </w:rPr>
        <w:t xml:space="preserve">, giving due consideration to the school’s statement of behaviour principles (appendix 1). The </w:t>
      </w:r>
      <w:r w:rsidDel="00000000" w:rsidR="00000000" w:rsidRPr="00000000">
        <w:rPr>
          <w:rtl w:val="0"/>
        </w:rPr>
        <w:t xml:space="preserve">Deputy Head </w:t>
      </w:r>
      <w:r w:rsidDel="00000000" w:rsidR="00000000" w:rsidRPr="00000000">
        <w:rPr>
          <w:vertAlign w:val="baseline"/>
          <w:rtl w:val="0"/>
        </w:rPr>
        <w:t xml:space="preserve">will also approve this policy.</w:t>
      </w:r>
    </w:p>
    <w:p w:rsidR="00000000" w:rsidDel="00000000" w:rsidP="00000000" w:rsidRDefault="00000000" w:rsidRPr="00000000" w14:paraId="00000084">
      <w:pPr>
        <w:rPr>
          <w:vertAlign w:val="baseline"/>
        </w:rPr>
      </w:pPr>
      <w:r w:rsidDel="00000000" w:rsidR="00000000" w:rsidRPr="00000000">
        <w:rPr>
          <w:vertAlign w:val="baseline"/>
          <w:rtl w:val="0"/>
        </w:rPr>
        <w:t xml:space="preserve">The </w:t>
      </w:r>
      <w:r w:rsidDel="00000000" w:rsidR="00000000" w:rsidRPr="00000000">
        <w:rPr>
          <w:rtl w:val="0"/>
        </w:rPr>
        <w:t xml:space="preserve">Deputy Head </w:t>
      </w:r>
      <w:r w:rsidDel="00000000" w:rsidR="00000000" w:rsidRPr="00000000">
        <w:rPr>
          <w:vertAlign w:val="baseline"/>
          <w:rtl w:val="0"/>
        </w:rPr>
        <w:t xml:space="preserve">will ensure that the school environment encourages positive behaviour and that staff deal effectively with poor behaviour, and will monitor how staff implement this policy to ensure rewards and sanctions are applied consistently.</w:t>
      </w:r>
    </w:p>
    <w:p w:rsidR="00000000" w:rsidDel="00000000" w:rsidP="00000000" w:rsidRDefault="00000000" w:rsidRPr="00000000" w14:paraId="00000085">
      <w:pPr>
        <w:rPr>
          <w:vertAlign w:val="baseline"/>
        </w:rPr>
      </w:pPr>
      <w:r w:rsidDel="00000000" w:rsidR="00000000" w:rsidRPr="00000000">
        <w:rPr>
          <w:vertAlign w:val="baseline"/>
          <w:rtl w:val="0"/>
        </w:rPr>
        <w:t xml:space="preserve">The </w:t>
      </w:r>
      <w:r w:rsidDel="00000000" w:rsidR="00000000" w:rsidRPr="00000000">
        <w:rPr>
          <w:rtl w:val="0"/>
        </w:rPr>
        <w:t xml:space="preserve">Deputy Head </w:t>
      </w:r>
      <w:r w:rsidDel="00000000" w:rsidR="00000000" w:rsidRPr="00000000">
        <w:rPr>
          <w:vertAlign w:val="baseline"/>
          <w:rtl w:val="0"/>
        </w:rPr>
        <w:t xml:space="preserve">is responsible for reviewing and approving this behaviour policy.</w:t>
      </w:r>
    </w:p>
    <w:p w:rsidR="00000000" w:rsidDel="00000000" w:rsidP="00000000" w:rsidRDefault="00000000" w:rsidRPr="00000000" w14:paraId="00000086">
      <w:pPr>
        <w:rPr>
          <w:vertAlign w:val="baseline"/>
        </w:rPr>
      </w:pPr>
      <w:r w:rsidDel="00000000" w:rsidR="00000000" w:rsidRPr="00000000">
        <w:rPr>
          <w:vertAlign w:val="baseline"/>
          <w:rtl w:val="0"/>
        </w:rPr>
        <w:t xml:space="preserve">The </w:t>
      </w:r>
      <w:r w:rsidDel="00000000" w:rsidR="00000000" w:rsidRPr="00000000">
        <w:rPr>
          <w:rtl w:val="0"/>
        </w:rPr>
        <w:t xml:space="preserve">Deputy Head </w:t>
      </w:r>
      <w:r w:rsidDel="00000000" w:rsidR="00000000" w:rsidRPr="00000000">
        <w:rPr>
          <w:vertAlign w:val="baseline"/>
          <w:rtl w:val="0"/>
        </w:rPr>
        <w:t xml:space="preserve">will ensure that the school environment encourages positive behaviour and that staff deal effectively with poor behaviour, and will monitor how staff implement this policy to ensure rewards and sanctions are applied consistently.</w:t>
      </w:r>
    </w:p>
    <w:p w:rsidR="00000000" w:rsidDel="00000000" w:rsidP="00000000" w:rsidRDefault="00000000" w:rsidRPr="00000000" w14:paraId="00000087">
      <w:pPr>
        <w:spacing w:after="0" w:lineRule="auto"/>
        <w:rPr>
          <w:b w:val="0"/>
          <w:sz w:val="22"/>
          <w:szCs w:val="22"/>
          <w:vertAlign w:val="baseline"/>
        </w:rPr>
      </w:pPr>
      <w:r w:rsidDel="00000000" w:rsidR="00000000" w:rsidRPr="00000000">
        <w:rPr>
          <w:rtl w:val="0"/>
        </w:rPr>
      </w:r>
    </w:p>
    <w:p w:rsidR="00000000" w:rsidDel="00000000" w:rsidP="00000000" w:rsidRDefault="00000000" w:rsidRPr="00000000" w14:paraId="00000088">
      <w:pPr>
        <w:spacing w:after="0" w:lineRule="auto"/>
        <w:rPr>
          <w:b w:val="0"/>
          <w:sz w:val="22"/>
          <w:szCs w:val="22"/>
          <w:vertAlign w:val="baseline"/>
        </w:rPr>
      </w:pPr>
      <w:r w:rsidDel="00000000" w:rsidR="00000000" w:rsidRPr="00000000">
        <w:rPr>
          <w:b w:val="1"/>
          <w:sz w:val="22"/>
          <w:szCs w:val="22"/>
          <w:vertAlign w:val="baseline"/>
          <w:rtl w:val="0"/>
        </w:rPr>
        <w:t xml:space="preserve">5.3 Staff</w:t>
      </w:r>
      <w:r w:rsidDel="00000000" w:rsidR="00000000" w:rsidRPr="00000000">
        <w:rPr>
          <w:rtl w:val="0"/>
        </w:rPr>
      </w:r>
    </w:p>
    <w:p w:rsidR="00000000" w:rsidDel="00000000" w:rsidP="00000000" w:rsidRDefault="00000000" w:rsidRPr="00000000" w14:paraId="00000089">
      <w:pPr>
        <w:spacing w:after="0" w:lineRule="auto"/>
        <w:rPr>
          <w:vertAlign w:val="baseline"/>
        </w:rPr>
      </w:pPr>
      <w:r w:rsidDel="00000000" w:rsidR="00000000" w:rsidRPr="00000000">
        <w:rPr>
          <w:vertAlign w:val="baseline"/>
          <w:rtl w:val="0"/>
        </w:rPr>
        <w:t xml:space="preserve">Staff are responsible for:</w:t>
      </w:r>
    </w:p>
    <w:p w:rsidR="00000000" w:rsidDel="00000000" w:rsidP="00000000" w:rsidRDefault="00000000" w:rsidRPr="00000000" w14:paraId="0000008A">
      <w:pPr>
        <w:numPr>
          <w:ilvl w:val="0"/>
          <w:numId w:val="3"/>
        </w:numPr>
        <w:ind w:left="567" w:hanging="283"/>
        <w:rPr>
          <w:vertAlign w:val="baseline"/>
        </w:rPr>
      </w:pPr>
      <w:r w:rsidDel="00000000" w:rsidR="00000000" w:rsidRPr="00000000">
        <w:rPr>
          <w:vertAlign w:val="baseline"/>
          <w:rtl w:val="0"/>
        </w:rPr>
        <w:t xml:space="preserve">Implementing the behaviour policy consistently</w:t>
      </w:r>
    </w:p>
    <w:p w:rsidR="00000000" w:rsidDel="00000000" w:rsidP="00000000" w:rsidRDefault="00000000" w:rsidRPr="00000000" w14:paraId="0000008B">
      <w:pPr>
        <w:numPr>
          <w:ilvl w:val="0"/>
          <w:numId w:val="3"/>
        </w:numPr>
        <w:ind w:left="567" w:hanging="283"/>
        <w:rPr>
          <w:vertAlign w:val="baseline"/>
        </w:rPr>
      </w:pPr>
      <w:r w:rsidDel="00000000" w:rsidR="00000000" w:rsidRPr="00000000">
        <w:rPr>
          <w:vertAlign w:val="baseline"/>
          <w:rtl w:val="0"/>
        </w:rPr>
        <w:t xml:space="preserve">Modelling positive behaviour</w:t>
      </w:r>
    </w:p>
    <w:p w:rsidR="00000000" w:rsidDel="00000000" w:rsidP="00000000" w:rsidRDefault="00000000" w:rsidRPr="00000000" w14:paraId="0000008C">
      <w:pPr>
        <w:numPr>
          <w:ilvl w:val="0"/>
          <w:numId w:val="3"/>
        </w:numPr>
        <w:ind w:left="567" w:hanging="283"/>
        <w:rPr>
          <w:vertAlign w:val="baseline"/>
        </w:rPr>
      </w:pPr>
      <w:r w:rsidDel="00000000" w:rsidR="00000000" w:rsidRPr="00000000">
        <w:rPr>
          <w:vertAlign w:val="baseline"/>
          <w:rtl w:val="0"/>
        </w:rPr>
        <w:t xml:space="preserve">Providing a personalised approach to the specific behavioural needs of particular pupils</w:t>
      </w:r>
    </w:p>
    <w:p w:rsidR="00000000" w:rsidDel="00000000" w:rsidP="00000000" w:rsidRDefault="00000000" w:rsidRPr="00000000" w14:paraId="0000008D">
      <w:pPr>
        <w:numPr>
          <w:ilvl w:val="0"/>
          <w:numId w:val="3"/>
        </w:numPr>
        <w:ind w:left="567" w:hanging="283"/>
        <w:rPr>
          <w:vertAlign w:val="baseline"/>
        </w:rPr>
      </w:pPr>
      <w:r w:rsidDel="00000000" w:rsidR="00000000" w:rsidRPr="00000000">
        <w:rPr>
          <w:vertAlign w:val="baseline"/>
          <w:rtl w:val="0"/>
        </w:rPr>
        <w:t xml:space="preserve">Recording behaviour incidents (see appendix 3 for a behaviour log)</w:t>
      </w:r>
    </w:p>
    <w:p w:rsidR="00000000" w:rsidDel="00000000" w:rsidP="00000000" w:rsidRDefault="00000000" w:rsidRPr="00000000" w14:paraId="0000008E">
      <w:pPr>
        <w:spacing w:after="0" w:lineRule="auto"/>
        <w:rPr>
          <w:vertAlign w:val="baseline"/>
        </w:rPr>
      </w:pPr>
      <w:r w:rsidDel="00000000" w:rsidR="00000000" w:rsidRPr="00000000">
        <w:rPr>
          <w:vertAlign w:val="baseline"/>
          <w:rtl w:val="0"/>
        </w:rPr>
        <w:t xml:space="preserve">The senior leadership team will support staff in responding to behaviour incidents. </w:t>
      </w:r>
    </w:p>
    <w:p w:rsidR="00000000" w:rsidDel="00000000" w:rsidP="00000000" w:rsidRDefault="00000000" w:rsidRPr="00000000" w14:paraId="0000008F">
      <w:pPr>
        <w:spacing w:after="0" w:lineRule="auto"/>
        <w:rPr>
          <w:vertAlign w:val="baseline"/>
        </w:rPr>
      </w:pPr>
      <w:r w:rsidDel="00000000" w:rsidR="00000000" w:rsidRPr="00000000">
        <w:rPr>
          <w:rtl w:val="0"/>
        </w:rPr>
      </w:r>
    </w:p>
    <w:p w:rsidR="00000000" w:rsidDel="00000000" w:rsidP="00000000" w:rsidRDefault="00000000" w:rsidRPr="00000000" w14:paraId="00000090">
      <w:pPr>
        <w:spacing w:after="0" w:lineRule="auto"/>
        <w:rPr>
          <w:b w:val="0"/>
          <w:sz w:val="22"/>
          <w:szCs w:val="22"/>
          <w:vertAlign w:val="baseline"/>
        </w:rPr>
      </w:pPr>
      <w:r w:rsidDel="00000000" w:rsidR="00000000" w:rsidRPr="00000000">
        <w:rPr>
          <w:b w:val="1"/>
          <w:sz w:val="22"/>
          <w:szCs w:val="22"/>
          <w:vertAlign w:val="baseline"/>
          <w:rtl w:val="0"/>
        </w:rPr>
        <w:t xml:space="preserve">5.4 Parents</w:t>
      </w:r>
      <w:r w:rsidDel="00000000" w:rsidR="00000000" w:rsidRPr="00000000">
        <w:rPr>
          <w:rtl w:val="0"/>
        </w:rPr>
      </w:r>
    </w:p>
    <w:p w:rsidR="00000000" w:rsidDel="00000000" w:rsidP="00000000" w:rsidRDefault="00000000" w:rsidRPr="00000000" w14:paraId="00000091">
      <w:pPr>
        <w:spacing w:after="0" w:lineRule="auto"/>
        <w:rPr>
          <w:vertAlign w:val="baseline"/>
        </w:rPr>
      </w:pPr>
      <w:r w:rsidDel="00000000" w:rsidR="00000000" w:rsidRPr="00000000">
        <w:rPr>
          <w:vertAlign w:val="baseline"/>
          <w:rtl w:val="0"/>
        </w:rPr>
        <w:t xml:space="preserve">Parents are expected to:</w:t>
      </w:r>
    </w:p>
    <w:p w:rsidR="00000000" w:rsidDel="00000000" w:rsidP="00000000" w:rsidRDefault="00000000" w:rsidRPr="00000000" w14:paraId="00000092">
      <w:pPr>
        <w:numPr>
          <w:ilvl w:val="0"/>
          <w:numId w:val="3"/>
        </w:numPr>
        <w:ind w:left="567" w:hanging="283"/>
        <w:rPr>
          <w:vertAlign w:val="baseline"/>
        </w:rPr>
      </w:pPr>
      <w:r w:rsidDel="00000000" w:rsidR="00000000" w:rsidRPr="00000000">
        <w:rPr>
          <w:vertAlign w:val="baseline"/>
          <w:rtl w:val="0"/>
        </w:rPr>
        <w:t xml:space="preserve">Support their child in adhering to the pupil code of conduct</w:t>
      </w:r>
    </w:p>
    <w:p w:rsidR="00000000" w:rsidDel="00000000" w:rsidP="00000000" w:rsidRDefault="00000000" w:rsidRPr="00000000" w14:paraId="00000093">
      <w:pPr>
        <w:numPr>
          <w:ilvl w:val="0"/>
          <w:numId w:val="3"/>
        </w:numPr>
        <w:ind w:left="567" w:hanging="283"/>
        <w:rPr>
          <w:vertAlign w:val="baseline"/>
        </w:rPr>
      </w:pPr>
      <w:r w:rsidDel="00000000" w:rsidR="00000000" w:rsidRPr="00000000">
        <w:rPr>
          <w:vertAlign w:val="baseline"/>
          <w:rtl w:val="0"/>
        </w:rPr>
        <w:t xml:space="preserve">Inform the school of any changes in circumstances that may affect their child’s behaviour</w:t>
      </w:r>
    </w:p>
    <w:p w:rsidR="00000000" w:rsidDel="00000000" w:rsidP="00000000" w:rsidRDefault="00000000" w:rsidRPr="00000000" w14:paraId="00000094">
      <w:pPr>
        <w:numPr>
          <w:ilvl w:val="0"/>
          <w:numId w:val="3"/>
        </w:numPr>
        <w:ind w:left="567" w:hanging="283"/>
        <w:rPr>
          <w:vertAlign w:val="baseline"/>
        </w:rPr>
      </w:pPr>
      <w:bookmarkStart w:colFirst="0" w:colLast="0" w:name="_3dy6vkm" w:id="2"/>
      <w:bookmarkEnd w:id="2"/>
      <w:r w:rsidDel="00000000" w:rsidR="00000000" w:rsidRPr="00000000">
        <w:rPr>
          <w:vertAlign w:val="baseline"/>
          <w:rtl w:val="0"/>
        </w:rPr>
        <w:t xml:space="preserve">Discuss any behavioural concerns with the class teacher promptly</w:t>
      </w:r>
    </w:p>
    <w:p w:rsidR="00000000" w:rsidDel="00000000" w:rsidP="00000000" w:rsidRDefault="00000000" w:rsidRPr="00000000" w14:paraId="00000095">
      <w:pPr>
        <w:pStyle w:val="Heading1"/>
        <w:pageBreakBefore w:val="0"/>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b w:val="1"/>
          <w:vertAlign w:val="baseline"/>
          <w:rtl w:val="0"/>
        </w:rPr>
        <w:t xml:space="preserve">6. Pupil code of conduct</w:t>
      </w:r>
      <w:r w:rsidDel="00000000" w:rsidR="00000000" w:rsidRPr="00000000">
        <w:rPr>
          <w:rtl w:val="0"/>
        </w:rPr>
      </w:r>
    </w:p>
    <w:p w:rsidR="00000000" w:rsidDel="00000000" w:rsidP="00000000" w:rsidRDefault="00000000" w:rsidRPr="00000000" w14:paraId="00000096">
      <w:pPr>
        <w:spacing w:after="0" w:lineRule="auto"/>
        <w:rPr>
          <w:vertAlign w:val="baseline"/>
        </w:rPr>
      </w:pPr>
      <w:r w:rsidDel="00000000" w:rsidR="00000000" w:rsidRPr="00000000">
        <w:rPr>
          <w:vertAlign w:val="baseline"/>
          <w:rtl w:val="0"/>
        </w:rPr>
        <w:t xml:space="preserve">Pupils are expected to:</w:t>
      </w:r>
    </w:p>
    <w:p w:rsidR="00000000" w:rsidDel="00000000" w:rsidP="00000000" w:rsidRDefault="00000000" w:rsidRPr="00000000" w14:paraId="00000097">
      <w:pPr>
        <w:numPr>
          <w:ilvl w:val="0"/>
          <w:numId w:val="3"/>
        </w:numPr>
        <w:ind w:left="567" w:hanging="283"/>
        <w:rPr>
          <w:highlight w:val="white"/>
          <w:vertAlign w:val="baseline"/>
        </w:rPr>
      </w:pPr>
      <w:r w:rsidDel="00000000" w:rsidR="00000000" w:rsidRPr="00000000">
        <w:rPr>
          <w:highlight w:val="white"/>
          <w:vertAlign w:val="baseline"/>
          <w:rtl w:val="0"/>
        </w:rPr>
        <w:t xml:space="preserve">Show respect to members of staff and each other</w:t>
      </w:r>
    </w:p>
    <w:p w:rsidR="00000000" w:rsidDel="00000000" w:rsidP="00000000" w:rsidRDefault="00000000" w:rsidRPr="00000000" w14:paraId="00000098">
      <w:pPr>
        <w:numPr>
          <w:ilvl w:val="0"/>
          <w:numId w:val="3"/>
        </w:numPr>
        <w:ind w:left="567" w:hanging="283"/>
        <w:rPr>
          <w:highlight w:val="white"/>
          <w:vertAlign w:val="baseline"/>
        </w:rPr>
      </w:pPr>
      <w:r w:rsidDel="00000000" w:rsidR="00000000" w:rsidRPr="00000000">
        <w:rPr>
          <w:highlight w:val="white"/>
          <w:rtl w:val="0"/>
        </w:rPr>
        <w:t xml:space="preserve">Allow your peers</w:t>
      </w:r>
      <w:r w:rsidDel="00000000" w:rsidR="00000000" w:rsidRPr="00000000">
        <w:rPr>
          <w:highlight w:val="white"/>
          <w:vertAlign w:val="baseline"/>
          <w:rtl w:val="0"/>
        </w:rPr>
        <w:t xml:space="preserve"> to learn </w:t>
      </w:r>
      <w:r w:rsidDel="00000000" w:rsidR="00000000" w:rsidRPr="00000000">
        <w:rPr>
          <w:highlight w:val="white"/>
          <w:rtl w:val="0"/>
        </w:rPr>
        <w:t xml:space="preserve">by: turn taking, using kind words, using indoor voice volume</w:t>
      </w:r>
      <w:r w:rsidDel="00000000" w:rsidR="00000000" w:rsidRPr="00000000">
        <w:rPr>
          <w:rtl w:val="0"/>
        </w:rPr>
      </w:r>
    </w:p>
    <w:p w:rsidR="00000000" w:rsidDel="00000000" w:rsidP="00000000" w:rsidRDefault="00000000" w:rsidRPr="00000000" w14:paraId="00000099">
      <w:pPr>
        <w:numPr>
          <w:ilvl w:val="0"/>
          <w:numId w:val="3"/>
        </w:numPr>
        <w:ind w:left="567" w:hanging="283"/>
        <w:rPr>
          <w:highlight w:val="white"/>
          <w:vertAlign w:val="baseline"/>
        </w:rPr>
      </w:pPr>
      <w:r w:rsidDel="00000000" w:rsidR="00000000" w:rsidRPr="00000000">
        <w:rPr>
          <w:highlight w:val="white"/>
          <w:vertAlign w:val="baseline"/>
          <w:rtl w:val="0"/>
        </w:rPr>
        <w:t xml:space="preserve">Treat the school buildings and school property with respect</w:t>
      </w:r>
    </w:p>
    <w:p w:rsidR="00000000" w:rsidDel="00000000" w:rsidP="00000000" w:rsidRDefault="00000000" w:rsidRPr="00000000" w14:paraId="0000009A">
      <w:pPr>
        <w:numPr>
          <w:ilvl w:val="0"/>
          <w:numId w:val="3"/>
        </w:numPr>
        <w:ind w:left="567" w:hanging="283"/>
        <w:rPr>
          <w:highlight w:val="white"/>
          <w:u w:val="none"/>
        </w:rPr>
      </w:pPr>
      <w:r w:rsidDel="00000000" w:rsidR="00000000" w:rsidRPr="00000000">
        <w:rPr>
          <w:highlight w:val="white"/>
          <w:rtl w:val="0"/>
        </w:rPr>
        <w:t xml:space="preserve">Try to accept help and support </w:t>
      </w:r>
    </w:p>
    <w:p w:rsidR="00000000" w:rsidDel="00000000" w:rsidP="00000000" w:rsidRDefault="00000000" w:rsidRPr="00000000" w14:paraId="0000009B">
      <w:pPr>
        <w:numPr>
          <w:ilvl w:val="0"/>
          <w:numId w:val="3"/>
        </w:numPr>
        <w:ind w:left="567" w:hanging="283"/>
        <w:rPr>
          <w:highlight w:val="white"/>
          <w:vertAlign w:val="baseline"/>
        </w:rPr>
      </w:pPr>
      <w:r w:rsidDel="00000000" w:rsidR="00000000" w:rsidRPr="00000000">
        <w:rPr>
          <w:highlight w:val="white"/>
          <w:vertAlign w:val="baseline"/>
          <w:rtl w:val="0"/>
        </w:rPr>
        <w:t xml:space="preserve">Accept sanctions when given</w:t>
      </w:r>
    </w:p>
    <w:p w:rsidR="00000000" w:rsidDel="00000000" w:rsidP="00000000" w:rsidRDefault="00000000" w:rsidRPr="00000000" w14:paraId="0000009C">
      <w:pPr>
        <w:ind w:left="785" w:firstLine="0"/>
        <w:rPr>
          <w:vertAlign w:val="baseline"/>
        </w:rPr>
      </w:pPr>
      <w:bookmarkStart w:colFirst="0" w:colLast="0" w:name="_1t3h5sf" w:id="3"/>
      <w:bookmarkEnd w:id="3"/>
      <w:r w:rsidDel="00000000" w:rsidR="00000000" w:rsidRPr="00000000">
        <w:rPr>
          <w:rtl w:val="0"/>
        </w:rPr>
      </w:r>
    </w:p>
    <w:p w:rsidR="00000000" w:rsidDel="00000000" w:rsidP="00000000" w:rsidRDefault="00000000" w:rsidRPr="00000000" w14:paraId="0000009D">
      <w:pPr>
        <w:pStyle w:val="Heading1"/>
        <w:rPr>
          <w:vertAlign w:val="baseline"/>
        </w:rPr>
      </w:pPr>
      <w:r w:rsidDel="00000000" w:rsidR="00000000" w:rsidRPr="00000000">
        <w:rPr>
          <w:b w:val="1"/>
          <w:vertAlign w:val="baseline"/>
          <w:rtl w:val="0"/>
        </w:rPr>
        <w:t xml:space="preserve">7. Rewards and sanctions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t xml:space="preserve">This can be viewed in our </w:t>
      </w:r>
      <w:hyperlink r:id="rId13">
        <w:r w:rsidDel="00000000" w:rsidR="00000000" w:rsidRPr="00000000">
          <w:rPr>
            <w:i w:val="1"/>
            <w:color w:val="1155cc"/>
            <w:u w:val="single"/>
            <w:rtl w:val="0"/>
          </w:rPr>
          <w:t xml:space="preserve">Promoting Good Behaviour policy.</w:t>
        </w:r>
      </w:hyperlink>
      <w:r w:rsidDel="00000000" w:rsidR="00000000" w:rsidRPr="00000000">
        <w:rPr>
          <w:rtl w:val="0"/>
        </w:rPr>
      </w:r>
    </w:p>
    <w:p w:rsidR="00000000" w:rsidDel="00000000" w:rsidP="00000000" w:rsidRDefault="00000000" w:rsidRPr="00000000" w14:paraId="0000009F">
      <w:pPr>
        <w:spacing w:after="0" w:lineRule="auto"/>
        <w:rPr>
          <w:b w:val="0"/>
          <w:sz w:val="22"/>
          <w:szCs w:val="22"/>
          <w:vertAlign w:val="baseline"/>
        </w:rPr>
      </w:pPr>
      <w:r w:rsidDel="00000000" w:rsidR="00000000" w:rsidRPr="00000000">
        <w:rPr>
          <w:b w:val="1"/>
          <w:sz w:val="22"/>
          <w:szCs w:val="22"/>
          <w:vertAlign w:val="baseline"/>
          <w:rtl w:val="0"/>
        </w:rPr>
        <w:t xml:space="preserve">7.1 General</w:t>
      </w:r>
      <w:r w:rsidDel="00000000" w:rsidR="00000000" w:rsidRPr="00000000">
        <w:rPr>
          <w:b w:val="1"/>
          <w:sz w:val="22"/>
          <w:szCs w:val="22"/>
          <w:rtl w:val="0"/>
        </w:rPr>
        <w:t xml:space="preserve"> l</w:t>
      </w:r>
      <w:r w:rsidDel="00000000" w:rsidR="00000000" w:rsidRPr="00000000">
        <w:rPr>
          <w:b w:val="1"/>
          <w:sz w:val="22"/>
          <w:szCs w:val="22"/>
          <w:vertAlign w:val="baseline"/>
          <w:rtl w:val="0"/>
        </w:rPr>
        <w:t xml:space="preserve">ist of rewards and sanctions</w:t>
      </w:r>
      <w:r w:rsidDel="00000000" w:rsidR="00000000" w:rsidRPr="00000000">
        <w:rPr>
          <w:rtl w:val="0"/>
        </w:rPr>
      </w:r>
    </w:p>
    <w:p w:rsidR="00000000" w:rsidDel="00000000" w:rsidP="00000000" w:rsidRDefault="00000000" w:rsidRPr="00000000" w14:paraId="000000A0">
      <w:pPr>
        <w:spacing w:after="0" w:lineRule="auto"/>
        <w:rPr>
          <w:vertAlign w:val="baseline"/>
        </w:rPr>
      </w:pPr>
      <w:r w:rsidDel="00000000" w:rsidR="00000000" w:rsidRPr="00000000">
        <w:rPr>
          <w:vertAlign w:val="baseline"/>
          <w:rtl w:val="0"/>
        </w:rPr>
        <w:t xml:space="preserve">Positive behaviour will be rewarded with:</w:t>
      </w:r>
    </w:p>
    <w:p w:rsidR="00000000" w:rsidDel="00000000" w:rsidP="00000000" w:rsidRDefault="00000000" w:rsidRPr="00000000" w14:paraId="000000A1">
      <w:pPr>
        <w:numPr>
          <w:ilvl w:val="0"/>
          <w:numId w:val="3"/>
        </w:numPr>
        <w:ind w:left="567" w:hanging="283"/>
        <w:rPr>
          <w:vertAlign w:val="baseline"/>
        </w:rPr>
      </w:pPr>
      <w:r w:rsidDel="00000000" w:rsidR="00000000" w:rsidRPr="00000000">
        <w:rPr>
          <w:vertAlign w:val="baseline"/>
          <w:rtl w:val="0"/>
        </w:rPr>
        <w:t xml:space="preserve">Praise</w:t>
      </w:r>
    </w:p>
    <w:p w:rsidR="00000000" w:rsidDel="00000000" w:rsidP="00000000" w:rsidRDefault="00000000" w:rsidRPr="00000000" w14:paraId="000000A2">
      <w:pPr>
        <w:numPr>
          <w:ilvl w:val="0"/>
          <w:numId w:val="3"/>
        </w:numPr>
        <w:ind w:left="567" w:hanging="283"/>
        <w:rPr>
          <w:vertAlign w:val="baseline"/>
        </w:rPr>
      </w:pPr>
      <w:r w:rsidDel="00000000" w:rsidR="00000000" w:rsidRPr="00000000">
        <w:rPr>
          <w:rtl w:val="0"/>
        </w:rPr>
        <w:t xml:space="preserve">Points</w:t>
      </w:r>
      <w:r w:rsidDel="00000000" w:rsidR="00000000" w:rsidRPr="00000000">
        <w:rPr>
          <w:rtl w:val="0"/>
        </w:rPr>
      </w:r>
    </w:p>
    <w:p w:rsidR="00000000" w:rsidDel="00000000" w:rsidP="00000000" w:rsidRDefault="00000000" w:rsidRPr="00000000" w14:paraId="000000A3">
      <w:pPr>
        <w:numPr>
          <w:ilvl w:val="0"/>
          <w:numId w:val="3"/>
        </w:numPr>
        <w:ind w:left="567" w:hanging="283"/>
        <w:rPr>
          <w:u w:val="none"/>
        </w:rPr>
      </w:pPr>
      <w:r w:rsidDel="00000000" w:rsidR="00000000" w:rsidRPr="00000000">
        <w:rPr>
          <w:rtl w:val="0"/>
        </w:rPr>
        <w:t xml:space="preserve">Free choice Time</w:t>
      </w:r>
      <w:r w:rsidDel="00000000" w:rsidR="00000000" w:rsidRPr="00000000">
        <w:rPr>
          <w:rtl w:val="0"/>
        </w:rPr>
      </w:r>
    </w:p>
    <w:p w:rsidR="00000000" w:rsidDel="00000000" w:rsidP="00000000" w:rsidRDefault="00000000" w:rsidRPr="00000000" w14:paraId="000000A4">
      <w:pPr>
        <w:numPr>
          <w:ilvl w:val="0"/>
          <w:numId w:val="3"/>
        </w:numPr>
        <w:ind w:left="567" w:hanging="283"/>
        <w:rPr>
          <w:vertAlign w:val="baseline"/>
        </w:rPr>
      </w:pPr>
      <w:r w:rsidDel="00000000" w:rsidR="00000000" w:rsidRPr="00000000">
        <w:rPr>
          <w:vertAlign w:val="baseline"/>
          <w:rtl w:val="0"/>
        </w:rPr>
        <w:t xml:space="preserve">Letters or phone calls home to parents</w:t>
      </w:r>
    </w:p>
    <w:p w:rsidR="00000000" w:rsidDel="00000000" w:rsidP="00000000" w:rsidRDefault="00000000" w:rsidRPr="00000000" w14:paraId="000000A5">
      <w:pPr>
        <w:numPr>
          <w:ilvl w:val="0"/>
          <w:numId w:val="3"/>
        </w:numPr>
        <w:ind w:left="567" w:hanging="283"/>
        <w:rPr>
          <w:vertAlign w:val="baseline"/>
        </w:rPr>
      </w:pPr>
      <w:r w:rsidDel="00000000" w:rsidR="00000000" w:rsidRPr="00000000">
        <w:rPr>
          <w:vertAlign w:val="baseline"/>
          <w:rtl w:val="0"/>
        </w:rPr>
        <w:t xml:space="preserve">Special responsibilities/privileges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sz w:val="30"/>
          <w:szCs w:val="30"/>
        </w:rPr>
      </w:pPr>
      <w:r w:rsidDel="00000000" w:rsidR="00000000" w:rsidRPr="00000000">
        <w:rPr>
          <w:b w:val="1"/>
          <w:sz w:val="30"/>
          <w:szCs w:val="30"/>
          <w:rtl w:val="0"/>
        </w:rPr>
        <w:t xml:space="preserve">Points System</w:t>
      </w:r>
    </w:p>
    <w:p w:rsidR="00000000" w:rsidDel="00000000" w:rsidP="00000000" w:rsidRDefault="00000000" w:rsidRPr="00000000" w14:paraId="000000A8">
      <w:pPr>
        <w:rPr/>
      </w:pPr>
      <w:r w:rsidDel="00000000" w:rsidR="00000000" w:rsidRPr="00000000">
        <w:rPr>
          <w:rtl w:val="0"/>
        </w:rPr>
      </w:r>
    </w:p>
    <w:tbl>
      <w:tblPr>
        <w:tblStyle w:val="Table3"/>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6666666666665"/>
        <w:gridCol w:w="3210.6666666666665"/>
        <w:gridCol w:w="3210.6666666666665"/>
        <w:tblGridChange w:id="0">
          <w:tblGrid>
            <w:gridCol w:w="3210.6666666666665"/>
            <w:gridCol w:w="3210.6666666666665"/>
            <w:gridCol w:w="3210.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Effort into Work/Task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Behaviour/Conduct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Bonus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Full 2 points for consistent effort</w:t>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1 point for turing poor effort around (may have used ⅔ opportunities) </w:t>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0 points for no effort and staff have used the full </w:t>
            </w:r>
            <w:r w:rsidDel="00000000" w:rsidR="00000000" w:rsidRPr="00000000">
              <w:rPr>
                <w:i w:val="1"/>
                <w:rtl w:val="0"/>
              </w:rPr>
              <w:t xml:space="preserve">opportunities system</w:t>
            </w:r>
            <w:r w:rsidDel="00000000" w:rsidR="00000000" w:rsidRPr="00000000">
              <w:rPr>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Full 2 points for consistent good behaviour</w:t>
            </w:r>
          </w:p>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1 point for turning behaviour around (may have used ⅔ opportunities) </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0 points - stopped others from learning / staff have used the full </w:t>
            </w:r>
            <w:r w:rsidDel="00000000" w:rsidR="00000000" w:rsidRPr="00000000">
              <w:rPr>
                <w:i w:val="1"/>
                <w:rtl w:val="0"/>
              </w:rPr>
              <w:t xml:space="preserve">opportunities system</w:t>
            </w:r>
            <w:r w:rsidDel="00000000" w:rsidR="00000000" w:rsidRPr="00000000">
              <w:rPr>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are encouraged to give out a bonus point for </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caught a pupil being kind</w:t>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someone really pushing themselves</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someone exercising self-regulation</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anything that makes you go ‘Wow!’</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Points are to be given at the end of each lesson and also at the end of break and lunch times.</w:t>
      </w:r>
    </w:p>
    <w:p w:rsidR="00000000" w:rsidDel="00000000" w:rsidP="00000000" w:rsidRDefault="00000000" w:rsidRPr="00000000" w14:paraId="000000BB">
      <w:pPr>
        <w:rPr/>
      </w:pPr>
      <w:r w:rsidDel="00000000" w:rsidR="00000000" w:rsidRPr="00000000">
        <w:rPr>
          <w:rtl w:val="0"/>
        </w:rPr>
        <w:t xml:space="preserve">Points should be recorded in the school Dojo</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Each Friday during </w:t>
      </w:r>
      <w:r w:rsidDel="00000000" w:rsidR="00000000" w:rsidRPr="00000000">
        <w:rPr>
          <w:i w:val="1"/>
          <w:rtl w:val="0"/>
        </w:rPr>
        <w:t xml:space="preserve">Choice Time </w:t>
      </w:r>
      <w:r w:rsidDel="00000000" w:rsidR="00000000" w:rsidRPr="00000000">
        <w:rPr>
          <w:rtl w:val="0"/>
        </w:rPr>
        <w:t xml:space="preserve"> pupil’s can chose to spend their points in the </w:t>
      </w:r>
      <w:r w:rsidDel="00000000" w:rsidR="00000000" w:rsidRPr="00000000">
        <w:rPr>
          <w:i w:val="1"/>
          <w:rtl w:val="0"/>
        </w:rPr>
        <w:t xml:space="preserve">Rewards Shop</w:t>
      </w:r>
      <w:r w:rsidDel="00000000" w:rsidR="00000000" w:rsidRPr="00000000">
        <w:rPr>
          <w:rtl w:val="0"/>
        </w:rPr>
        <w:t xml:space="preserve">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sz w:val="16"/>
          <w:szCs w:val="16"/>
        </w:rPr>
      </w:pPr>
      <w:r w:rsidDel="00000000" w:rsidR="00000000" w:rsidRPr="00000000">
        <w:rPr>
          <w:b w:val="1"/>
          <w:sz w:val="30"/>
          <w:szCs w:val="30"/>
          <w:rtl w:val="0"/>
        </w:rPr>
        <w:t xml:space="preserve">Opportunities System - </w:t>
      </w:r>
      <w:r w:rsidDel="00000000" w:rsidR="00000000" w:rsidRPr="00000000">
        <w:rPr>
          <w:b w:val="1"/>
          <w:sz w:val="26"/>
          <w:szCs w:val="26"/>
          <w:rtl w:val="0"/>
        </w:rPr>
        <w:t xml:space="preserve">to be used as positive behaviour management </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If a pupil is causing disruption to learning or is making poor choices we will use the </w:t>
      </w:r>
      <w:r w:rsidDel="00000000" w:rsidR="00000000" w:rsidRPr="00000000">
        <w:rPr>
          <w:i w:val="1"/>
          <w:rtl w:val="0"/>
        </w:rPr>
        <w:t xml:space="preserve">Opportunities system </w:t>
      </w:r>
      <w:r w:rsidDel="00000000" w:rsidR="00000000" w:rsidRPr="00000000">
        <w:rPr>
          <w:rtl w:val="0"/>
        </w:rPr>
        <w:t xml:space="preserve">to give the pupil the chance/opportunity to turn things around.</w:t>
      </w:r>
    </w:p>
    <w:p w:rsidR="00000000" w:rsidDel="00000000" w:rsidP="00000000" w:rsidRDefault="00000000" w:rsidRPr="00000000" w14:paraId="000000C1">
      <w:pPr>
        <w:rPr/>
      </w:pPr>
      <w:r w:rsidDel="00000000" w:rsidR="00000000" w:rsidRPr="00000000">
        <w:rPr>
          <w:rtl w:val="0"/>
        </w:rPr>
        <w:t xml:space="preserve">The pupil has 3 opportunities to accept a choice that staff are presenting to them. Staff will offer 2 choices to the pupil both of which are positive outcomes we want for the pupil.</w:t>
      </w:r>
    </w:p>
    <w:p w:rsidR="00000000" w:rsidDel="00000000" w:rsidP="00000000" w:rsidRDefault="00000000" w:rsidRPr="00000000" w14:paraId="000000C2">
      <w:pPr>
        <w:rPr/>
      </w:pPr>
      <w:r w:rsidDel="00000000" w:rsidR="00000000" w:rsidRPr="00000000">
        <w:rPr>
          <w:rtl w:val="0"/>
        </w:rPr>
        <w:t xml:space="preserve">Example:</w:t>
      </w:r>
    </w:p>
    <w:p w:rsidR="00000000" w:rsidDel="00000000" w:rsidP="00000000" w:rsidRDefault="00000000" w:rsidRPr="00000000" w14:paraId="000000C3">
      <w:pPr>
        <w:rPr/>
      </w:pPr>
      <w:r w:rsidDel="00000000" w:rsidR="00000000" w:rsidRPr="00000000">
        <w:rPr>
          <w:rtl w:val="0"/>
        </w:rPr>
        <w:t xml:space="preserve">A pupil is causing disruption to learning. We could offer 2 choices; ‘do you want 5 minutes to regulate with X member of staff or do you want me or X member of staff to help you with the task.’ </w:t>
      </w:r>
    </w:p>
    <w:p w:rsidR="00000000" w:rsidDel="00000000" w:rsidP="00000000" w:rsidRDefault="00000000" w:rsidRPr="00000000" w14:paraId="000000C4">
      <w:pPr>
        <w:rPr/>
      </w:pPr>
      <w:r w:rsidDel="00000000" w:rsidR="00000000" w:rsidRPr="00000000">
        <w:rPr>
          <w:rtl w:val="0"/>
        </w:rPr>
        <w:t xml:space="preserve">In this scenario we are addressing two possible causes for the disruption either the pupil hasn’t recognised they need time to regulate in which case we have offered them an ‘escape’ and an opportunity to regulate with a staff member or maybe the pupil does not understand what is being asked of them so we have offered the opportunity for some support.</w:t>
      </w:r>
    </w:p>
    <w:p w:rsidR="00000000" w:rsidDel="00000000" w:rsidP="00000000" w:rsidRDefault="00000000" w:rsidRPr="00000000" w14:paraId="000000C5">
      <w:pPr>
        <w:rPr/>
      </w:pPr>
      <w:r w:rsidDel="00000000" w:rsidR="00000000" w:rsidRPr="00000000">
        <w:rPr>
          <w:rtl w:val="0"/>
        </w:rPr>
        <w:t xml:space="preserve">Should it look like we are going to use all 3 Opportunities and still not achieve the desired outcome, staff will remind the pupil about the points they can earn. If it looks like the pupil could be heading for ‘crisis’ we use de-escalation techniques (personal to the pupil should they have any in place for common crisis needs) and the support of the school councillor or the Deputy Head.</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spacing w:after="0" w:lineRule="auto"/>
        <w:rPr>
          <w:vertAlign w:val="baseline"/>
        </w:rPr>
      </w:pPr>
      <w:r w:rsidDel="00000000" w:rsidR="00000000" w:rsidRPr="00000000">
        <w:rPr>
          <w:vertAlign w:val="baseline"/>
          <w:rtl w:val="0"/>
        </w:rPr>
        <w:t xml:space="preserve">The school may use one or more of the following sanctions in response to unacceptable behaviour:</w:t>
      </w:r>
    </w:p>
    <w:p w:rsidR="00000000" w:rsidDel="00000000" w:rsidP="00000000" w:rsidRDefault="00000000" w:rsidRPr="00000000" w14:paraId="000000C8">
      <w:pPr>
        <w:numPr>
          <w:ilvl w:val="0"/>
          <w:numId w:val="3"/>
        </w:numPr>
        <w:ind w:left="567" w:hanging="283"/>
        <w:rPr>
          <w:vertAlign w:val="baseline"/>
        </w:rPr>
      </w:pPr>
      <w:r w:rsidDel="00000000" w:rsidR="00000000" w:rsidRPr="00000000">
        <w:rPr>
          <w:vertAlign w:val="baseline"/>
          <w:rtl w:val="0"/>
        </w:rPr>
        <w:t xml:space="preserve">A verbal reprimand</w:t>
      </w:r>
    </w:p>
    <w:p w:rsidR="00000000" w:rsidDel="00000000" w:rsidP="00000000" w:rsidRDefault="00000000" w:rsidRPr="00000000" w14:paraId="000000C9">
      <w:pPr>
        <w:numPr>
          <w:ilvl w:val="0"/>
          <w:numId w:val="3"/>
        </w:numPr>
        <w:ind w:left="567" w:hanging="283"/>
        <w:rPr>
          <w:vertAlign w:val="baseline"/>
        </w:rPr>
      </w:pPr>
      <w:r w:rsidDel="00000000" w:rsidR="00000000" w:rsidRPr="00000000">
        <w:rPr>
          <w:vertAlign w:val="baseline"/>
          <w:rtl w:val="0"/>
        </w:rPr>
        <w:t xml:space="preserve">Sending the pupil out of the class</w:t>
      </w:r>
    </w:p>
    <w:p w:rsidR="00000000" w:rsidDel="00000000" w:rsidP="00000000" w:rsidRDefault="00000000" w:rsidRPr="00000000" w14:paraId="000000CA">
      <w:pPr>
        <w:numPr>
          <w:ilvl w:val="0"/>
          <w:numId w:val="3"/>
        </w:numPr>
        <w:ind w:left="567" w:hanging="283"/>
        <w:rPr>
          <w:vertAlign w:val="baseline"/>
        </w:rPr>
      </w:pPr>
      <w:r w:rsidDel="00000000" w:rsidR="00000000" w:rsidRPr="00000000">
        <w:rPr>
          <w:rtl w:val="0"/>
        </w:rPr>
        <w:t xml:space="preserve">Wo</w:t>
      </w:r>
      <w:r w:rsidDel="00000000" w:rsidR="00000000" w:rsidRPr="00000000">
        <w:rPr>
          <w:vertAlign w:val="baseline"/>
          <w:rtl w:val="0"/>
        </w:rPr>
        <w:t xml:space="preserve">rk to be completed during free choice time </w:t>
      </w:r>
    </w:p>
    <w:p w:rsidR="00000000" w:rsidDel="00000000" w:rsidP="00000000" w:rsidRDefault="00000000" w:rsidRPr="00000000" w14:paraId="000000CB">
      <w:pPr>
        <w:numPr>
          <w:ilvl w:val="0"/>
          <w:numId w:val="3"/>
        </w:numPr>
        <w:ind w:left="567" w:hanging="283"/>
        <w:rPr>
          <w:vertAlign w:val="baseline"/>
        </w:rPr>
      </w:pPr>
      <w:r w:rsidDel="00000000" w:rsidR="00000000" w:rsidRPr="00000000">
        <w:rPr>
          <w:vertAlign w:val="baseline"/>
          <w:rtl w:val="0"/>
        </w:rPr>
        <w:t xml:space="preserve">Referring the pupil to a senior member of staff</w:t>
      </w:r>
    </w:p>
    <w:p w:rsidR="00000000" w:rsidDel="00000000" w:rsidP="00000000" w:rsidRDefault="00000000" w:rsidRPr="00000000" w14:paraId="000000CC">
      <w:pPr>
        <w:numPr>
          <w:ilvl w:val="0"/>
          <w:numId w:val="3"/>
        </w:numPr>
        <w:ind w:left="567" w:hanging="283"/>
        <w:rPr>
          <w:vertAlign w:val="baseline"/>
        </w:rPr>
      </w:pPr>
      <w:r w:rsidDel="00000000" w:rsidR="00000000" w:rsidRPr="00000000">
        <w:rPr>
          <w:vertAlign w:val="baseline"/>
          <w:rtl w:val="0"/>
        </w:rPr>
        <w:t xml:space="preserve">Letters or phone calls home to parents</w:t>
      </w:r>
    </w:p>
    <w:p w:rsidR="00000000" w:rsidDel="00000000" w:rsidP="00000000" w:rsidRDefault="00000000" w:rsidRPr="00000000" w14:paraId="000000CD">
      <w:pPr>
        <w:pageBreakBefore w:val="0"/>
        <w:numPr>
          <w:ilvl w:val="0"/>
          <w:numId w:val="3"/>
        </w:numPr>
        <w:ind w:left="567" w:hanging="283"/>
        <w:rPr>
          <w:vertAlign w:val="baseline"/>
        </w:rPr>
      </w:pPr>
      <w:r w:rsidDel="00000000" w:rsidR="00000000" w:rsidRPr="00000000">
        <w:rPr>
          <w:vertAlign w:val="baseline"/>
          <w:rtl w:val="0"/>
        </w:rPr>
        <w:t xml:space="preserve">Agreeing a behaviour contract</w:t>
      </w:r>
    </w:p>
    <w:p w:rsidR="00000000" w:rsidDel="00000000" w:rsidP="00000000" w:rsidRDefault="00000000" w:rsidRPr="00000000" w14:paraId="000000CE">
      <w:pPr>
        <w:pageBreakBefore w:val="0"/>
        <w:numPr>
          <w:ilvl w:val="0"/>
          <w:numId w:val="3"/>
        </w:numPr>
        <w:ind w:left="567" w:hanging="283"/>
        <w:rP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Putting a pupil ‘on report’</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0"/>
          <w:sz w:val="22"/>
          <w:szCs w:val="22"/>
          <w:vertAlign w:val="baseline"/>
        </w:rPr>
      </w:pPr>
      <w:r w:rsidDel="00000000" w:rsidR="00000000" w:rsidRPr="00000000">
        <w:rPr>
          <w:b w:val="1"/>
          <w:sz w:val="22"/>
          <w:szCs w:val="22"/>
          <w:vertAlign w:val="baseline"/>
          <w:rtl w:val="0"/>
        </w:rPr>
        <w:t xml:space="preserve">7.2 Off-site behaviour</w:t>
      </w: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vertAlign w:val="baseline"/>
          <w:rtl w:val="0"/>
        </w:rPr>
        <w:t xml:space="preserve">Sanctions may be applied where a pupil has misbehaved off-site when representing the school, such as on a school trip or on the bus on the way to or from school. </w:t>
      </w:r>
    </w:p>
    <w:p w:rsidR="00000000" w:rsidDel="00000000" w:rsidP="00000000" w:rsidRDefault="00000000" w:rsidRPr="00000000" w14:paraId="000000D3">
      <w:pPr>
        <w:spacing w:after="0" w:lineRule="auto"/>
        <w:rPr>
          <w:vertAlign w:val="baseline"/>
        </w:rPr>
      </w:pPr>
      <w:r w:rsidDel="00000000" w:rsidR="00000000" w:rsidRPr="00000000">
        <w:rPr>
          <w:rtl w:val="0"/>
        </w:rPr>
      </w:r>
    </w:p>
    <w:p w:rsidR="00000000" w:rsidDel="00000000" w:rsidP="00000000" w:rsidRDefault="00000000" w:rsidRPr="00000000" w14:paraId="000000D4">
      <w:pPr>
        <w:rPr>
          <w:b w:val="0"/>
          <w:sz w:val="22"/>
          <w:szCs w:val="22"/>
          <w:vertAlign w:val="baseline"/>
        </w:rPr>
      </w:pPr>
      <w:r w:rsidDel="00000000" w:rsidR="00000000" w:rsidRPr="00000000">
        <w:rPr>
          <w:b w:val="1"/>
          <w:sz w:val="22"/>
          <w:szCs w:val="22"/>
          <w:vertAlign w:val="baseline"/>
          <w:rtl w:val="0"/>
        </w:rPr>
        <w:t xml:space="preserve">7.3 Malicious allegations</w:t>
      </w: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vertAlign w:val="baseline"/>
          <w:rtl w:val="0"/>
        </w:rPr>
        <w:t xml:space="preserve">Where a pupil makes an accusation against a member of staff and that accusation is shown to have been malicious, the </w:t>
      </w:r>
      <w:r w:rsidDel="00000000" w:rsidR="00000000" w:rsidRPr="00000000">
        <w:rPr>
          <w:rtl w:val="0"/>
        </w:rPr>
        <w:t xml:space="preserve">Head</w:t>
      </w:r>
      <w:r w:rsidDel="00000000" w:rsidR="00000000" w:rsidRPr="00000000">
        <w:rPr>
          <w:vertAlign w:val="baseline"/>
          <w:rtl w:val="0"/>
        </w:rPr>
        <w:t xml:space="preserve"> will discipline the pupil in accordance with this policy. </w:t>
      </w:r>
    </w:p>
    <w:p w:rsidR="00000000" w:rsidDel="00000000" w:rsidP="00000000" w:rsidRDefault="00000000" w:rsidRPr="00000000" w14:paraId="000000D6">
      <w:pPr>
        <w:rPr/>
      </w:pPr>
      <w:r w:rsidDel="00000000" w:rsidR="00000000" w:rsidRPr="00000000">
        <w:rPr>
          <w:rtl w:val="0"/>
        </w:rPr>
        <w:t xml:space="preserve">Should a child continue to make false accusations towards a member /members of staff, parents will be asked to support meetings and LEA will be informed. Where the parents/carers/family of the child are part of the false/malicious allegations being made towards staff then the Head will take advice from LEA, Trade Union, Legal, Governors, the police; the end result being that in order to safeguard staff from false/malicious allegations the child’s placement would be reviewed. </w:t>
      </w:r>
    </w:p>
    <w:p w:rsidR="00000000" w:rsidDel="00000000" w:rsidP="00000000" w:rsidRDefault="00000000" w:rsidRPr="00000000" w14:paraId="000000D7">
      <w:pPr>
        <w:rPr>
          <w:vertAlign w:val="baseline"/>
        </w:rPr>
      </w:pPr>
      <w:r w:rsidDel="00000000" w:rsidR="00000000" w:rsidRPr="00000000">
        <w:rPr>
          <w:vertAlign w:val="baseline"/>
          <w:rtl w:val="0"/>
        </w:rPr>
        <w:t xml:space="preserve">Please refer to our Complaints policy and Saugiding / </w:t>
      </w:r>
      <w:r w:rsidDel="00000000" w:rsidR="00000000" w:rsidRPr="00000000">
        <w:rPr>
          <w:rtl w:val="0"/>
        </w:rPr>
        <w:t xml:space="preserve">Keeping</w:t>
      </w:r>
      <w:r w:rsidDel="00000000" w:rsidR="00000000" w:rsidRPr="00000000">
        <w:rPr>
          <w:vertAlign w:val="baseline"/>
          <w:rtl w:val="0"/>
        </w:rPr>
        <w:t xml:space="preserve"> </w:t>
      </w:r>
      <w:r w:rsidDel="00000000" w:rsidR="00000000" w:rsidRPr="00000000">
        <w:rPr>
          <w:rtl w:val="0"/>
        </w:rPr>
        <w:t xml:space="preserve">Children</w:t>
      </w:r>
      <w:r w:rsidDel="00000000" w:rsidR="00000000" w:rsidRPr="00000000">
        <w:rPr>
          <w:vertAlign w:val="baseline"/>
          <w:rtl w:val="0"/>
        </w:rPr>
        <w:t xml:space="preserve"> Safe Policy</w:t>
      </w:r>
      <w:r w:rsidDel="00000000" w:rsidR="00000000" w:rsidRPr="00000000">
        <w:rPr>
          <w:rtl w:val="0"/>
        </w:rPr>
        <w:t xml:space="preserve"> </w:t>
      </w:r>
      <w:r w:rsidDel="00000000" w:rsidR="00000000" w:rsidRPr="00000000">
        <w:rPr>
          <w:vertAlign w:val="baseline"/>
          <w:rtl w:val="0"/>
        </w:rPr>
        <w:t xml:space="preserve">for more information on responding to allegations of abuse.</w:t>
      </w:r>
    </w:p>
    <w:p w:rsidR="00000000" w:rsidDel="00000000" w:rsidP="00000000" w:rsidRDefault="00000000" w:rsidRPr="00000000" w14:paraId="000000D8">
      <w:pPr>
        <w:rPr>
          <w:color w:val="ff0000"/>
          <w:vertAlign w:val="baseline"/>
        </w:rPr>
      </w:pPr>
      <w:bookmarkStart w:colFirst="0" w:colLast="0" w:name="_4d34og8" w:id="4"/>
      <w:bookmarkEnd w:id="4"/>
      <w:r w:rsidDel="00000000" w:rsidR="00000000" w:rsidRPr="00000000">
        <w:rPr>
          <w:vertAlign w:val="baseline"/>
          <w:rtl w:val="0"/>
        </w:rPr>
        <w:t xml:space="preserve">The </w:t>
      </w:r>
      <w:r w:rsidDel="00000000" w:rsidR="00000000" w:rsidRPr="00000000">
        <w:rPr>
          <w:rtl w:val="0"/>
        </w:rPr>
        <w:t xml:space="preserve">Head</w:t>
      </w:r>
      <w:r w:rsidDel="00000000" w:rsidR="00000000" w:rsidRPr="00000000">
        <w:rPr>
          <w:vertAlign w:val="baseline"/>
          <w:rtl w:val="0"/>
        </w:rPr>
        <w:t xml:space="preserve"> will also consider the pastoral needs of staff accused of misconduct</w:t>
      </w:r>
      <w:r w:rsidDel="00000000" w:rsidR="00000000" w:rsidRPr="00000000">
        <w:rPr>
          <w:color w:val="ff0000"/>
          <w:vertAlign w:val="baseline"/>
          <w:rtl w:val="0"/>
        </w:rPr>
        <w:t xml:space="preserve">.</w:t>
      </w:r>
    </w:p>
    <w:p w:rsidR="00000000" w:rsidDel="00000000" w:rsidP="00000000" w:rsidRDefault="00000000" w:rsidRPr="00000000" w14:paraId="000000D9">
      <w:pPr>
        <w:pStyle w:val="Heading1"/>
        <w:pageBreakBefore w:val="0"/>
        <w:rPr/>
      </w:pPr>
      <w:r w:rsidDel="00000000" w:rsidR="00000000" w:rsidRPr="00000000">
        <w:rPr>
          <w:b w:val="1"/>
          <w:vertAlign w:val="baseline"/>
          <w:rtl w:val="0"/>
        </w:rPr>
        <w:t xml:space="preserve">8. Behaviour management</w:t>
      </w:r>
      <w:r w:rsidDel="00000000" w:rsidR="00000000" w:rsidRPr="00000000">
        <w:rPr>
          <w:rtl w:val="0"/>
        </w:rPr>
      </w:r>
    </w:p>
    <w:p w:rsidR="00000000" w:rsidDel="00000000" w:rsidP="00000000" w:rsidRDefault="00000000" w:rsidRPr="00000000" w14:paraId="000000DA">
      <w:pPr>
        <w:pageBreakBefore w:val="0"/>
        <w:rPr>
          <w:vertAlign w:val="baseline"/>
        </w:rPr>
      </w:pPr>
      <w:r w:rsidDel="00000000" w:rsidR="00000000" w:rsidRPr="00000000">
        <w:rPr>
          <w:rtl w:val="0"/>
        </w:rPr>
        <w:t xml:space="preserve">We appreciate and understand that many of our students will have and continue to struggle with managing their own behaviour and accepting boundaries set by authority figures. All of our staff receive appropriate behaviour management training and have substantial experience in teaching and supporting students with behavioural needs. </w:t>
      </w:r>
      <w:r w:rsidDel="00000000" w:rsidR="00000000" w:rsidRPr="00000000">
        <w:rPr>
          <w:rtl w:val="0"/>
        </w:rPr>
      </w:r>
    </w:p>
    <w:p w:rsidR="00000000" w:rsidDel="00000000" w:rsidP="00000000" w:rsidRDefault="00000000" w:rsidRPr="00000000" w14:paraId="000000DB">
      <w:pPr>
        <w:spacing w:after="0" w:lineRule="auto"/>
        <w:rPr>
          <w:b w:val="0"/>
          <w:sz w:val="22"/>
          <w:szCs w:val="22"/>
          <w:vertAlign w:val="baseline"/>
        </w:rPr>
      </w:pPr>
      <w:r w:rsidDel="00000000" w:rsidR="00000000" w:rsidRPr="00000000">
        <w:rPr>
          <w:b w:val="1"/>
          <w:sz w:val="22"/>
          <w:szCs w:val="22"/>
          <w:vertAlign w:val="baseline"/>
          <w:rtl w:val="0"/>
        </w:rPr>
        <w:t xml:space="preserve">8.1 Classroom management</w:t>
      </w: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vertAlign w:val="baseline"/>
          <w:rtl w:val="0"/>
        </w:rPr>
        <w:t xml:space="preserve">Teaching and support staff are responsible for setting the tone and context for positive behaviour within the classroom.</w:t>
      </w:r>
    </w:p>
    <w:p w:rsidR="00000000" w:rsidDel="00000000" w:rsidP="00000000" w:rsidRDefault="00000000" w:rsidRPr="00000000" w14:paraId="000000DD">
      <w:pPr>
        <w:rPr>
          <w:vertAlign w:val="baseline"/>
        </w:rPr>
      </w:pPr>
      <w:r w:rsidDel="00000000" w:rsidR="00000000" w:rsidRPr="00000000">
        <w:rPr>
          <w:vertAlign w:val="baseline"/>
          <w:rtl w:val="0"/>
        </w:rPr>
        <w:t xml:space="preserve">They will:</w:t>
      </w:r>
    </w:p>
    <w:p w:rsidR="00000000" w:rsidDel="00000000" w:rsidP="00000000" w:rsidRDefault="00000000" w:rsidRPr="00000000" w14:paraId="000000DE">
      <w:pPr>
        <w:numPr>
          <w:ilvl w:val="0"/>
          <w:numId w:val="3"/>
        </w:numPr>
        <w:ind w:left="567" w:hanging="283"/>
        <w:rPr>
          <w:vertAlign w:val="baseline"/>
        </w:rPr>
      </w:pPr>
      <w:r w:rsidDel="00000000" w:rsidR="00000000" w:rsidRPr="00000000">
        <w:rPr>
          <w:vertAlign w:val="baseline"/>
          <w:rtl w:val="0"/>
        </w:rPr>
        <w:t xml:space="preserve">Create and maintain a stimulating environment that encourages pupils to be engaged</w:t>
      </w:r>
    </w:p>
    <w:p w:rsidR="00000000" w:rsidDel="00000000" w:rsidP="00000000" w:rsidRDefault="00000000" w:rsidRPr="00000000" w14:paraId="000000DF">
      <w:pPr>
        <w:numPr>
          <w:ilvl w:val="0"/>
          <w:numId w:val="3"/>
        </w:numPr>
        <w:ind w:left="567" w:hanging="283"/>
        <w:rPr>
          <w:vertAlign w:val="baseline"/>
        </w:rPr>
      </w:pPr>
      <w:r w:rsidDel="00000000" w:rsidR="00000000" w:rsidRPr="00000000">
        <w:rPr>
          <w:vertAlign w:val="baseline"/>
          <w:rtl w:val="0"/>
        </w:rPr>
        <w:t xml:space="preserve">Display the pupil code of conduct or their own classroom rules</w:t>
      </w:r>
    </w:p>
    <w:p w:rsidR="00000000" w:rsidDel="00000000" w:rsidP="00000000" w:rsidRDefault="00000000" w:rsidRPr="00000000" w14:paraId="000000E0">
      <w:pPr>
        <w:numPr>
          <w:ilvl w:val="0"/>
          <w:numId w:val="3"/>
        </w:numPr>
        <w:ind w:left="567" w:hanging="283"/>
        <w:rPr>
          <w:vertAlign w:val="baseline"/>
        </w:rPr>
      </w:pPr>
      <w:r w:rsidDel="00000000" w:rsidR="00000000" w:rsidRPr="00000000">
        <w:rPr>
          <w:vertAlign w:val="baseline"/>
          <w:rtl w:val="0"/>
        </w:rPr>
        <w:t xml:space="preserve">Develop a positive relationship with pupils, which may include:</w:t>
      </w:r>
    </w:p>
    <w:p w:rsidR="00000000" w:rsidDel="00000000" w:rsidP="00000000" w:rsidRDefault="00000000" w:rsidRPr="00000000" w14:paraId="000000E1">
      <w:pPr>
        <w:numPr>
          <w:ilvl w:val="1"/>
          <w:numId w:val="3"/>
        </w:numPr>
        <w:ind w:left="1364" w:hanging="360"/>
        <w:rPr>
          <w:vertAlign w:val="baseline"/>
        </w:rPr>
      </w:pPr>
      <w:r w:rsidDel="00000000" w:rsidR="00000000" w:rsidRPr="00000000">
        <w:rPr>
          <w:vertAlign w:val="baseline"/>
          <w:rtl w:val="0"/>
        </w:rPr>
        <w:t xml:space="preserve">Greeting pupils in the morning/at the start of lessons</w:t>
      </w:r>
    </w:p>
    <w:p w:rsidR="00000000" w:rsidDel="00000000" w:rsidP="00000000" w:rsidRDefault="00000000" w:rsidRPr="00000000" w14:paraId="000000E2">
      <w:pPr>
        <w:numPr>
          <w:ilvl w:val="1"/>
          <w:numId w:val="3"/>
        </w:numPr>
        <w:ind w:left="1364" w:hanging="360"/>
        <w:rPr>
          <w:vertAlign w:val="baseline"/>
        </w:rPr>
      </w:pPr>
      <w:r w:rsidDel="00000000" w:rsidR="00000000" w:rsidRPr="00000000">
        <w:rPr>
          <w:vertAlign w:val="baseline"/>
          <w:rtl w:val="0"/>
        </w:rPr>
        <w:t xml:space="preserve">Establishing clear routines and boundaries </w:t>
      </w:r>
    </w:p>
    <w:p w:rsidR="00000000" w:rsidDel="00000000" w:rsidP="00000000" w:rsidRDefault="00000000" w:rsidRPr="00000000" w14:paraId="000000E3">
      <w:pPr>
        <w:numPr>
          <w:ilvl w:val="1"/>
          <w:numId w:val="3"/>
        </w:numPr>
        <w:ind w:left="1364" w:hanging="360"/>
        <w:rPr>
          <w:vertAlign w:val="baseline"/>
        </w:rPr>
      </w:pPr>
      <w:r w:rsidDel="00000000" w:rsidR="00000000" w:rsidRPr="00000000">
        <w:rPr>
          <w:vertAlign w:val="baseline"/>
          <w:rtl w:val="0"/>
        </w:rPr>
        <w:t xml:space="preserve">Communicating expectations of behaviour in ways other than verbally</w:t>
      </w:r>
    </w:p>
    <w:p w:rsidR="00000000" w:rsidDel="00000000" w:rsidP="00000000" w:rsidRDefault="00000000" w:rsidRPr="00000000" w14:paraId="000000E4">
      <w:pPr>
        <w:numPr>
          <w:ilvl w:val="1"/>
          <w:numId w:val="3"/>
        </w:numPr>
        <w:ind w:left="1364" w:hanging="360"/>
        <w:rPr>
          <w:vertAlign w:val="baseline"/>
        </w:rPr>
      </w:pPr>
      <w:r w:rsidDel="00000000" w:rsidR="00000000" w:rsidRPr="00000000">
        <w:rPr>
          <w:vertAlign w:val="baseline"/>
          <w:rtl w:val="0"/>
        </w:rPr>
        <w:t xml:space="preserve">Highlighting and promoting good behaviour</w:t>
      </w:r>
    </w:p>
    <w:p w:rsidR="00000000" w:rsidDel="00000000" w:rsidP="00000000" w:rsidRDefault="00000000" w:rsidRPr="00000000" w14:paraId="000000E5">
      <w:pPr>
        <w:numPr>
          <w:ilvl w:val="1"/>
          <w:numId w:val="3"/>
        </w:numPr>
        <w:ind w:left="1364" w:hanging="360"/>
        <w:rPr>
          <w:vertAlign w:val="baseline"/>
        </w:rPr>
      </w:pPr>
      <w:r w:rsidDel="00000000" w:rsidR="00000000" w:rsidRPr="00000000">
        <w:rPr>
          <w:vertAlign w:val="baseline"/>
          <w:rtl w:val="0"/>
        </w:rPr>
        <w:t xml:space="preserve">Concluding the day positively and starting the next lesson and day afresh</w:t>
      </w:r>
    </w:p>
    <w:p w:rsidR="00000000" w:rsidDel="00000000" w:rsidP="00000000" w:rsidRDefault="00000000" w:rsidRPr="00000000" w14:paraId="000000E6">
      <w:pPr>
        <w:numPr>
          <w:ilvl w:val="1"/>
          <w:numId w:val="3"/>
        </w:numPr>
        <w:ind w:left="1364" w:hanging="360"/>
        <w:rPr>
          <w:vertAlign w:val="baseline"/>
        </w:rPr>
      </w:pPr>
      <w:r w:rsidDel="00000000" w:rsidR="00000000" w:rsidRPr="00000000">
        <w:rPr>
          <w:vertAlign w:val="baseline"/>
          <w:rtl w:val="0"/>
        </w:rPr>
        <w:t xml:space="preserve">Having a plan for dealing with low-level disruption</w:t>
      </w:r>
    </w:p>
    <w:p w:rsidR="00000000" w:rsidDel="00000000" w:rsidP="00000000" w:rsidRDefault="00000000" w:rsidRPr="00000000" w14:paraId="000000E7">
      <w:pPr>
        <w:numPr>
          <w:ilvl w:val="1"/>
          <w:numId w:val="3"/>
        </w:numPr>
        <w:ind w:left="1364" w:hanging="360"/>
        <w:rPr>
          <w:vertAlign w:val="baseline"/>
        </w:rPr>
      </w:pPr>
      <w:r w:rsidDel="00000000" w:rsidR="00000000" w:rsidRPr="00000000">
        <w:rPr>
          <w:vertAlign w:val="baseline"/>
          <w:rtl w:val="0"/>
        </w:rPr>
        <w:t xml:space="preserve">Using positive reinforcement</w:t>
      </w:r>
    </w:p>
    <w:p w:rsidR="00000000" w:rsidDel="00000000" w:rsidP="00000000" w:rsidRDefault="00000000" w:rsidRPr="00000000" w14:paraId="000000E8">
      <w:pPr>
        <w:spacing w:after="0" w:lineRule="auto"/>
        <w:rPr>
          <w:b w:val="0"/>
          <w:vertAlign w:val="baseline"/>
        </w:rPr>
      </w:pPr>
      <w:r w:rsidDel="00000000" w:rsidR="00000000" w:rsidRPr="00000000">
        <w:rPr>
          <w:rtl w:val="0"/>
        </w:rPr>
      </w:r>
    </w:p>
    <w:p w:rsidR="00000000" w:rsidDel="00000000" w:rsidP="00000000" w:rsidRDefault="00000000" w:rsidRPr="00000000" w14:paraId="000000E9">
      <w:pPr>
        <w:spacing w:after="0" w:lineRule="auto"/>
        <w:rPr>
          <w:b w:val="0"/>
          <w:i w:val="1"/>
          <w:sz w:val="22"/>
          <w:szCs w:val="22"/>
          <w:vertAlign w:val="baseline"/>
        </w:rPr>
      </w:pPr>
      <w:r w:rsidDel="00000000" w:rsidR="00000000" w:rsidRPr="00000000">
        <w:rPr>
          <w:b w:val="1"/>
          <w:sz w:val="22"/>
          <w:szCs w:val="22"/>
          <w:vertAlign w:val="baseline"/>
          <w:rtl w:val="0"/>
        </w:rPr>
        <w:t xml:space="preserve">8.2 Physical </w:t>
      </w:r>
      <w:r w:rsidDel="00000000" w:rsidR="00000000" w:rsidRPr="00000000">
        <w:rPr>
          <w:b w:val="1"/>
          <w:sz w:val="22"/>
          <w:szCs w:val="22"/>
          <w:rtl w:val="0"/>
        </w:rPr>
        <w:t xml:space="preserve">Intervention (</w:t>
      </w:r>
      <w:r w:rsidDel="00000000" w:rsidR="00000000" w:rsidRPr="00000000">
        <w:rPr>
          <w:b w:val="1"/>
          <w:i w:val="1"/>
          <w:sz w:val="22"/>
          <w:szCs w:val="22"/>
          <w:rtl w:val="0"/>
        </w:rPr>
        <w:t xml:space="preserve">please refer to the Positive Handling Policy) </w:t>
      </w:r>
      <w:r w:rsidDel="00000000" w:rsidR="00000000" w:rsidRPr="00000000">
        <w:rPr>
          <w:rtl w:val="0"/>
        </w:rPr>
      </w:r>
    </w:p>
    <w:p w:rsidR="00000000" w:rsidDel="00000000" w:rsidP="00000000" w:rsidRDefault="00000000" w:rsidRPr="00000000" w14:paraId="000000EA">
      <w:pPr>
        <w:rPr>
          <w:vertAlign w:val="baseline"/>
        </w:rPr>
      </w:pPr>
      <w:r w:rsidDel="00000000" w:rsidR="00000000" w:rsidRPr="00000000">
        <w:rPr>
          <w:vertAlign w:val="baseline"/>
          <w:rtl w:val="0"/>
        </w:rPr>
        <w:t xml:space="preserve">In some circumstances, staff may use reasonable force to </w:t>
      </w:r>
      <w:r w:rsidDel="00000000" w:rsidR="00000000" w:rsidRPr="00000000">
        <w:rPr>
          <w:rtl w:val="0"/>
        </w:rPr>
        <w:t xml:space="preserve">hold </w:t>
      </w:r>
      <w:r w:rsidDel="00000000" w:rsidR="00000000" w:rsidRPr="00000000">
        <w:rPr>
          <w:vertAlign w:val="baseline"/>
          <w:rtl w:val="0"/>
        </w:rPr>
        <w:t xml:space="preserve">a pupil to prevent them:</w:t>
      </w:r>
    </w:p>
    <w:p w:rsidR="00000000" w:rsidDel="00000000" w:rsidP="00000000" w:rsidRDefault="00000000" w:rsidRPr="00000000" w14:paraId="000000EB">
      <w:pPr>
        <w:numPr>
          <w:ilvl w:val="0"/>
          <w:numId w:val="3"/>
        </w:numPr>
        <w:ind w:left="567" w:hanging="283"/>
        <w:rPr>
          <w:vertAlign w:val="baseline"/>
        </w:rPr>
      </w:pPr>
      <w:r w:rsidDel="00000000" w:rsidR="00000000" w:rsidRPr="00000000">
        <w:rPr>
          <w:vertAlign w:val="baseline"/>
          <w:rtl w:val="0"/>
        </w:rPr>
        <w:t xml:space="preserve">Causing significant disorder</w:t>
      </w:r>
    </w:p>
    <w:p w:rsidR="00000000" w:rsidDel="00000000" w:rsidP="00000000" w:rsidRDefault="00000000" w:rsidRPr="00000000" w14:paraId="000000EC">
      <w:pPr>
        <w:numPr>
          <w:ilvl w:val="0"/>
          <w:numId w:val="3"/>
        </w:numPr>
        <w:ind w:left="567" w:hanging="283"/>
        <w:rPr>
          <w:vertAlign w:val="baseline"/>
        </w:rPr>
      </w:pPr>
      <w:r w:rsidDel="00000000" w:rsidR="00000000" w:rsidRPr="00000000">
        <w:rPr>
          <w:vertAlign w:val="baseline"/>
          <w:rtl w:val="0"/>
        </w:rPr>
        <w:t xml:space="preserve">Hurting themselves or others</w:t>
      </w:r>
    </w:p>
    <w:p w:rsidR="00000000" w:rsidDel="00000000" w:rsidP="00000000" w:rsidRDefault="00000000" w:rsidRPr="00000000" w14:paraId="000000ED">
      <w:pPr>
        <w:numPr>
          <w:ilvl w:val="0"/>
          <w:numId w:val="3"/>
        </w:numPr>
        <w:ind w:left="567" w:hanging="283"/>
        <w:rPr>
          <w:vertAlign w:val="baseline"/>
        </w:rPr>
      </w:pPr>
      <w:r w:rsidDel="00000000" w:rsidR="00000000" w:rsidRPr="00000000">
        <w:rPr>
          <w:vertAlign w:val="baseline"/>
          <w:rtl w:val="0"/>
        </w:rPr>
        <w:t xml:space="preserve">Damaging property</w:t>
      </w:r>
    </w:p>
    <w:p w:rsidR="00000000" w:rsidDel="00000000" w:rsidP="00000000" w:rsidRDefault="00000000" w:rsidRPr="00000000" w14:paraId="000000EE">
      <w:pPr>
        <w:rPr>
          <w:vertAlign w:val="baseline"/>
        </w:rPr>
      </w:pPr>
      <w:r w:rsidDel="00000000" w:rsidR="00000000" w:rsidRPr="00000000">
        <w:rPr>
          <w:vertAlign w:val="baseline"/>
          <w:rtl w:val="0"/>
        </w:rPr>
        <w:t xml:space="preserve">Incidents of physical </w:t>
      </w:r>
      <w:r w:rsidDel="00000000" w:rsidR="00000000" w:rsidRPr="00000000">
        <w:rPr>
          <w:rtl w:val="0"/>
        </w:rPr>
        <w:t xml:space="preserve">intervention will</w:t>
      </w:r>
      <w:r w:rsidDel="00000000" w:rsidR="00000000" w:rsidRPr="00000000">
        <w:rPr>
          <w:vertAlign w:val="baseline"/>
          <w:rtl w:val="0"/>
        </w:rPr>
        <w:t xml:space="preserve">:</w:t>
      </w:r>
    </w:p>
    <w:p w:rsidR="00000000" w:rsidDel="00000000" w:rsidP="00000000" w:rsidRDefault="00000000" w:rsidRPr="00000000" w14:paraId="000000EF">
      <w:pPr>
        <w:numPr>
          <w:ilvl w:val="0"/>
          <w:numId w:val="3"/>
        </w:numPr>
        <w:ind w:left="567" w:hanging="283"/>
        <w:rPr>
          <w:b w:val="0"/>
          <w:vertAlign w:val="baseline"/>
        </w:rPr>
      </w:pPr>
      <w:r w:rsidDel="00000000" w:rsidR="00000000" w:rsidRPr="00000000">
        <w:rPr>
          <w:b w:val="1"/>
          <w:vertAlign w:val="baseline"/>
          <w:rtl w:val="0"/>
        </w:rPr>
        <w:t xml:space="preserve">Always be used as a last resort</w:t>
      </w:r>
      <w:r w:rsidDel="00000000" w:rsidR="00000000" w:rsidRPr="00000000">
        <w:rPr>
          <w:rtl w:val="0"/>
        </w:rPr>
      </w:r>
    </w:p>
    <w:p w:rsidR="00000000" w:rsidDel="00000000" w:rsidP="00000000" w:rsidRDefault="00000000" w:rsidRPr="00000000" w14:paraId="000000F0">
      <w:pPr>
        <w:numPr>
          <w:ilvl w:val="0"/>
          <w:numId w:val="3"/>
        </w:numPr>
        <w:ind w:left="567" w:hanging="283"/>
        <w:rPr>
          <w:vertAlign w:val="baseline"/>
        </w:rPr>
      </w:pPr>
      <w:r w:rsidDel="00000000" w:rsidR="00000000" w:rsidRPr="00000000">
        <w:rPr>
          <w:vertAlign w:val="baseline"/>
          <w:rtl w:val="0"/>
        </w:rPr>
        <w:t xml:space="preserve">Be applied using the minimum amount of force and for the minimum amount of time possible </w:t>
      </w:r>
    </w:p>
    <w:p w:rsidR="00000000" w:rsidDel="00000000" w:rsidP="00000000" w:rsidRDefault="00000000" w:rsidRPr="00000000" w14:paraId="000000F1">
      <w:pPr>
        <w:numPr>
          <w:ilvl w:val="0"/>
          <w:numId w:val="3"/>
        </w:numPr>
        <w:ind w:left="567" w:hanging="283"/>
        <w:rPr>
          <w:vertAlign w:val="baseline"/>
        </w:rPr>
      </w:pPr>
      <w:r w:rsidDel="00000000" w:rsidR="00000000" w:rsidRPr="00000000">
        <w:rPr>
          <w:vertAlign w:val="baseline"/>
          <w:rtl w:val="0"/>
        </w:rPr>
        <w:t xml:space="preserve">Be used in a way that maintains the safety and dignity of all concerned</w:t>
      </w:r>
    </w:p>
    <w:p w:rsidR="00000000" w:rsidDel="00000000" w:rsidP="00000000" w:rsidRDefault="00000000" w:rsidRPr="00000000" w14:paraId="000000F2">
      <w:pPr>
        <w:numPr>
          <w:ilvl w:val="0"/>
          <w:numId w:val="3"/>
        </w:numPr>
        <w:ind w:left="567" w:hanging="283"/>
        <w:rPr>
          <w:b w:val="1"/>
          <w:vertAlign w:val="baseline"/>
        </w:rPr>
      </w:pPr>
      <w:r w:rsidDel="00000000" w:rsidR="00000000" w:rsidRPr="00000000">
        <w:rPr>
          <w:b w:val="1"/>
          <w:vertAlign w:val="baseline"/>
          <w:rtl w:val="0"/>
        </w:rPr>
        <w:t xml:space="preserve">Never be used as a form of punishment</w:t>
      </w:r>
    </w:p>
    <w:p w:rsidR="00000000" w:rsidDel="00000000" w:rsidP="00000000" w:rsidRDefault="00000000" w:rsidRPr="00000000" w14:paraId="000000F3">
      <w:pPr>
        <w:numPr>
          <w:ilvl w:val="0"/>
          <w:numId w:val="3"/>
        </w:numPr>
        <w:ind w:left="567" w:hanging="283"/>
        <w:rPr>
          <w:vertAlign w:val="baseline"/>
        </w:rPr>
      </w:pPr>
      <w:r w:rsidDel="00000000" w:rsidR="00000000" w:rsidRPr="00000000">
        <w:rPr>
          <w:vertAlign w:val="baseline"/>
          <w:rtl w:val="0"/>
        </w:rPr>
        <w:t xml:space="preserve">Be recorded and reported to parents (see appendix 3 for a behaviour log)</w:t>
      </w:r>
    </w:p>
    <w:p w:rsidR="00000000" w:rsidDel="00000000" w:rsidP="00000000" w:rsidRDefault="00000000" w:rsidRPr="00000000" w14:paraId="000000F4">
      <w:pPr>
        <w:spacing w:after="0" w:lineRule="auto"/>
        <w:rPr>
          <w:vertAlign w:val="baseline"/>
        </w:rPr>
      </w:pPr>
      <w:r w:rsidDel="00000000" w:rsidR="00000000" w:rsidRPr="00000000">
        <w:rPr>
          <w:rtl w:val="0"/>
        </w:rPr>
      </w:r>
    </w:p>
    <w:p w:rsidR="00000000" w:rsidDel="00000000" w:rsidP="00000000" w:rsidRDefault="00000000" w:rsidRPr="00000000" w14:paraId="000000F5">
      <w:pPr>
        <w:spacing w:after="0" w:lineRule="auto"/>
        <w:rPr>
          <w:b w:val="0"/>
          <w:sz w:val="22"/>
          <w:szCs w:val="22"/>
          <w:vertAlign w:val="baseline"/>
        </w:rPr>
      </w:pPr>
      <w:r w:rsidDel="00000000" w:rsidR="00000000" w:rsidRPr="00000000">
        <w:rPr>
          <w:b w:val="1"/>
          <w:sz w:val="22"/>
          <w:szCs w:val="22"/>
          <w:vertAlign w:val="baseline"/>
          <w:rtl w:val="0"/>
        </w:rPr>
        <w:t xml:space="preserve">8.3 Confiscation</w:t>
      </w: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b w:val="1"/>
          <w:vertAlign w:val="baseline"/>
          <w:rtl w:val="0"/>
        </w:rPr>
        <w:t xml:space="preserve">Any prohibited items (listed in section 3) found in pupils’ possession will be confiscated.</w:t>
      </w:r>
      <w:r w:rsidDel="00000000" w:rsidR="00000000" w:rsidRPr="00000000">
        <w:rPr>
          <w:vertAlign w:val="baseline"/>
          <w:rtl w:val="0"/>
        </w:rPr>
        <w:t xml:space="preserve"> These items will not be returned to pupils. </w:t>
      </w:r>
    </w:p>
    <w:p w:rsidR="00000000" w:rsidDel="00000000" w:rsidP="00000000" w:rsidRDefault="00000000" w:rsidRPr="00000000" w14:paraId="000000F7">
      <w:pPr>
        <w:rPr>
          <w:vertAlign w:val="baseline"/>
        </w:rPr>
      </w:pPr>
      <w:r w:rsidDel="00000000" w:rsidR="00000000" w:rsidRPr="00000000">
        <w:rPr>
          <w:vertAlign w:val="baseline"/>
          <w:rtl w:val="0"/>
        </w:rPr>
        <w:t xml:space="preserve">We will also confiscate any item which is harmful or detrimental to school discipline. These items will be returned to pupils after discussion with senior leaders and parents, if appropriate.</w:t>
      </w:r>
    </w:p>
    <w:p w:rsidR="00000000" w:rsidDel="00000000" w:rsidP="00000000" w:rsidRDefault="00000000" w:rsidRPr="00000000" w14:paraId="000000F8">
      <w:pPr>
        <w:rPr>
          <w:sz w:val="24"/>
          <w:szCs w:val="24"/>
          <w:vertAlign w:val="baseline"/>
        </w:rPr>
      </w:pPr>
      <w:r w:rsidDel="00000000" w:rsidR="00000000" w:rsidRPr="00000000">
        <w:rPr>
          <w:vertAlign w:val="baseline"/>
          <w:rtl w:val="0"/>
        </w:rPr>
        <w:t xml:space="preserve">Searching and screening pupils is conducted in line with the DfE’s </w:t>
      </w:r>
      <w:hyperlink r:id="rId14">
        <w:r w:rsidDel="00000000" w:rsidR="00000000" w:rsidRPr="00000000">
          <w:rPr>
            <w:rFonts w:ascii="Arial" w:cs="Arial" w:eastAsia="Arial" w:hAnsi="Arial"/>
            <w:color w:val="0092cf"/>
            <w:sz w:val="20"/>
            <w:szCs w:val="20"/>
            <w:u w:val="single"/>
            <w:vertAlign w:val="baseline"/>
            <w:rtl w:val="0"/>
          </w:rPr>
          <w:t xml:space="preserve">latest guidance on searching, screening and confiscation</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F9">
      <w:pPr>
        <w:spacing w:after="0" w:lineRule="auto"/>
        <w:rPr>
          <w:b w:val="0"/>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 support </w:t>
      </w:r>
      <w:r w:rsidDel="00000000" w:rsidR="00000000" w:rsidRPr="00000000">
        <w:rPr>
          <w:rtl w:val="0"/>
        </w:rPr>
      </w:r>
    </w:p>
    <w:p w:rsidR="00000000" w:rsidDel="00000000" w:rsidP="00000000" w:rsidRDefault="00000000" w:rsidRPr="00000000" w14:paraId="000000FB">
      <w:pPr>
        <w:rPr>
          <w:color w:val="ff0000"/>
          <w:vertAlign w:val="baseline"/>
        </w:rPr>
      </w:pPr>
      <w:r w:rsidDel="00000000" w:rsidR="00000000" w:rsidRPr="00000000">
        <w:rPr>
          <w:vertAlign w:val="baseline"/>
          <w:rtl w:val="0"/>
        </w:rPr>
        <w:t xml:space="preserve">The school recognises its legal duty under the Equality Act 2010 to prevent pupils with a protected characteristic from being at a disadvantage. Consequently, our approach to challenging behaviour may be differentiated to cater to the needs of the pupil.</w:t>
      </w: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The school’s special educational needs co-ordinator will evaluate a pupil who exhibits challenging behaviour to determine whether they have any underlying needs that are not currently being met. </w:t>
      </w:r>
    </w:p>
    <w:p w:rsidR="00000000" w:rsidDel="00000000" w:rsidP="00000000" w:rsidRDefault="00000000" w:rsidRPr="00000000" w14:paraId="000000FD">
      <w:pPr>
        <w:rPr>
          <w:vertAlign w:val="baseline"/>
        </w:rPr>
      </w:pPr>
      <w:r w:rsidDel="00000000" w:rsidR="00000000" w:rsidRPr="00000000">
        <w:rPr>
          <w:vertAlign w:val="baseline"/>
          <w:rtl w:val="0"/>
        </w:rPr>
        <w:t xml:space="preserve">Where necessary, support and advice will also be sought from specialist teachers, an educational psychologist, medical practitioners and/or others, to identify or support specific needs.</w:t>
      </w:r>
    </w:p>
    <w:p w:rsidR="00000000" w:rsidDel="00000000" w:rsidP="00000000" w:rsidRDefault="00000000" w:rsidRPr="00000000" w14:paraId="000000FE">
      <w:pPr>
        <w:rPr>
          <w:vertAlign w:val="baseline"/>
        </w:rPr>
      </w:pPr>
      <w:bookmarkStart w:colFirst="0" w:colLast="0" w:name="_2s8eyo1" w:id="5"/>
      <w:bookmarkEnd w:id="5"/>
      <w:r w:rsidDel="00000000" w:rsidR="00000000" w:rsidRPr="00000000">
        <w:rPr>
          <w:vertAlign w:val="baseline"/>
          <w:rtl w:val="0"/>
        </w:rPr>
        <w:t xml:space="preserve">When acute needs are identified in a pupil, we will liaise with external agencies and plan support programmes for that child. We will work with parents to create the plan and review it on a regular basis. </w:t>
      </w:r>
    </w:p>
    <w:p w:rsidR="00000000" w:rsidDel="00000000" w:rsidP="00000000" w:rsidRDefault="00000000" w:rsidRPr="00000000" w14:paraId="000000FF">
      <w:pPr>
        <w:pStyle w:val="Heading1"/>
        <w:rPr>
          <w:vertAlign w:val="baseline"/>
        </w:rPr>
      </w:pPr>
      <w:r w:rsidDel="00000000" w:rsidR="00000000" w:rsidRPr="00000000">
        <w:rPr>
          <w:b w:val="1"/>
          <w:vertAlign w:val="baseline"/>
          <w:rtl w:val="0"/>
        </w:rPr>
        <w:t xml:space="preserve">9. Pupil transition</w:t>
      </w: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vertAlign w:val="baseline"/>
          <w:rtl w:val="0"/>
        </w:rPr>
        <w:t xml:space="preserve">To ensure a smooth transition to the next year, pupils have transition sessions with their new teacher(s). In addition, staff members hold transition meetings. </w:t>
      </w:r>
    </w:p>
    <w:p w:rsidR="00000000" w:rsidDel="00000000" w:rsidP="00000000" w:rsidRDefault="00000000" w:rsidRPr="00000000" w14:paraId="00000101">
      <w:pPr>
        <w:rPr>
          <w:vertAlign w:val="baseline"/>
        </w:rPr>
      </w:pPr>
      <w:bookmarkStart w:colFirst="0" w:colLast="0" w:name="_17dp8vu" w:id="6"/>
      <w:bookmarkEnd w:id="6"/>
      <w:r w:rsidDel="00000000" w:rsidR="00000000" w:rsidRPr="00000000">
        <w:rPr>
          <w:vertAlign w:val="baseline"/>
          <w:rtl w:val="0"/>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rsidR="00000000" w:rsidDel="00000000" w:rsidP="00000000" w:rsidRDefault="00000000" w:rsidRPr="00000000" w14:paraId="00000102">
      <w:pPr>
        <w:pStyle w:val="Heading1"/>
        <w:rPr>
          <w:vertAlign w:val="baseline"/>
        </w:rPr>
      </w:pPr>
      <w:r w:rsidDel="00000000" w:rsidR="00000000" w:rsidRPr="00000000">
        <w:rPr>
          <w:b w:val="1"/>
          <w:vertAlign w:val="baseline"/>
          <w:rtl w:val="0"/>
        </w:rPr>
        <w:t xml:space="preserve">10. Training</w:t>
      </w: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vertAlign w:val="baseline"/>
          <w:rtl w:val="0"/>
        </w:rPr>
        <w:t xml:space="preserve">Our staff are provided with training on managing behaviour using our Rewards &amp; </w:t>
      </w:r>
      <w:r w:rsidDel="00000000" w:rsidR="00000000" w:rsidRPr="00000000">
        <w:rPr>
          <w:rtl w:val="0"/>
        </w:rPr>
        <w:t xml:space="preserve">Opportunities</w:t>
      </w:r>
      <w:r w:rsidDel="00000000" w:rsidR="00000000" w:rsidRPr="00000000">
        <w:rPr>
          <w:vertAlign w:val="baseline"/>
          <w:rtl w:val="0"/>
        </w:rPr>
        <w:t xml:space="preserve"> system as part of their induction process.</w:t>
      </w:r>
    </w:p>
    <w:p w:rsidR="00000000" w:rsidDel="00000000" w:rsidP="00000000" w:rsidRDefault="00000000" w:rsidRPr="00000000" w14:paraId="00000104">
      <w:pPr>
        <w:rPr>
          <w:vertAlign w:val="baseline"/>
        </w:rPr>
      </w:pPr>
      <w:r w:rsidDel="00000000" w:rsidR="00000000" w:rsidRPr="00000000">
        <w:rPr>
          <w:vertAlign w:val="baseline"/>
          <w:rtl w:val="0"/>
        </w:rPr>
        <w:t xml:space="preserve">Behaviour management will also form part of continuing professional development.</w:t>
      </w:r>
    </w:p>
    <w:p w:rsidR="00000000" w:rsidDel="00000000" w:rsidP="00000000" w:rsidRDefault="00000000" w:rsidRPr="00000000" w14:paraId="00000105">
      <w:pPr>
        <w:rPr>
          <w:vertAlign w:val="baseline"/>
        </w:rPr>
      </w:pPr>
      <w:bookmarkStart w:colFirst="0" w:colLast="0" w:name="_3rdcrjn" w:id="7"/>
      <w:bookmarkEnd w:id="7"/>
      <w:r w:rsidDel="00000000" w:rsidR="00000000" w:rsidRPr="00000000">
        <w:rPr>
          <w:vertAlign w:val="baseline"/>
          <w:rtl w:val="0"/>
        </w:rPr>
        <w:t xml:space="preserve">A staff training log can be found in appendix 2.</w:t>
      </w:r>
    </w:p>
    <w:p w:rsidR="00000000" w:rsidDel="00000000" w:rsidP="00000000" w:rsidRDefault="00000000" w:rsidRPr="00000000" w14:paraId="00000106">
      <w:pPr>
        <w:pStyle w:val="Heading1"/>
        <w:rPr>
          <w:vertAlign w:val="baseline"/>
        </w:rPr>
      </w:pPr>
      <w:r w:rsidDel="00000000" w:rsidR="00000000" w:rsidRPr="00000000">
        <w:rPr>
          <w:b w:val="1"/>
          <w:vertAlign w:val="baseline"/>
          <w:rtl w:val="0"/>
        </w:rPr>
        <w:t xml:space="preserve">11. Monitoring arrangements</w:t>
      </w: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vertAlign w:val="baseline"/>
          <w:rtl w:val="0"/>
        </w:rPr>
        <w:t xml:space="preserve">This behaviour policy will be reviewed by the </w:t>
      </w:r>
      <w:r w:rsidDel="00000000" w:rsidR="00000000" w:rsidRPr="00000000">
        <w:rPr>
          <w:rtl w:val="0"/>
        </w:rPr>
        <w:t xml:space="preserve">Partsoral &amp; Behaviour Lead </w:t>
      </w:r>
      <w:r w:rsidDel="00000000" w:rsidR="00000000" w:rsidRPr="00000000">
        <w:rPr>
          <w:vertAlign w:val="baseline"/>
          <w:rtl w:val="0"/>
        </w:rPr>
        <w:t xml:space="preserve">every 3</w:t>
      </w:r>
      <w:r w:rsidDel="00000000" w:rsidR="00000000" w:rsidRPr="00000000">
        <w:rPr>
          <w:rtl w:val="0"/>
        </w:rPr>
        <w:t xml:space="preserve"> years</w:t>
      </w:r>
      <w:r w:rsidDel="00000000" w:rsidR="00000000" w:rsidRPr="00000000">
        <w:rPr>
          <w:vertAlign w:val="baseline"/>
          <w:rtl w:val="0"/>
        </w:rPr>
        <w:t xml:space="preserve">. At each review, the policy will be approved by the </w:t>
      </w:r>
      <w:r w:rsidDel="00000000" w:rsidR="00000000" w:rsidRPr="00000000">
        <w:rPr>
          <w:rtl w:val="0"/>
        </w:rPr>
        <w:t xml:space="preserve">Head and Proprietors </w:t>
      </w:r>
    </w:p>
    <w:p w:rsidR="00000000" w:rsidDel="00000000" w:rsidP="00000000" w:rsidRDefault="00000000" w:rsidRPr="00000000" w14:paraId="00000108">
      <w:pPr>
        <w:rPr>
          <w:vertAlign w:val="baseline"/>
        </w:rPr>
      </w:pPr>
      <w:r w:rsidDel="00000000" w:rsidR="00000000" w:rsidRPr="00000000">
        <w:rPr>
          <w:vertAlign w:val="baseline"/>
          <w:rtl w:val="0"/>
        </w:rPr>
        <w:t xml:space="preserve">The written statement of behaviour principles (appendix 1) will be reviewed and approved by the</w:t>
      </w:r>
      <w:r w:rsidDel="00000000" w:rsidR="00000000" w:rsidRPr="00000000">
        <w:rPr>
          <w:rtl w:val="0"/>
        </w:rPr>
        <w:t xml:space="preserve">Proprietors </w:t>
      </w:r>
      <w:r w:rsidDel="00000000" w:rsidR="00000000" w:rsidRPr="00000000">
        <w:rPr>
          <w:vertAlign w:val="baseline"/>
          <w:rtl w:val="0"/>
        </w:rPr>
        <w:t xml:space="preserve">every</w:t>
      </w:r>
      <w:r w:rsidDel="00000000" w:rsidR="00000000" w:rsidRPr="00000000">
        <w:rPr>
          <w:rtl w:val="0"/>
        </w:rPr>
        <w:t xml:space="preserve"> year</w:t>
      </w:r>
      <w:r w:rsidDel="00000000" w:rsidR="00000000" w:rsidRPr="00000000">
        <w:rPr>
          <w:vertAlign w:val="baseline"/>
          <w:rtl w:val="0"/>
        </w:rPr>
        <w:t xml:space="preserve">.</w:t>
      </w:r>
    </w:p>
    <w:p w:rsidR="00000000" w:rsidDel="00000000" w:rsidP="00000000" w:rsidRDefault="00000000" w:rsidRPr="00000000" w14:paraId="00000109">
      <w:pPr>
        <w:pStyle w:val="Heading1"/>
        <w:rPr>
          <w:vertAlign w:val="baseline"/>
        </w:rPr>
      </w:pPr>
      <w:r w:rsidDel="00000000" w:rsidR="00000000" w:rsidRPr="00000000">
        <w:rPr>
          <w:b w:val="1"/>
          <w:vertAlign w:val="baseline"/>
          <w:rtl w:val="0"/>
        </w:rPr>
        <w:t xml:space="preserve">12. Links with other policies</w:t>
      </w:r>
      <w:r w:rsidDel="00000000" w:rsidR="00000000" w:rsidRPr="00000000">
        <w:rPr>
          <w:rtl w:val="0"/>
        </w:rPr>
      </w:r>
    </w:p>
    <w:p w:rsidR="00000000" w:rsidDel="00000000" w:rsidP="00000000" w:rsidRDefault="00000000" w:rsidRPr="00000000" w14:paraId="0000010A">
      <w:pPr>
        <w:spacing w:after="0" w:lineRule="auto"/>
        <w:rPr>
          <w:vertAlign w:val="baseline"/>
        </w:rPr>
      </w:pPr>
      <w:r w:rsidDel="00000000" w:rsidR="00000000" w:rsidRPr="00000000">
        <w:rPr>
          <w:vertAlign w:val="baseline"/>
          <w:rtl w:val="0"/>
        </w:rPr>
        <w:t xml:space="preserve">This behaviour policy is linked to the following policies:</w:t>
      </w:r>
    </w:p>
    <w:p w:rsidR="00000000" w:rsidDel="00000000" w:rsidP="00000000" w:rsidRDefault="00000000" w:rsidRPr="00000000" w14:paraId="0000010B">
      <w:pPr>
        <w:pageBreakBefore w:val="0"/>
        <w:numPr>
          <w:ilvl w:val="0"/>
          <w:numId w:val="3"/>
        </w:numPr>
        <w:ind w:left="567" w:hanging="283"/>
        <w:rPr>
          <w:vertAlign w:val="baseline"/>
        </w:rPr>
      </w:pPr>
      <w:r w:rsidDel="00000000" w:rsidR="00000000" w:rsidRPr="00000000">
        <w:rPr>
          <w:vertAlign w:val="baseline"/>
          <w:rtl w:val="0"/>
        </w:rPr>
        <w:t xml:space="preserve">Exclusions policy</w:t>
      </w:r>
    </w:p>
    <w:p w:rsidR="00000000" w:rsidDel="00000000" w:rsidP="00000000" w:rsidRDefault="00000000" w:rsidRPr="00000000" w14:paraId="0000010C">
      <w:pPr>
        <w:pageBreakBefore w:val="0"/>
        <w:numPr>
          <w:ilvl w:val="0"/>
          <w:numId w:val="3"/>
        </w:numPr>
        <w:ind w:left="567" w:hanging="283"/>
        <w:rPr>
          <w:vertAlign w:val="baseline"/>
        </w:rPr>
      </w:pPr>
      <w:r w:rsidDel="00000000" w:rsidR="00000000" w:rsidRPr="00000000">
        <w:rPr>
          <w:rtl w:val="0"/>
        </w:rPr>
        <w:t xml:space="preserve">Saugiding / Keeping Children Safe Policy</w:t>
      </w:r>
      <w:r w:rsidDel="00000000" w:rsidR="00000000" w:rsidRPr="00000000">
        <w:rPr>
          <w:rtl w:val="0"/>
        </w:rPr>
      </w:r>
    </w:p>
    <w:p w:rsidR="00000000" w:rsidDel="00000000" w:rsidP="00000000" w:rsidRDefault="00000000" w:rsidRPr="00000000" w14:paraId="0000010D">
      <w:pPr>
        <w:pageBreakBefore w:val="0"/>
        <w:numPr>
          <w:ilvl w:val="0"/>
          <w:numId w:val="3"/>
        </w:numPr>
        <w:ind w:left="567" w:hanging="283"/>
        <w:rPr>
          <w:vertAlign w:val="baseline"/>
        </w:rPr>
      </w:pPr>
      <w:r w:rsidDel="00000000" w:rsidR="00000000" w:rsidRPr="00000000">
        <w:rPr>
          <w:rtl w:val="0"/>
        </w:rPr>
        <w:t xml:space="preserve">Complaints policy  </w:t>
      </w:r>
      <w:r w:rsidDel="00000000" w:rsidR="00000000" w:rsidRPr="00000000">
        <w:rPr>
          <w:rtl w:val="0"/>
        </w:rPr>
      </w:r>
    </w:p>
    <w:p w:rsidR="00000000" w:rsidDel="00000000" w:rsidP="00000000" w:rsidRDefault="00000000" w:rsidRPr="00000000" w14:paraId="0000010E">
      <w:pPr>
        <w:pageBreakBefore w:val="0"/>
        <w:numPr>
          <w:ilvl w:val="0"/>
          <w:numId w:val="3"/>
        </w:numPr>
        <w:ind w:left="567" w:hanging="283"/>
        <w:rPr>
          <w:u w:val="none"/>
        </w:rPr>
      </w:pPr>
      <w:r w:rsidDel="00000000" w:rsidR="00000000" w:rsidRPr="00000000">
        <w:rPr>
          <w:rtl w:val="0"/>
        </w:rPr>
        <w:t xml:space="preserve">Anti Bullying Policy</w:t>
      </w:r>
      <w:r w:rsidDel="00000000" w:rsidR="00000000" w:rsidRPr="00000000">
        <w:rPr>
          <w:rtl w:val="0"/>
        </w:rPr>
      </w:r>
    </w:p>
    <w:p w:rsidR="00000000" w:rsidDel="00000000" w:rsidP="00000000" w:rsidRDefault="00000000" w:rsidRPr="00000000" w14:paraId="0000010F">
      <w:pPr>
        <w:numPr>
          <w:ilvl w:val="0"/>
          <w:numId w:val="3"/>
        </w:numPr>
        <w:ind w:left="567" w:hanging="283"/>
        <w:rPr>
          <w:u w:val="none"/>
        </w:rPr>
      </w:pPr>
      <w:r w:rsidDel="00000000" w:rsidR="00000000" w:rsidRPr="00000000">
        <w:rPr>
          <w:rtl w:val="0"/>
        </w:rPr>
        <w:t xml:space="preserve">Promoting Good Behaviour Policy </w:t>
      </w:r>
      <w:r w:rsidDel="00000000" w:rsidR="00000000" w:rsidRPr="00000000">
        <w:rPr>
          <w:rtl w:val="0"/>
        </w:rPr>
      </w:r>
    </w:p>
    <w:p w:rsidR="00000000" w:rsidDel="00000000" w:rsidP="00000000" w:rsidRDefault="00000000" w:rsidRPr="00000000" w14:paraId="00000110">
      <w:pPr>
        <w:pStyle w:val="Heading1"/>
        <w:rPr>
          <w:vertAlign w:val="baseline"/>
        </w:rPr>
      </w:pPr>
      <w:bookmarkStart w:colFirst="0" w:colLast="0" w:name="_lnxbz9" w:id="8"/>
      <w:bookmarkEnd w:id="8"/>
      <w:r w:rsidDel="00000000" w:rsidR="00000000" w:rsidRPr="00000000">
        <w:br w:type="page"/>
      </w:r>
      <w:r w:rsidDel="00000000" w:rsidR="00000000" w:rsidRPr="00000000">
        <w:rPr>
          <w:b w:val="1"/>
          <w:vertAlign w:val="baseline"/>
          <w:rtl w:val="0"/>
        </w:rPr>
        <w:t xml:space="preserve">Appendix 1: written statement of behaviour principles</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pupil understands they have the right to feel safe, valued and respected, and learn free from the disruption of others</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pupils, staff and visitors are free from any form of discrimination</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and volunteers set an excellent example to pupils at all times</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Rewards</w:t>
      </w:r>
      <w:r w:rsidDel="00000000" w:rsidR="00000000" w:rsidRPr="00000000">
        <w:rPr>
          <w:rtl w:val="0"/>
        </w:rPr>
        <w:t xml:space="preserve"> &amp;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sanctions are used consistently by staff, in line with the behaviour policy</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behaviour policy is </w:t>
      </w:r>
      <w:r w:rsidDel="00000000" w:rsidR="00000000" w:rsidRPr="00000000">
        <w:rPr>
          <w:rtl w:val="0"/>
        </w:rPr>
        <w:t xml:space="preserve">available to all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pupils and staff</w:t>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exclusions policy explains that exclusions will only be used as a last resort, and outlines the processes involved in permanent and fixed-term exclusions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helped to take responsibility for their actions</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Families are involved in behaviour incidents to foster good relationships between the school and pupils’ home life</w:t>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vertAlign w:val="baseline"/>
          <w:rtl w:val="0"/>
        </w:rPr>
        <w:t xml:space="preserve">The </w:t>
      </w:r>
      <w:r w:rsidDel="00000000" w:rsidR="00000000" w:rsidRPr="00000000">
        <w:rPr>
          <w:rtl w:val="0"/>
        </w:rPr>
        <w:t xml:space="preserve">Head and Proprietors</w:t>
      </w:r>
      <w:r w:rsidDel="00000000" w:rsidR="00000000" w:rsidRPr="00000000">
        <w:rPr>
          <w:vertAlign w:val="baseline"/>
          <w:rtl w:val="0"/>
        </w:rPr>
        <w:t xml:space="preserve"> also emphasises that violence or threatening behaviour will not be tolerated in any circumstances.</w:t>
      </w:r>
      <w:r w:rsidDel="00000000" w:rsidR="00000000" w:rsidRPr="00000000">
        <w:rPr>
          <w:rtl w:val="0"/>
        </w:rPr>
      </w:r>
    </w:p>
    <w:p w:rsidR="00000000" w:rsidDel="00000000" w:rsidP="00000000" w:rsidRDefault="00000000" w:rsidRPr="00000000" w14:paraId="0000011C">
      <w:pPr>
        <w:rPr>
          <w:vertAlign w:val="baseline"/>
        </w:rPr>
        <w:sectPr>
          <w:footerReference r:id="rId15" w:type="default"/>
          <w:footerReference r:id="rId16" w:type="even"/>
          <w:pgSz w:h="16840" w:w="11900" w:orient="portrait"/>
          <w:pgMar w:bottom="1134" w:top="851" w:left="1134" w:right="1134" w:header="567" w:footer="567"/>
          <w:pgNumType w:start="1"/>
          <w:titlePg w:val="1"/>
        </w:sectPr>
      </w:pPr>
      <w:r w:rsidDel="00000000" w:rsidR="00000000" w:rsidRPr="00000000">
        <w:rPr>
          <w:vertAlign w:val="baseline"/>
          <w:rtl w:val="0"/>
        </w:rPr>
        <w:t xml:space="preserve">This written statement of behaviour principles is reviewed and approved by the</w:t>
      </w:r>
      <w:r w:rsidDel="00000000" w:rsidR="00000000" w:rsidRPr="00000000">
        <w:rPr>
          <w:rtl w:val="0"/>
        </w:rPr>
        <w:t xml:space="preserve">The Head and Proprietors </w:t>
      </w:r>
      <w:r w:rsidDel="00000000" w:rsidR="00000000" w:rsidRPr="00000000">
        <w:rPr>
          <w:vertAlign w:val="baseline"/>
          <w:rtl w:val="0"/>
        </w:rPr>
        <w:t xml:space="preserve">every</w:t>
      </w:r>
      <w:r w:rsidDel="00000000" w:rsidR="00000000" w:rsidRPr="00000000">
        <w:rPr>
          <w:rtl w:val="0"/>
        </w:rPr>
        <w:t xml:space="preserve"> year.</w:t>
      </w:r>
      <w:r w:rsidDel="00000000" w:rsidR="00000000" w:rsidRPr="00000000">
        <w:rPr>
          <w:rtl w:val="0"/>
        </w:rPr>
      </w:r>
    </w:p>
    <w:p w:rsidR="00000000" w:rsidDel="00000000" w:rsidP="00000000" w:rsidRDefault="00000000" w:rsidRPr="00000000" w14:paraId="0000011D">
      <w:pPr>
        <w:pStyle w:val="Heading1"/>
        <w:rPr>
          <w:vertAlign w:val="baseline"/>
        </w:rPr>
      </w:pPr>
      <w:bookmarkStart w:colFirst="0" w:colLast="0" w:name="_35nkun2" w:id="9"/>
      <w:bookmarkEnd w:id="9"/>
      <w:r w:rsidDel="00000000" w:rsidR="00000000" w:rsidRPr="00000000">
        <w:rPr>
          <w:b w:val="1"/>
          <w:vertAlign w:val="baseline"/>
          <w:rtl w:val="0"/>
        </w:rPr>
        <w:t xml:space="preserve">Appendix 2: staff training log</w:t>
      </w: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rtl w:val="0"/>
        </w:rPr>
      </w:r>
    </w:p>
    <w:tbl>
      <w:tblPr>
        <w:tblStyle w:val="Table4"/>
        <w:tblW w:w="14283.000000000002" w:type="dxa"/>
        <w:jc w:val="left"/>
        <w:tblInd w:w="-108.0" w:type="dxa"/>
        <w:tblBorders>
          <w:top w:color="c0c0c0" w:space="0" w:sz="18" w:val="single"/>
          <w:left w:color="c0c0c0" w:space="0" w:sz="18" w:val="single"/>
          <w:bottom w:color="c0c0c0" w:space="0" w:sz="18" w:val="single"/>
          <w:right w:color="c0c0c0" w:space="0" w:sz="18" w:val="single"/>
          <w:insideH w:color="c0c0c0" w:space="0" w:sz="18" w:val="single"/>
          <w:insideV w:color="c0c0c0" w:space="0" w:sz="18" w:val="single"/>
        </w:tblBorders>
        <w:tblLayout w:type="fixed"/>
        <w:tblLook w:val="0000"/>
      </w:tblPr>
      <w:tblGrid>
        <w:gridCol w:w="2660"/>
        <w:gridCol w:w="1843"/>
        <w:gridCol w:w="2693"/>
        <w:gridCol w:w="2693"/>
        <w:gridCol w:w="2552"/>
        <w:gridCol w:w="1842"/>
        <w:tblGridChange w:id="0">
          <w:tblGrid>
            <w:gridCol w:w="2660"/>
            <w:gridCol w:w="1843"/>
            <w:gridCol w:w="2693"/>
            <w:gridCol w:w="2693"/>
            <w:gridCol w:w="2552"/>
            <w:gridCol w:w="1842"/>
          </w:tblGrid>
        </w:tblGridChange>
      </w:tblGrid>
      <w:tr>
        <w:trPr>
          <w:cantSplit w:val="0"/>
          <w:trHeight w:val="1061" w:hRule="atLeast"/>
          <w:tblHeader w:val="0"/>
        </w:trPr>
        <w:tc>
          <w:tcPr>
            <w:shd w:fill="c0c0c0" w:val="clear"/>
            <w:vAlign w:val="top"/>
          </w:tcPr>
          <w:p w:rsidR="00000000" w:rsidDel="00000000" w:rsidP="00000000" w:rsidRDefault="00000000" w:rsidRPr="00000000" w14:paraId="0000011F">
            <w:pPr>
              <w:rPr>
                <w:b w:val="0"/>
                <w:sz w:val="24"/>
                <w:szCs w:val="24"/>
                <w:vertAlign w:val="baseline"/>
              </w:rPr>
            </w:pPr>
            <w:r w:rsidDel="00000000" w:rsidR="00000000" w:rsidRPr="00000000">
              <w:rPr>
                <w:b w:val="1"/>
                <w:sz w:val="24"/>
                <w:szCs w:val="24"/>
                <w:vertAlign w:val="baseline"/>
                <w:rtl w:val="0"/>
              </w:rPr>
              <w:t xml:space="preserve">Training received</w:t>
            </w:r>
            <w:r w:rsidDel="00000000" w:rsidR="00000000" w:rsidRPr="00000000">
              <w:rPr>
                <w:rtl w:val="0"/>
              </w:rPr>
            </w:r>
          </w:p>
        </w:tc>
        <w:tc>
          <w:tcPr>
            <w:shd w:fill="c0c0c0" w:val="clear"/>
            <w:vAlign w:val="top"/>
          </w:tcPr>
          <w:p w:rsidR="00000000" w:rsidDel="00000000" w:rsidP="00000000" w:rsidRDefault="00000000" w:rsidRPr="00000000" w14:paraId="00000120">
            <w:pPr>
              <w:rPr>
                <w:b w:val="0"/>
                <w:sz w:val="24"/>
                <w:szCs w:val="24"/>
                <w:vertAlign w:val="baseline"/>
              </w:rPr>
            </w:pPr>
            <w:r w:rsidDel="00000000" w:rsidR="00000000" w:rsidRPr="00000000">
              <w:rPr>
                <w:b w:val="1"/>
                <w:sz w:val="24"/>
                <w:szCs w:val="24"/>
                <w:vertAlign w:val="baseline"/>
                <w:rtl w:val="0"/>
              </w:rPr>
              <w:t xml:space="preserve">Date completed</w:t>
            </w:r>
            <w:r w:rsidDel="00000000" w:rsidR="00000000" w:rsidRPr="00000000">
              <w:rPr>
                <w:rtl w:val="0"/>
              </w:rPr>
            </w:r>
          </w:p>
        </w:tc>
        <w:tc>
          <w:tcPr>
            <w:shd w:fill="c0c0c0" w:val="clear"/>
            <w:vAlign w:val="top"/>
          </w:tcPr>
          <w:p w:rsidR="00000000" w:rsidDel="00000000" w:rsidP="00000000" w:rsidRDefault="00000000" w:rsidRPr="00000000" w14:paraId="00000121">
            <w:pPr>
              <w:rPr>
                <w:b w:val="0"/>
                <w:sz w:val="24"/>
                <w:szCs w:val="24"/>
                <w:vertAlign w:val="baseline"/>
              </w:rPr>
            </w:pPr>
            <w:r w:rsidDel="00000000" w:rsidR="00000000" w:rsidRPr="00000000">
              <w:rPr>
                <w:b w:val="1"/>
                <w:sz w:val="24"/>
                <w:szCs w:val="24"/>
                <w:vertAlign w:val="baseline"/>
                <w:rtl w:val="0"/>
              </w:rPr>
              <w:t xml:space="preserve">Trainer/training organisation</w:t>
            </w:r>
            <w:r w:rsidDel="00000000" w:rsidR="00000000" w:rsidRPr="00000000">
              <w:rPr>
                <w:rtl w:val="0"/>
              </w:rPr>
            </w:r>
          </w:p>
        </w:tc>
        <w:tc>
          <w:tcPr>
            <w:shd w:fill="c0c0c0" w:val="clear"/>
            <w:vAlign w:val="top"/>
          </w:tcPr>
          <w:p w:rsidR="00000000" w:rsidDel="00000000" w:rsidP="00000000" w:rsidRDefault="00000000" w:rsidRPr="00000000" w14:paraId="00000122">
            <w:pPr>
              <w:rPr>
                <w:b w:val="0"/>
                <w:sz w:val="24"/>
                <w:szCs w:val="24"/>
                <w:vertAlign w:val="baseline"/>
              </w:rPr>
            </w:pPr>
            <w:r w:rsidDel="00000000" w:rsidR="00000000" w:rsidRPr="00000000">
              <w:rPr>
                <w:b w:val="1"/>
                <w:sz w:val="24"/>
                <w:szCs w:val="24"/>
                <w:vertAlign w:val="baseline"/>
                <w:rtl w:val="0"/>
              </w:rPr>
              <w:t xml:space="preserve">Trainer’s signature</w:t>
            </w:r>
            <w:r w:rsidDel="00000000" w:rsidR="00000000" w:rsidRPr="00000000">
              <w:rPr>
                <w:rtl w:val="0"/>
              </w:rPr>
            </w:r>
          </w:p>
        </w:tc>
        <w:tc>
          <w:tcPr>
            <w:shd w:fill="c0c0c0" w:val="clear"/>
            <w:vAlign w:val="top"/>
          </w:tcPr>
          <w:p w:rsidR="00000000" w:rsidDel="00000000" w:rsidP="00000000" w:rsidRDefault="00000000" w:rsidRPr="00000000" w14:paraId="00000123">
            <w:pPr>
              <w:rPr>
                <w:b w:val="0"/>
                <w:sz w:val="24"/>
                <w:szCs w:val="24"/>
                <w:vertAlign w:val="baseline"/>
              </w:rPr>
            </w:pPr>
            <w:r w:rsidDel="00000000" w:rsidR="00000000" w:rsidRPr="00000000">
              <w:rPr>
                <w:b w:val="1"/>
                <w:sz w:val="24"/>
                <w:szCs w:val="24"/>
                <w:vertAlign w:val="baseline"/>
                <w:rtl w:val="0"/>
              </w:rPr>
              <w:t xml:space="preserve">Staff member’s signature</w:t>
            </w:r>
            <w:r w:rsidDel="00000000" w:rsidR="00000000" w:rsidRPr="00000000">
              <w:rPr>
                <w:rtl w:val="0"/>
              </w:rPr>
            </w:r>
          </w:p>
        </w:tc>
        <w:tc>
          <w:tcPr>
            <w:shd w:fill="c0c0c0" w:val="clear"/>
            <w:vAlign w:val="top"/>
          </w:tcPr>
          <w:p w:rsidR="00000000" w:rsidDel="00000000" w:rsidP="00000000" w:rsidRDefault="00000000" w:rsidRPr="00000000" w14:paraId="00000124">
            <w:pPr>
              <w:rPr>
                <w:b w:val="0"/>
                <w:sz w:val="24"/>
                <w:szCs w:val="24"/>
                <w:vertAlign w:val="baseline"/>
              </w:rPr>
            </w:pPr>
            <w:r w:rsidDel="00000000" w:rsidR="00000000" w:rsidRPr="00000000">
              <w:rPr>
                <w:b w:val="1"/>
                <w:sz w:val="24"/>
                <w:szCs w:val="24"/>
                <w:vertAlign w:val="baseline"/>
                <w:rtl w:val="0"/>
              </w:rPr>
              <w:t xml:space="preserve">Suggested review date</w:t>
            </w: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tc>
        <w:tc>
          <w:tcPr>
            <w:vAlign w:val="top"/>
          </w:tcPr>
          <w:p w:rsidR="00000000" w:rsidDel="00000000" w:rsidP="00000000" w:rsidRDefault="00000000" w:rsidRPr="00000000" w14:paraId="00000128">
            <w:pPr>
              <w:rPr>
                <w:vertAlign w:val="baseline"/>
              </w:rPr>
            </w:pPr>
            <w:r w:rsidDel="00000000" w:rsidR="00000000" w:rsidRPr="00000000">
              <w:rPr>
                <w:rtl w:val="0"/>
              </w:rPr>
            </w:r>
          </w:p>
        </w:tc>
        <w:tc>
          <w:tcPr>
            <w:vAlign w:val="top"/>
          </w:tcPr>
          <w:p w:rsidR="00000000" w:rsidDel="00000000" w:rsidP="00000000" w:rsidRDefault="00000000" w:rsidRPr="00000000" w14:paraId="00000129">
            <w:pPr>
              <w:rPr>
                <w:vertAlign w:val="baseline"/>
              </w:rPr>
            </w:pPr>
            <w:r w:rsidDel="00000000" w:rsidR="00000000" w:rsidRPr="00000000">
              <w:rPr>
                <w:rtl w:val="0"/>
              </w:rPr>
            </w:r>
          </w:p>
        </w:tc>
        <w:tc>
          <w:tcPr>
            <w:vAlign w:val="top"/>
          </w:tcPr>
          <w:p w:rsidR="00000000" w:rsidDel="00000000" w:rsidP="00000000" w:rsidRDefault="00000000" w:rsidRPr="00000000" w14:paraId="0000012A">
            <w:pPr>
              <w:rPr>
                <w:vertAlign w:val="baseline"/>
              </w:rPr>
            </w:pPr>
            <w:r w:rsidDel="00000000" w:rsidR="00000000" w:rsidRPr="00000000">
              <w:rPr>
                <w:rtl w:val="0"/>
              </w:rPr>
            </w:r>
          </w:p>
        </w:tc>
        <w:tc>
          <w:tcPr>
            <w:vAlign w:val="top"/>
          </w:tcPr>
          <w:p w:rsidR="00000000" w:rsidDel="00000000" w:rsidP="00000000" w:rsidRDefault="00000000" w:rsidRPr="00000000" w14:paraId="0000012B">
            <w:pPr>
              <w:rPr>
                <w:vertAlign w:val="baseline"/>
              </w:rPr>
            </w:pPr>
            <w:r w:rsidDel="00000000" w:rsidR="00000000" w:rsidRPr="00000000">
              <w:rPr>
                <w:rtl w:val="0"/>
              </w:rPr>
            </w:r>
          </w:p>
        </w:tc>
        <w:tc>
          <w:tcPr>
            <w:vAlign w:val="top"/>
          </w:tcPr>
          <w:p w:rsidR="00000000" w:rsidDel="00000000" w:rsidP="00000000" w:rsidRDefault="00000000" w:rsidRPr="00000000" w14:paraId="0000012C">
            <w:pPr>
              <w:rPr>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rtl w:val="0"/>
              </w:rPr>
            </w:r>
          </w:p>
        </w:tc>
        <w:tc>
          <w:tcPr>
            <w:vAlign w:val="top"/>
          </w:tcPr>
          <w:p w:rsidR="00000000" w:rsidDel="00000000" w:rsidP="00000000" w:rsidRDefault="00000000" w:rsidRPr="00000000" w14:paraId="00000130">
            <w:pPr>
              <w:rPr>
                <w:vertAlign w:val="baseline"/>
              </w:rPr>
            </w:pPr>
            <w:r w:rsidDel="00000000" w:rsidR="00000000" w:rsidRPr="00000000">
              <w:rPr>
                <w:rtl w:val="0"/>
              </w:rPr>
            </w:r>
          </w:p>
        </w:tc>
        <w:tc>
          <w:tcPr>
            <w:vAlign w:val="top"/>
          </w:tcPr>
          <w:p w:rsidR="00000000" w:rsidDel="00000000" w:rsidP="00000000" w:rsidRDefault="00000000" w:rsidRPr="00000000" w14:paraId="00000131">
            <w:pPr>
              <w:rPr>
                <w:vertAlign w:val="baseline"/>
              </w:rPr>
            </w:pPr>
            <w:r w:rsidDel="00000000" w:rsidR="00000000" w:rsidRPr="00000000">
              <w:rPr>
                <w:rtl w:val="0"/>
              </w:rPr>
            </w:r>
          </w:p>
        </w:tc>
        <w:tc>
          <w:tcPr>
            <w:vAlign w:val="top"/>
          </w:tcPr>
          <w:p w:rsidR="00000000" w:rsidDel="00000000" w:rsidP="00000000" w:rsidRDefault="00000000" w:rsidRPr="00000000" w14:paraId="00000132">
            <w:pPr>
              <w:rPr>
                <w:vertAlign w:val="baseline"/>
              </w:rPr>
            </w:pPr>
            <w:r w:rsidDel="00000000" w:rsidR="00000000" w:rsidRPr="00000000">
              <w:rPr>
                <w:rtl w:val="0"/>
              </w:rPr>
            </w:r>
          </w:p>
        </w:tc>
        <w:tc>
          <w:tcPr>
            <w:vAlign w:val="top"/>
          </w:tcPr>
          <w:p w:rsidR="00000000" w:rsidDel="00000000" w:rsidP="00000000" w:rsidRDefault="00000000" w:rsidRPr="00000000" w14:paraId="00000133">
            <w:pPr>
              <w:rPr>
                <w:vertAlign w:val="baseline"/>
              </w:rPr>
            </w:pPr>
            <w:r w:rsidDel="00000000" w:rsidR="00000000" w:rsidRPr="00000000">
              <w:rPr>
                <w:rtl w:val="0"/>
              </w:rPr>
            </w:r>
          </w:p>
        </w:tc>
        <w:tc>
          <w:tcPr>
            <w:vAlign w:val="top"/>
          </w:tcPr>
          <w:p w:rsidR="00000000" w:rsidDel="00000000" w:rsidP="00000000" w:rsidRDefault="00000000" w:rsidRPr="00000000" w14:paraId="00000134">
            <w:pPr>
              <w:rPr>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rtl w:val="0"/>
              </w:rPr>
            </w:r>
          </w:p>
        </w:tc>
        <w:tc>
          <w:tcPr>
            <w:vAlign w:val="top"/>
          </w:tcPr>
          <w:p w:rsidR="00000000" w:rsidDel="00000000" w:rsidP="00000000" w:rsidRDefault="00000000" w:rsidRPr="00000000" w14:paraId="00000138">
            <w:pPr>
              <w:rPr>
                <w:vertAlign w:val="baseline"/>
              </w:rPr>
            </w:pPr>
            <w:r w:rsidDel="00000000" w:rsidR="00000000" w:rsidRPr="00000000">
              <w:rPr>
                <w:rtl w:val="0"/>
              </w:rPr>
            </w:r>
          </w:p>
        </w:tc>
        <w:tc>
          <w:tcPr>
            <w:vAlign w:val="top"/>
          </w:tcPr>
          <w:p w:rsidR="00000000" w:rsidDel="00000000" w:rsidP="00000000" w:rsidRDefault="00000000" w:rsidRPr="00000000" w14:paraId="00000139">
            <w:pPr>
              <w:rPr>
                <w:vertAlign w:val="baseline"/>
              </w:rPr>
            </w:pPr>
            <w:r w:rsidDel="00000000" w:rsidR="00000000" w:rsidRPr="00000000">
              <w:rPr>
                <w:rtl w:val="0"/>
              </w:rPr>
            </w:r>
          </w:p>
        </w:tc>
        <w:tc>
          <w:tcPr>
            <w:vAlign w:val="top"/>
          </w:tcPr>
          <w:p w:rsidR="00000000" w:rsidDel="00000000" w:rsidP="00000000" w:rsidRDefault="00000000" w:rsidRPr="00000000" w14:paraId="0000013A">
            <w:pPr>
              <w:rPr>
                <w:vertAlign w:val="baseline"/>
              </w:rPr>
            </w:pPr>
            <w:r w:rsidDel="00000000" w:rsidR="00000000" w:rsidRPr="00000000">
              <w:rPr>
                <w:rtl w:val="0"/>
              </w:rPr>
            </w:r>
          </w:p>
        </w:tc>
        <w:tc>
          <w:tcPr>
            <w:vAlign w:val="top"/>
          </w:tcPr>
          <w:p w:rsidR="00000000" w:rsidDel="00000000" w:rsidP="00000000" w:rsidRDefault="00000000" w:rsidRPr="00000000" w14:paraId="0000013B">
            <w:pPr>
              <w:rPr>
                <w:vertAlign w:val="baseline"/>
              </w:rPr>
            </w:pPr>
            <w:r w:rsidDel="00000000" w:rsidR="00000000" w:rsidRPr="00000000">
              <w:rPr>
                <w:rtl w:val="0"/>
              </w:rPr>
            </w:r>
          </w:p>
        </w:tc>
        <w:tc>
          <w:tcPr>
            <w:vAlign w:val="top"/>
          </w:tcPr>
          <w:p w:rsidR="00000000" w:rsidDel="00000000" w:rsidP="00000000" w:rsidRDefault="00000000" w:rsidRPr="00000000" w14:paraId="0000013C">
            <w:pPr>
              <w:rPr>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rtl w:val="0"/>
              </w:rPr>
            </w:r>
          </w:p>
          <w:p w:rsidR="00000000" w:rsidDel="00000000" w:rsidP="00000000" w:rsidRDefault="00000000" w:rsidRPr="00000000" w14:paraId="0000013F">
            <w:pPr>
              <w:rPr>
                <w:vertAlign w:val="baseline"/>
              </w:rPr>
            </w:pPr>
            <w:r w:rsidDel="00000000" w:rsidR="00000000" w:rsidRPr="00000000">
              <w:rPr>
                <w:rtl w:val="0"/>
              </w:rPr>
            </w:r>
          </w:p>
        </w:tc>
        <w:tc>
          <w:tcPr>
            <w:vAlign w:val="top"/>
          </w:tcPr>
          <w:p w:rsidR="00000000" w:rsidDel="00000000" w:rsidP="00000000" w:rsidRDefault="00000000" w:rsidRPr="00000000" w14:paraId="00000140">
            <w:pPr>
              <w:rPr>
                <w:vertAlign w:val="baseline"/>
              </w:rPr>
            </w:pPr>
            <w:r w:rsidDel="00000000" w:rsidR="00000000" w:rsidRPr="00000000">
              <w:rPr>
                <w:rtl w:val="0"/>
              </w:rPr>
            </w:r>
          </w:p>
        </w:tc>
        <w:tc>
          <w:tcPr>
            <w:vAlign w:val="top"/>
          </w:tcPr>
          <w:p w:rsidR="00000000" w:rsidDel="00000000" w:rsidP="00000000" w:rsidRDefault="00000000" w:rsidRPr="00000000" w14:paraId="00000141">
            <w:pPr>
              <w:rPr>
                <w:vertAlign w:val="baseline"/>
              </w:rPr>
            </w:pPr>
            <w:r w:rsidDel="00000000" w:rsidR="00000000" w:rsidRPr="00000000">
              <w:rPr>
                <w:rtl w:val="0"/>
              </w:rPr>
            </w:r>
          </w:p>
        </w:tc>
        <w:tc>
          <w:tcPr>
            <w:vAlign w:val="top"/>
          </w:tcPr>
          <w:p w:rsidR="00000000" w:rsidDel="00000000" w:rsidP="00000000" w:rsidRDefault="00000000" w:rsidRPr="00000000" w14:paraId="00000142">
            <w:pPr>
              <w:rPr>
                <w:vertAlign w:val="baseline"/>
              </w:rPr>
            </w:pPr>
            <w:r w:rsidDel="00000000" w:rsidR="00000000" w:rsidRPr="00000000">
              <w:rPr>
                <w:rtl w:val="0"/>
              </w:rPr>
            </w:r>
          </w:p>
        </w:tc>
        <w:tc>
          <w:tcPr>
            <w:vAlign w:val="top"/>
          </w:tcPr>
          <w:p w:rsidR="00000000" w:rsidDel="00000000" w:rsidP="00000000" w:rsidRDefault="00000000" w:rsidRPr="00000000" w14:paraId="00000143">
            <w:pPr>
              <w:rPr>
                <w:vertAlign w:val="baseline"/>
              </w:rPr>
            </w:pPr>
            <w:r w:rsidDel="00000000" w:rsidR="00000000" w:rsidRPr="00000000">
              <w:rPr>
                <w:rtl w:val="0"/>
              </w:rPr>
            </w:r>
          </w:p>
        </w:tc>
        <w:tc>
          <w:tcPr>
            <w:vAlign w:val="top"/>
          </w:tcPr>
          <w:p w:rsidR="00000000" w:rsidDel="00000000" w:rsidP="00000000" w:rsidRDefault="00000000" w:rsidRPr="00000000" w14:paraId="00000144">
            <w:pPr>
              <w:rPr>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tc>
        <w:tc>
          <w:tcPr>
            <w:vAlign w:val="top"/>
          </w:tcPr>
          <w:p w:rsidR="00000000" w:rsidDel="00000000" w:rsidP="00000000" w:rsidRDefault="00000000" w:rsidRPr="00000000" w14:paraId="00000148">
            <w:pPr>
              <w:rPr>
                <w:vertAlign w:val="baseline"/>
              </w:rPr>
            </w:pPr>
            <w:r w:rsidDel="00000000" w:rsidR="00000000" w:rsidRPr="00000000">
              <w:rPr>
                <w:rtl w:val="0"/>
              </w:rPr>
            </w:r>
          </w:p>
        </w:tc>
        <w:tc>
          <w:tcPr>
            <w:vAlign w:val="top"/>
          </w:tcPr>
          <w:p w:rsidR="00000000" w:rsidDel="00000000" w:rsidP="00000000" w:rsidRDefault="00000000" w:rsidRPr="00000000" w14:paraId="00000149">
            <w:pPr>
              <w:rPr>
                <w:vertAlign w:val="baseline"/>
              </w:rPr>
            </w:pPr>
            <w:r w:rsidDel="00000000" w:rsidR="00000000" w:rsidRPr="00000000">
              <w:rPr>
                <w:rtl w:val="0"/>
              </w:rPr>
            </w:r>
          </w:p>
        </w:tc>
        <w:tc>
          <w:tcPr>
            <w:vAlign w:val="top"/>
          </w:tcPr>
          <w:p w:rsidR="00000000" w:rsidDel="00000000" w:rsidP="00000000" w:rsidRDefault="00000000" w:rsidRPr="00000000" w14:paraId="0000014A">
            <w:pPr>
              <w:rPr>
                <w:vertAlign w:val="baseline"/>
              </w:rPr>
            </w:pPr>
            <w:r w:rsidDel="00000000" w:rsidR="00000000" w:rsidRPr="00000000">
              <w:rPr>
                <w:rtl w:val="0"/>
              </w:rPr>
            </w:r>
          </w:p>
        </w:tc>
        <w:tc>
          <w:tcPr>
            <w:vAlign w:val="top"/>
          </w:tcPr>
          <w:p w:rsidR="00000000" w:rsidDel="00000000" w:rsidP="00000000" w:rsidRDefault="00000000" w:rsidRPr="00000000" w14:paraId="0000014B">
            <w:pPr>
              <w:rPr>
                <w:vertAlign w:val="baseline"/>
              </w:rPr>
            </w:pPr>
            <w:r w:rsidDel="00000000" w:rsidR="00000000" w:rsidRPr="00000000">
              <w:rPr>
                <w:rtl w:val="0"/>
              </w:rPr>
            </w:r>
          </w:p>
        </w:tc>
        <w:tc>
          <w:tcPr>
            <w:vAlign w:val="top"/>
          </w:tcPr>
          <w:p w:rsidR="00000000" w:rsidDel="00000000" w:rsidP="00000000" w:rsidRDefault="00000000" w:rsidRPr="00000000" w14:paraId="0000014C">
            <w:pPr>
              <w:rPr>
                <w:vertAlign w:val="baseline"/>
              </w:rPr>
            </w:pPr>
            <w:r w:rsidDel="00000000" w:rsidR="00000000" w:rsidRPr="00000000">
              <w:rPr>
                <w:rtl w:val="0"/>
              </w:rPr>
            </w:r>
          </w:p>
        </w:tc>
      </w:tr>
      <w:tr>
        <w:trPr>
          <w:cantSplit w:val="0"/>
          <w:trHeight w:val="513" w:hRule="atLeast"/>
          <w:tblHeader w:val="0"/>
        </w:trPr>
        <w:tc>
          <w:tcPr>
            <w:vAlign w:val="top"/>
          </w:tcPr>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tc>
        <w:tc>
          <w:tcPr>
            <w:vAlign w:val="top"/>
          </w:tcPr>
          <w:p w:rsidR="00000000" w:rsidDel="00000000" w:rsidP="00000000" w:rsidRDefault="00000000" w:rsidRPr="00000000" w14:paraId="00000150">
            <w:pPr>
              <w:rPr>
                <w:vertAlign w:val="baseline"/>
              </w:rPr>
            </w:pPr>
            <w:r w:rsidDel="00000000" w:rsidR="00000000" w:rsidRPr="00000000">
              <w:rPr>
                <w:rtl w:val="0"/>
              </w:rPr>
            </w:r>
          </w:p>
        </w:tc>
        <w:tc>
          <w:tcPr>
            <w:vAlign w:val="top"/>
          </w:tcPr>
          <w:p w:rsidR="00000000" w:rsidDel="00000000" w:rsidP="00000000" w:rsidRDefault="00000000" w:rsidRPr="00000000" w14:paraId="00000151">
            <w:pPr>
              <w:rPr>
                <w:vertAlign w:val="baseline"/>
              </w:rPr>
            </w:pPr>
            <w:r w:rsidDel="00000000" w:rsidR="00000000" w:rsidRPr="00000000">
              <w:rPr>
                <w:rtl w:val="0"/>
              </w:rPr>
            </w:r>
          </w:p>
        </w:tc>
        <w:tc>
          <w:tcPr>
            <w:vAlign w:val="top"/>
          </w:tcPr>
          <w:p w:rsidR="00000000" w:rsidDel="00000000" w:rsidP="00000000" w:rsidRDefault="00000000" w:rsidRPr="00000000" w14:paraId="00000152">
            <w:pPr>
              <w:rPr>
                <w:vertAlign w:val="baseline"/>
              </w:rPr>
            </w:pPr>
            <w:r w:rsidDel="00000000" w:rsidR="00000000" w:rsidRPr="00000000">
              <w:rPr>
                <w:rtl w:val="0"/>
              </w:rPr>
            </w:r>
          </w:p>
        </w:tc>
        <w:tc>
          <w:tcPr>
            <w:vAlign w:val="top"/>
          </w:tcPr>
          <w:p w:rsidR="00000000" w:rsidDel="00000000" w:rsidP="00000000" w:rsidRDefault="00000000" w:rsidRPr="00000000" w14:paraId="00000153">
            <w:pPr>
              <w:rPr>
                <w:vertAlign w:val="baseline"/>
              </w:rPr>
            </w:pPr>
            <w:r w:rsidDel="00000000" w:rsidR="00000000" w:rsidRPr="00000000">
              <w:rPr>
                <w:rtl w:val="0"/>
              </w:rPr>
            </w:r>
          </w:p>
        </w:tc>
        <w:tc>
          <w:tcPr>
            <w:vAlign w:val="top"/>
          </w:tcPr>
          <w:p w:rsidR="00000000" w:rsidDel="00000000" w:rsidP="00000000" w:rsidRDefault="00000000" w:rsidRPr="00000000" w14:paraId="00000154">
            <w:pPr>
              <w:rPr>
                <w:vertAlign w:val="baseline"/>
              </w:rPr>
            </w:pPr>
            <w:r w:rsidDel="00000000" w:rsidR="00000000" w:rsidRPr="00000000">
              <w:rPr>
                <w:rtl w:val="0"/>
              </w:rPr>
            </w:r>
          </w:p>
        </w:tc>
      </w:tr>
    </w:tbl>
    <w:p w:rsidR="00000000" w:rsidDel="00000000" w:rsidP="00000000" w:rsidRDefault="00000000" w:rsidRPr="00000000" w14:paraId="00000155">
      <w:pPr>
        <w:pStyle w:val="Heading1"/>
        <w:rPr>
          <w:vertAlign w:val="baseline"/>
        </w:rPr>
      </w:pPr>
      <w:bookmarkStart w:colFirst="0" w:colLast="0" w:name="_44sinio" w:id="10"/>
      <w:bookmarkEnd w:id="10"/>
      <w:r w:rsidDel="00000000" w:rsidR="00000000" w:rsidRPr="00000000">
        <w:rPr>
          <w:rtl w:val="0"/>
        </w:rPr>
      </w:r>
    </w:p>
    <w:sectPr>
      <w:type w:val="nextPage"/>
      <w:pgSz w:h="11900" w:w="16840" w:orient="landscape"/>
      <w:pgMar w:bottom="1133.8582677165355" w:top="1133.8582677165355" w:left="1133.8582677165355" w:right="850.3937007874016" w:header="56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666666"/>
        <w:rtl w:val="0"/>
      </w:rPr>
      <w:t xml:space="preserve">A.R.T.S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Behaviour Policy and Statement of Behaviour Principles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5" w:hanging="360"/>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8"/>
      <w:numFmt w:val="decimal"/>
      <w:lvlText w:val="%1"/>
      <w:lvlJc w:val="left"/>
      <w:pPr>
        <w:ind w:left="360" w:hanging="360"/>
      </w:pPr>
      <w:rPr>
        <w:vertAlign w:val="baseline"/>
      </w:rPr>
    </w:lvl>
    <w:lvl w:ilvl="1">
      <w:start w:val="4"/>
      <w:numFmt w:val="decimal"/>
      <w:lvlText w:val="%1.%2"/>
      <w:lvlJc w:val="left"/>
      <w:pPr>
        <w:ind w:left="360" w:hanging="360"/>
      </w:pPr>
      <w:rPr>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uk/ukpga/2006/40/section/88" TargetMode="External"/><Relationship Id="rId10" Type="http://schemas.openxmlformats.org/officeDocument/2006/relationships/hyperlink" Target="http://www.legislation.gov.uk/ukpga/2002/32/section/175" TargetMode="External"/><Relationship Id="rId13" Type="http://schemas.openxmlformats.org/officeDocument/2006/relationships/hyperlink" Target="https://docs.google.com/document/d/13qyd3EEwiQ-O59UXpR6ht3RLS6yg-vyBQTDSxsersbA/edit" TargetMode="External"/><Relationship Id="rId12" Type="http://schemas.openxmlformats.org/officeDocument/2006/relationships/hyperlink" Target="http://www.legislation.gov.uk/uksi/2014/3283/schedule/m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nd-code-of-practice-0-to-25" TargetMode="External"/><Relationship Id="rId15" Type="http://schemas.openxmlformats.org/officeDocument/2006/relationships/footer" Target="footer2.xml"/><Relationship Id="rId14" Type="http://schemas.openxmlformats.org/officeDocument/2006/relationships/hyperlink" Target="https://www.gov.uk/government/publications/searching-screening-and-confiscation"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publications/equality-act-2010-advice-for-schools" TargetMode="External"/><Relationship Id="rId8" Type="http://schemas.openxmlformats.org/officeDocument/2006/relationships/hyperlink" Target="https://www.gov.uk/government/publications/supporting-pupils-at-school-with-medical-conditions--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