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D9FC" w14:textId="77777777" w:rsidR="00EB26BD" w:rsidRDefault="00000000">
      <w:pPr>
        <w:pStyle w:val="Heading1"/>
        <w:spacing w:before="76"/>
        <w:ind w:left="602"/>
        <w:jc w:val="center"/>
      </w:pPr>
      <w:r>
        <w:rPr>
          <w:color w:val="2A2A2A"/>
        </w:rPr>
        <w:t>Village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9</w:t>
      </w:r>
      <w:r>
        <w:rPr>
          <w:color w:val="2A2A2A"/>
          <w:spacing w:val="3"/>
        </w:rPr>
        <w:t xml:space="preserve"> </w:t>
      </w:r>
      <w:r>
        <w:rPr>
          <w:color w:val="3B3B3B"/>
        </w:rPr>
        <w:t>Filing</w:t>
      </w:r>
      <w:r>
        <w:rPr>
          <w:color w:val="3B3B3B"/>
          <w:spacing w:val="-21"/>
        </w:rPr>
        <w:t xml:space="preserve"> </w:t>
      </w:r>
      <w:r>
        <w:rPr>
          <w:color w:val="2A2A2A"/>
        </w:rPr>
        <w:t>3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&amp;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 xml:space="preserve">4 </w:t>
      </w:r>
      <w:r>
        <w:rPr>
          <w:color w:val="2A2A2A"/>
          <w:spacing w:val="-5"/>
        </w:rPr>
        <w:t>HOA</w:t>
      </w:r>
    </w:p>
    <w:p w14:paraId="4D02821F" w14:textId="77777777" w:rsidR="00EB26BD" w:rsidRDefault="00EB26BD">
      <w:pPr>
        <w:pStyle w:val="BodyText"/>
        <w:spacing w:before="6"/>
        <w:rPr>
          <w:b/>
        </w:rPr>
      </w:pPr>
    </w:p>
    <w:p w14:paraId="7446CD7A" w14:textId="77777777" w:rsidR="00EB26BD" w:rsidRDefault="00000000">
      <w:pPr>
        <w:pStyle w:val="BodyText"/>
        <w:ind w:left="602" w:right="8"/>
        <w:jc w:val="center"/>
      </w:pPr>
      <w:r>
        <w:rPr>
          <w:color w:val="2A2A2A"/>
          <w:spacing w:val="-2"/>
        </w:rPr>
        <w:t>Agenda</w:t>
      </w:r>
    </w:p>
    <w:p w14:paraId="5B45C8F0" w14:textId="5357E37E" w:rsidR="00EB26BD" w:rsidRDefault="00854632">
      <w:pPr>
        <w:pStyle w:val="BodyText"/>
        <w:spacing w:before="212"/>
        <w:ind w:left="602" w:right="10"/>
        <w:jc w:val="center"/>
      </w:pPr>
      <w:r>
        <w:rPr>
          <w:color w:val="2A2A2A"/>
          <w:spacing w:val="-11"/>
          <w:w w:val="105"/>
        </w:rPr>
        <w:t>February 2</w:t>
      </w:r>
      <w:r w:rsidR="006206A9">
        <w:rPr>
          <w:color w:val="2A2A2A"/>
          <w:spacing w:val="-11"/>
          <w:w w:val="105"/>
        </w:rPr>
        <w:t>, 202</w:t>
      </w:r>
      <w:r>
        <w:rPr>
          <w:color w:val="2A2A2A"/>
          <w:spacing w:val="-11"/>
          <w:w w:val="105"/>
        </w:rPr>
        <w:t>5</w:t>
      </w:r>
      <w:r w:rsidR="003945B8">
        <w:rPr>
          <w:color w:val="2A2A2A"/>
          <w:spacing w:val="-11"/>
          <w:w w:val="105"/>
        </w:rPr>
        <w:t xml:space="preserve"> </w:t>
      </w:r>
      <w:r w:rsidR="003945B8">
        <w:rPr>
          <w:color w:val="2A2A2A"/>
          <w:w w:val="105"/>
        </w:rPr>
        <w:t>at</w:t>
      </w:r>
      <w:r w:rsidR="003945B8">
        <w:rPr>
          <w:color w:val="2A2A2A"/>
          <w:spacing w:val="-10"/>
          <w:w w:val="105"/>
        </w:rPr>
        <w:t xml:space="preserve"> </w:t>
      </w:r>
      <w:r>
        <w:rPr>
          <w:color w:val="2A2A2A"/>
          <w:spacing w:val="-10"/>
          <w:w w:val="105"/>
        </w:rPr>
        <w:t>1</w:t>
      </w:r>
      <w:r w:rsidR="003945B8">
        <w:rPr>
          <w:color w:val="2A2A2A"/>
          <w:spacing w:val="-2"/>
          <w:w w:val="105"/>
        </w:rPr>
        <w:t>:00pm</w:t>
      </w:r>
    </w:p>
    <w:p w14:paraId="1F3A96B3" w14:textId="2ED514AA" w:rsidR="00EB26BD" w:rsidRDefault="00854632">
      <w:pPr>
        <w:pStyle w:val="BodyText"/>
        <w:spacing w:before="208"/>
        <w:ind w:left="602" w:right="8"/>
        <w:jc w:val="center"/>
      </w:pPr>
      <w:r>
        <w:rPr>
          <w:color w:val="2A2A2A"/>
        </w:rPr>
        <w:t>2757 US-50 B</w:t>
      </w:r>
      <w:r w:rsidR="00AD7ADB">
        <w:rPr>
          <w:color w:val="3B3B3B"/>
        </w:rPr>
        <w:t>,</w:t>
      </w:r>
      <w:r w:rsidR="00AD7ADB">
        <w:rPr>
          <w:color w:val="3B3B3B"/>
          <w:spacing w:val="-3"/>
        </w:rPr>
        <w:t xml:space="preserve"> </w:t>
      </w:r>
      <w:r w:rsidR="00AD7ADB">
        <w:rPr>
          <w:color w:val="2A2A2A"/>
        </w:rPr>
        <w:t>Grand</w:t>
      </w:r>
      <w:r w:rsidR="00AD7ADB">
        <w:rPr>
          <w:color w:val="2A2A2A"/>
          <w:spacing w:val="-2"/>
        </w:rPr>
        <w:t xml:space="preserve"> </w:t>
      </w:r>
      <w:r w:rsidR="00AD7ADB">
        <w:rPr>
          <w:color w:val="3B3B3B"/>
        </w:rPr>
        <w:t>Junction,</w:t>
      </w:r>
      <w:r w:rsidR="00AD7ADB">
        <w:rPr>
          <w:color w:val="3B3B3B"/>
          <w:spacing w:val="-1"/>
        </w:rPr>
        <w:t xml:space="preserve"> </w:t>
      </w:r>
      <w:r w:rsidR="00AD7ADB">
        <w:rPr>
          <w:color w:val="2A2A2A"/>
          <w:sz w:val="21"/>
        </w:rPr>
        <w:t>CO</w:t>
      </w:r>
      <w:r w:rsidR="00AD7ADB">
        <w:rPr>
          <w:color w:val="2A2A2A"/>
          <w:spacing w:val="-5"/>
          <w:sz w:val="21"/>
        </w:rPr>
        <w:t xml:space="preserve"> </w:t>
      </w:r>
      <w:r w:rsidR="00AD7ADB">
        <w:rPr>
          <w:color w:val="2A2A2A"/>
          <w:spacing w:val="-2"/>
        </w:rPr>
        <w:t>81503</w:t>
      </w:r>
    </w:p>
    <w:p w14:paraId="25B42001" w14:textId="77777777" w:rsidR="00EB26BD" w:rsidRDefault="00EB26BD">
      <w:pPr>
        <w:pStyle w:val="BodyText"/>
      </w:pPr>
    </w:p>
    <w:p w14:paraId="0A3C8B13" w14:textId="77777777" w:rsidR="00EB26BD" w:rsidRDefault="00EB26BD">
      <w:pPr>
        <w:pStyle w:val="BodyText"/>
      </w:pPr>
    </w:p>
    <w:p w14:paraId="4FB02108" w14:textId="77777777" w:rsidR="00EB26BD" w:rsidRDefault="00EB26BD">
      <w:pPr>
        <w:pStyle w:val="BodyText"/>
      </w:pPr>
    </w:p>
    <w:p w14:paraId="32F01489" w14:textId="77777777" w:rsidR="00EB26BD" w:rsidRDefault="00EB26BD">
      <w:pPr>
        <w:pStyle w:val="BodyText"/>
        <w:spacing w:before="188"/>
      </w:pPr>
    </w:p>
    <w:p w14:paraId="3F50A370" w14:textId="77777777" w:rsidR="00EB26BD" w:rsidRDefault="00000000">
      <w:pPr>
        <w:pStyle w:val="Heading1"/>
        <w:rPr>
          <w:color w:val="2A2A2A"/>
          <w:spacing w:val="-2"/>
          <w:w w:val="105"/>
        </w:rPr>
      </w:pPr>
      <w:r>
        <w:rPr>
          <w:color w:val="2A2A2A"/>
          <w:w w:val="105"/>
        </w:rPr>
        <w:t>Secretary/Treasurer's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spacing w:val="-2"/>
          <w:w w:val="105"/>
        </w:rPr>
        <w:t>Report</w:t>
      </w:r>
    </w:p>
    <w:p w14:paraId="7FAC765A" w14:textId="77777777" w:rsidR="006206A9" w:rsidRDefault="006206A9">
      <w:pPr>
        <w:pStyle w:val="Heading1"/>
        <w:rPr>
          <w:color w:val="2A2A2A"/>
          <w:spacing w:val="-2"/>
          <w:w w:val="105"/>
        </w:rPr>
      </w:pPr>
    </w:p>
    <w:p w14:paraId="0F71007F" w14:textId="6050B8A0" w:rsidR="0069428C" w:rsidRDefault="006206A9">
      <w:pPr>
        <w:pStyle w:val="Heading1"/>
        <w:rPr>
          <w:color w:val="2A2A2A"/>
          <w:spacing w:val="-2"/>
          <w:w w:val="105"/>
        </w:rPr>
      </w:pPr>
      <w:r>
        <w:rPr>
          <w:color w:val="2A2A2A"/>
          <w:spacing w:val="-2"/>
          <w:w w:val="105"/>
        </w:rPr>
        <w:tab/>
      </w:r>
      <w:r>
        <w:rPr>
          <w:color w:val="2A2A2A"/>
          <w:spacing w:val="-2"/>
          <w:w w:val="105"/>
        </w:rPr>
        <w:tab/>
        <w:t>Current Balance</w:t>
      </w:r>
      <w:r w:rsidR="0069428C">
        <w:rPr>
          <w:color w:val="2A2A2A"/>
          <w:spacing w:val="-2"/>
          <w:w w:val="105"/>
        </w:rPr>
        <w:t>s</w:t>
      </w:r>
      <w:r>
        <w:rPr>
          <w:color w:val="2A2A2A"/>
          <w:spacing w:val="-2"/>
          <w:w w:val="105"/>
        </w:rPr>
        <w:t xml:space="preserve">  </w:t>
      </w:r>
    </w:p>
    <w:p w14:paraId="7E9D3136" w14:textId="68387BB9" w:rsidR="006206A9" w:rsidRDefault="0069428C" w:rsidP="0069428C">
      <w:pPr>
        <w:pStyle w:val="Heading1"/>
        <w:ind w:left="1996" w:firstLine="164"/>
        <w:rPr>
          <w:color w:val="2A2A2A"/>
          <w:spacing w:val="-2"/>
          <w:w w:val="105"/>
        </w:rPr>
      </w:pPr>
      <w:r>
        <w:rPr>
          <w:color w:val="2A2A2A"/>
          <w:spacing w:val="-2"/>
          <w:w w:val="105"/>
        </w:rPr>
        <w:t xml:space="preserve">Checking - </w:t>
      </w:r>
      <w:r w:rsidR="00CA38C8">
        <w:rPr>
          <w:color w:val="2A2A2A"/>
          <w:spacing w:val="-2"/>
          <w:w w:val="105"/>
        </w:rPr>
        <w:t>$</w:t>
      </w:r>
      <w:r w:rsidR="00854632">
        <w:rPr>
          <w:color w:val="2A2A2A"/>
          <w:spacing w:val="-2"/>
          <w:w w:val="105"/>
        </w:rPr>
        <w:t>6,018.52</w:t>
      </w:r>
    </w:p>
    <w:p w14:paraId="5C7C7445" w14:textId="34A75135" w:rsidR="006206A9" w:rsidRDefault="006206A9">
      <w:pPr>
        <w:pStyle w:val="Heading1"/>
        <w:rPr>
          <w:color w:val="2A2A2A"/>
          <w:spacing w:val="-2"/>
          <w:w w:val="105"/>
        </w:rPr>
      </w:pPr>
      <w:r>
        <w:rPr>
          <w:color w:val="2A2A2A"/>
          <w:spacing w:val="-2"/>
          <w:w w:val="105"/>
        </w:rPr>
        <w:tab/>
      </w:r>
      <w:r>
        <w:rPr>
          <w:color w:val="2A2A2A"/>
          <w:spacing w:val="-2"/>
          <w:w w:val="105"/>
        </w:rPr>
        <w:tab/>
      </w:r>
      <w:r>
        <w:rPr>
          <w:color w:val="2A2A2A"/>
          <w:spacing w:val="-2"/>
          <w:w w:val="105"/>
        </w:rPr>
        <w:tab/>
      </w:r>
      <w:r w:rsidR="0069428C">
        <w:rPr>
          <w:color w:val="2A2A2A"/>
          <w:spacing w:val="-2"/>
          <w:w w:val="105"/>
        </w:rPr>
        <w:t>Savings -</w:t>
      </w:r>
      <w:r>
        <w:rPr>
          <w:color w:val="2A2A2A"/>
          <w:spacing w:val="-2"/>
          <w:w w:val="105"/>
        </w:rPr>
        <w:t xml:space="preserve"> </w:t>
      </w:r>
      <w:r w:rsidR="00CA38C8">
        <w:rPr>
          <w:color w:val="2A2A2A"/>
          <w:spacing w:val="-2"/>
          <w:w w:val="105"/>
        </w:rPr>
        <w:t>$10</w:t>
      </w:r>
      <w:r w:rsidR="00854632">
        <w:rPr>
          <w:color w:val="2A2A2A"/>
          <w:spacing w:val="-2"/>
          <w:w w:val="105"/>
        </w:rPr>
        <w:t>7,365.17</w:t>
      </w:r>
    </w:p>
    <w:p w14:paraId="1E9AD91E" w14:textId="0D60C4FA" w:rsidR="006206A9" w:rsidRDefault="006206A9">
      <w:pPr>
        <w:pStyle w:val="Heading1"/>
        <w:rPr>
          <w:color w:val="2A2A2A"/>
          <w:spacing w:val="-2"/>
          <w:w w:val="105"/>
        </w:rPr>
      </w:pPr>
      <w:r>
        <w:rPr>
          <w:color w:val="2A2A2A"/>
          <w:spacing w:val="-2"/>
          <w:w w:val="105"/>
        </w:rPr>
        <w:tab/>
      </w:r>
      <w:r>
        <w:rPr>
          <w:color w:val="2A2A2A"/>
          <w:spacing w:val="-2"/>
          <w:w w:val="105"/>
        </w:rPr>
        <w:tab/>
      </w:r>
    </w:p>
    <w:p w14:paraId="33D4C188" w14:textId="6D778DC3" w:rsidR="00EB26BD" w:rsidRDefault="006206A9" w:rsidP="007F0D42">
      <w:pPr>
        <w:pStyle w:val="Heading1"/>
        <w:rPr>
          <w:b w:val="0"/>
        </w:rPr>
      </w:pPr>
      <w:r>
        <w:rPr>
          <w:color w:val="2A2A2A"/>
          <w:spacing w:val="-2"/>
          <w:w w:val="105"/>
        </w:rPr>
        <w:tab/>
      </w:r>
      <w:r>
        <w:rPr>
          <w:color w:val="2A2A2A"/>
          <w:spacing w:val="-2"/>
          <w:w w:val="105"/>
        </w:rPr>
        <w:tab/>
      </w:r>
    </w:p>
    <w:p w14:paraId="49F43000" w14:textId="77777777" w:rsidR="00EB26BD" w:rsidRDefault="00000000">
      <w:pPr>
        <w:pStyle w:val="Heading1"/>
        <w:ind w:left="559"/>
      </w:pPr>
      <w:r>
        <w:rPr>
          <w:color w:val="2A2A2A"/>
          <w:w w:val="105"/>
        </w:rPr>
        <w:t>Old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spacing w:val="-2"/>
          <w:w w:val="105"/>
        </w:rPr>
        <w:t>Business:</w:t>
      </w:r>
    </w:p>
    <w:p w14:paraId="49B936A5" w14:textId="40643FA9" w:rsidR="00EB26BD" w:rsidRDefault="00854632">
      <w:pPr>
        <w:pStyle w:val="BodyText"/>
        <w:spacing w:before="209"/>
        <w:rPr>
          <w:color w:val="2A2A2A"/>
          <w:w w:val="105"/>
        </w:rPr>
      </w:pPr>
      <w:r>
        <w:rPr>
          <w:color w:val="2A2A2A"/>
          <w:w w:val="105"/>
        </w:rPr>
        <w:tab/>
      </w:r>
      <w:r>
        <w:rPr>
          <w:color w:val="2A2A2A"/>
          <w:w w:val="105"/>
        </w:rPr>
        <w:tab/>
        <w:t>Laurie’s resignation</w:t>
      </w:r>
    </w:p>
    <w:p w14:paraId="402B6699" w14:textId="7054068B" w:rsidR="00854632" w:rsidRDefault="00854632">
      <w:pPr>
        <w:pStyle w:val="BodyText"/>
        <w:spacing w:before="209"/>
        <w:rPr>
          <w:color w:val="2A2A2A"/>
          <w:w w:val="105"/>
        </w:rPr>
      </w:pPr>
      <w:r>
        <w:rPr>
          <w:color w:val="2A2A2A"/>
          <w:w w:val="105"/>
        </w:rPr>
        <w:tab/>
      </w:r>
      <w:r>
        <w:rPr>
          <w:color w:val="2A2A2A"/>
          <w:w w:val="105"/>
        </w:rPr>
        <w:tab/>
        <w:t>Attorney</w:t>
      </w:r>
    </w:p>
    <w:p w14:paraId="238616FD" w14:textId="77777777" w:rsidR="00854632" w:rsidRDefault="00854632">
      <w:pPr>
        <w:pStyle w:val="BodyText"/>
        <w:spacing w:before="209"/>
      </w:pPr>
    </w:p>
    <w:p w14:paraId="61722F15" w14:textId="77777777" w:rsidR="00EB26BD" w:rsidRDefault="00000000">
      <w:pPr>
        <w:pStyle w:val="Heading1"/>
        <w:ind w:left="562"/>
        <w:rPr>
          <w:color w:val="2A2A2A"/>
          <w:spacing w:val="-2"/>
          <w:w w:val="105"/>
        </w:rPr>
      </w:pPr>
      <w:r>
        <w:rPr>
          <w:color w:val="2A2A2A"/>
          <w:w w:val="105"/>
        </w:rPr>
        <w:t>New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spacing w:val="-2"/>
          <w:w w:val="105"/>
        </w:rPr>
        <w:t>Business:</w:t>
      </w:r>
    </w:p>
    <w:p w14:paraId="321E265E" w14:textId="77777777" w:rsidR="006206A9" w:rsidRDefault="006206A9">
      <w:pPr>
        <w:pStyle w:val="Heading1"/>
        <w:ind w:left="562"/>
        <w:rPr>
          <w:color w:val="2A2A2A"/>
          <w:spacing w:val="-2"/>
          <w:w w:val="105"/>
        </w:rPr>
      </w:pPr>
    </w:p>
    <w:p w14:paraId="766CA141" w14:textId="77777777" w:rsidR="00854632" w:rsidRDefault="006206A9" w:rsidP="00854632">
      <w:pPr>
        <w:pStyle w:val="BodyText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 w:rsidR="00854632">
        <w:rPr>
          <w:w w:val="105"/>
        </w:rPr>
        <w:t>Annual Meeting</w:t>
      </w:r>
    </w:p>
    <w:p w14:paraId="2DAFDA7B" w14:textId="77777777" w:rsidR="00854632" w:rsidRDefault="00854632" w:rsidP="00854632">
      <w:pPr>
        <w:pStyle w:val="BodyText"/>
        <w:rPr>
          <w:w w:val="105"/>
        </w:rPr>
      </w:pPr>
    </w:p>
    <w:p w14:paraId="70B6F4EE" w14:textId="35DF4440" w:rsidR="00854632" w:rsidRDefault="00854632" w:rsidP="00854632">
      <w:pPr>
        <w:pStyle w:val="BodyText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  <w:t>2025 Budget</w:t>
      </w:r>
    </w:p>
    <w:p w14:paraId="7534FD32" w14:textId="77777777" w:rsidR="00854632" w:rsidRDefault="00854632" w:rsidP="00854632">
      <w:pPr>
        <w:pStyle w:val="BodyText"/>
        <w:rPr>
          <w:w w:val="105"/>
        </w:rPr>
      </w:pPr>
    </w:p>
    <w:p w14:paraId="60998173" w14:textId="02FFBDB7" w:rsidR="00854632" w:rsidRPr="00854632" w:rsidRDefault="00854632" w:rsidP="00854632">
      <w:pPr>
        <w:pStyle w:val="BodyText"/>
      </w:pPr>
      <w:r>
        <w:rPr>
          <w:w w:val="105"/>
        </w:rPr>
        <w:tab/>
      </w:r>
      <w:r>
        <w:rPr>
          <w:w w:val="105"/>
        </w:rPr>
        <w:tab/>
        <w:t>Outstanding debts</w:t>
      </w:r>
    </w:p>
    <w:p w14:paraId="69EFFBEA" w14:textId="33D1A2F4" w:rsidR="006206A9" w:rsidRPr="006206A9" w:rsidRDefault="00854632">
      <w:pPr>
        <w:pStyle w:val="Heading1"/>
        <w:ind w:left="562"/>
        <w:rPr>
          <w:b w:val="0"/>
          <w:bCs w:val="0"/>
        </w:rPr>
      </w:pPr>
      <w:r>
        <w:rPr>
          <w:b w:val="0"/>
          <w:bCs w:val="0"/>
          <w:color w:val="2A2A2A"/>
          <w:spacing w:val="-2"/>
          <w:w w:val="105"/>
        </w:rPr>
        <w:tab/>
      </w:r>
      <w:r>
        <w:rPr>
          <w:b w:val="0"/>
          <w:bCs w:val="0"/>
          <w:color w:val="2A2A2A"/>
          <w:spacing w:val="-2"/>
          <w:w w:val="105"/>
        </w:rPr>
        <w:tab/>
      </w:r>
      <w:r w:rsidR="006206A9">
        <w:rPr>
          <w:b w:val="0"/>
          <w:bCs w:val="0"/>
          <w:color w:val="2A2A2A"/>
          <w:spacing w:val="-2"/>
          <w:w w:val="105"/>
        </w:rPr>
        <w:t xml:space="preserve"> </w:t>
      </w:r>
    </w:p>
    <w:p w14:paraId="40DF53F5" w14:textId="276A6117" w:rsidR="0016430F" w:rsidRPr="00380693" w:rsidRDefault="0016430F" w:rsidP="0016430F">
      <w:pPr>
        <w:pStyle w:val="BodyText"/>
        <w:spacing w:before="207" w:line="465" w:lineRule="auto"/>
        <w:ind w:left="1710" w:hanging="243"/>
        <w:rPr>
          <w:sz w:val="12"/>
        </w:rPr>
      </w:pPr>
    </w:p>
    <w:p w14:paraId="7A1780F2" w14:textId="77777777" w:rsidR="00EB26BD" w:rsidRDefault="00EB26BD">
      <w:pPr>
        <w:pStyle w:val="BodyText"/>
        <w:spacing w:before="11"/>
        <w:rPr>
          <w:sz w:val="9"/>
        </w:rPr>
      </w:pPr>
    </w:p>
    <w:p w14:paraId="72BAC563" w14:textId="77777777" w:rsidR="00EB26BD" w:rsidRDefault="00EB26BD">
      <w:pPr>
        <w:rPr>
          <w:sz w:val="9"/>
        </w:rPr>
        <w:sectPr w:rsidR="00EB26BD">
          <w:type w:val="continuous"/>
          <w:pgSz w:w="12240" w:h="15840"/>
          <w:pgMar w:top="1260" w:right="1480" w:bottom="0" w:left="860" w:header="720" w:footer="720" w:gutter="0"/>
          <w:cols w:space="720"/>
        </w:sectPr>
      </w:pPr>
    </w:p>
    <w:p w14:paraId="01F88123" w14:textId="7D0B90B7" w:rsidR="00EB26BD" w:rsidRDefault="00000000">
      <w:pPr>
        <w:spacing w:before="90" w:line="329" w:lineRule="exact"/>
        <w:ind w:left="263"/>
        <w:rPr>
          <w:i/>
        </w:rPr>
      </w:pPr>
      <w:r>
        <w:br w:type="column"/>
      </w:r>
    </w:p>
    <w:sectPr w:rsidR="00EB26BD">
      <w:type w:val="continuous"/>
      <w:pgSz w:w="12240" w:h="15840"/>
      <w:pgMar w:top="1260" w:right="1480" w:bottom="0" w:left="860" w:header="720" w:footer="720" w:gutter="0"/>
      <w:cols w:num="2" w:space="720" w:equalWidth="0">
        <w:col w:w="1538" w:space="6697"/>
        <w:col w:w="16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1D8A"/>
    <w:multiLevelType w:val="hybridMultilevel"/>
    <w:tmpl w:val="C71AABA6"/>
    <w:lvl w:ilvl="0" w:tplc="97D89D34">
      <w:numFmt w:val="bullet"/>
      <w:lvlText w:val="•"/>
      <w:lvlJc w:val="left"/>
      <w:pPr>
        <w:ind w:left="420" w:hanging="125"/>
      </w:pPr>
      <w:rPr>
        <w:rFonts w:ascii="Arial" w:eastAsia="Arial" w:hAnsi="Arial" w:cs="Arial" w:hint="default"/>
        <w:b w:val="0"/>
        <w:bCs w:val="0"/>
        <w:i/>
        <w:iCs/>
        <w:color w:val="8C8C8C"/>
        <w:spacing w:val="0"/>
        <w:w w:val="98"/>
        <w:sz w:val="30"/>
        <w:szCs w:val="30"/>
        <w:lang w:val="en-US" w:eastAsia="en-US" w:bidi="ar-SA"/>
      </w:rPr>
    </w:lvl>
    <w:lvl w:ilvl="1" w:tplc="470053B4">
      <w:numFmt w:val="bullet"/>
      <w:lvlText w:val="•"/>
      <w:lvlJc w:val="left"/>
      <w:pPr>
        <w:ind w:left="531" w:hanging="125"/>
      </w:pPr>
      <w:rPr>
        <w:rFonts w:hint="default"/>
        <w:lang w:val="en-US" w:eastAsia="en-US" w:bidi="ar-SA"/>
      </w:rPr>
    </w:lvl>
    <w:lvl w:ilvl="2" w:tplc="9FECAE18">
      <w:numFmt w:val="bullet"/>
      <w:lvlText w:val="•"/>
      <w:lvlJc w:val="left"/>
      <w:pPr>
        <w:ind w:left="643" w:hanging="125"/>
      </w:pPr>
      <w:rPr>
        <w:rFonts w:hint="default"/>
        <w:lang w:val="en-US" w:eastAsia="en-US" w:bidi="ar-SA"/>
      </w:rPr>
    </w:lvl>
    <w:lvl w:ilvl="3" w:tplc="663EC0D6">
      <w:numFmt w:val="bullet"/>
      <w:lvlText w:val="•"/>
      <w:lvlJc w:val="left"/>
      <w:pPr>
        <w:ind w:left="755" w:hanging="125"/>
      </w:pPr>
      <w:rPr>
        <w:rFonts w:hint="default"/>
        <w:lang w:val="en-US" w:eastAsia="en-US" w:bidi="ar-SA"/>
      </w:rPr>
    </w:lvl>
    <w:lvl w:ilvl="4" w:tplc="6D3C1878">
      <w:numFmt w:val="bullet"/>
      <w:lvlText w:val="•"/>
      <w:lvlJc w:val="left"/>
      <w:pPr>
        <w:ind w:left="867" w:hanging="125"/>
      </w:pPr>
      <w:rPr>
        <w:rFonts w:hint="default"/>
        <w:lang w:val="en-US" w:eastAsia="en-US" w:bidi="ar-SA"/>
      </w:rPr>
    </w:lvl>
    <w:lvl w:ilvl="5" w:tplc="1F10F0E8">
      <w:numFmt w:val="bullet"/>
      <w:lvlText w:val="•"/>
      <w:lvlJc w:val="left"/>
      <w:pPr>
        <w:ind w:left="978" w:hanging="125"/>
      </w:pPr>
      <w:rPr>
        <w:rFonts w:hint="default"/>
        <w:lang w:val="en-US" w:eastAsia="en-US" w:bidi="ar-SA"/>
      </w:rPr>
    </w:lvl>
    <w:lvl w:ilvl="6" w:tplc="9864CDD8">
      <w:numFmt w:val="bullet"/>
      <w:lvlText w:val="•"/>
      <w:lvlJc w:val="left"/>
      <w:pPr>
        <w:ind w:left="1090" w:hanging="125"/>
      </w:pPr>
      <w:rPr>
        <w:rFonts w:hint="default"/>
        <w:lang w:val="en-US" w:eastAsia="en-US" w:bidi="ar-SA"/>
      </w:rPr>
    </w:lvl>
    <w:lvl w:ilvl="7" w:tplc="519893EA">
      <w:numFmt w:val="bullet"/>
      <w:lvlText w:val="•"/>
      <w:lvlJc w:val="left"/>
      <w:pPr>
        <w:ind w:left="1202" w:hanging="125"/>
      </w:pPr>
      <w:rPr>
        <w:rFonts w:hint="default"/>
        <w:lang w:val="en-US" w:eastAsia="en-US" w:bidi="ar-SA"/>
      </w:rPr>
    </w:lvl>
    <w:lvl w:ilvl="8" w:tplc="EC506358">
      <w:numFmt w:val="bullet"/>
      <w:lvlText w:val="•"/>
      <w:lvlJc w:val="left"/>
      <w:pPr>
        <w:ind w:left="1314" w:hanging="125"/>
      </w:pPr>
      <w:rPr>
        <w:rFonts w:hint="default"/>
        <w:lang w:val="en-US" w:eastAsia="en-US" w:bidi="ar-SA"/>
      </w:rPr>
    </w:lvl>
  </w:abstractNum>
  <w:num w:numId="1" w16cid:durableId="721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6BD"/>
    <w:rsid w:val="0016430F"/>
    <w:rsid w:val="002A6E92"/>
    <w:rsid w:val="00380693"/>
    <w:rsid w:val="003945B8"/>
    <w:rsid w:val="003D0715"/>
    <w:rsid w:val="006206A9"/>
    <w:rsid w:val="0069428C"/>
    <w:rsid w:val="007F0D42"/>
    <w:rsid w:val="00854632"/>
    <w:rsid w:val="00AA304E"/>
    <w:rsid w:val="00AD7ADB"/>
    <w:rsid w:val="00CA38C8"/>
    <w:rsid w:val="00CF1809"/>
    <w:rsid w:val="00D25181"/>
    <w:rsid w:val="00DF0240"/>
    <w:rsid w:val="00DF39B4"/>
    <w:rsid w:val="00EB26BD"/>
    <w:rsid w:val="00F3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403B"/>
  <w15:docId w15:val="{ADBA5861-B0FC-473A-AECA-4302F856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5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98" w:lineRule="exact"/>
      <w:ind w:left="1406"/>
    </w:pPr>
    <w:rPr>
      <w:sz w:val="47"/>
      <w:szCs w:val="47"/>
    </w:rPr>
  </w:style>
  <w:style w:type="paragraph" w:styleId="ListParagraph">
    <w:name w:val="List Paragraph"/>
    <w:basedOn w:val="Normal"/>
    <w:uiPriority w:val="1"/>
    <w:qFormat/>
    <w:pPr>
      <w:spacing w:before="105"/>
      <w:ind w:left="419" w:hanging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Childers, Jeff</cp:lastModifiedBy>
  <cp:revision>3</cp:revision>
  <dcterms:created xsi:type="dcterms:W3CDTF">2025-02-01T03:53:00Z</dcterms:created>
  <dcterms:modified xsi:type="dcterms:W3CDTF">2025-02-01T03:53:00Z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2024-05-15T00:00:00Z</vt:filetime>
  </property>
  <property fmtid="{D5CDD505-2E9C-101B-9397-08002B2CF9AE}" pid="5" name="Producer">
    <vt:lpwstr>HP Scan Extended Application</vt:lpwstr>
  </property>
</Properties>
</file>