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6721" w14:textId="77777777" w:rsidR="008C333E" w:rsidRDefault="008C333E" w:rsidP="00031A42">
      <w:pPr>
        <w:rPr>
          <w:rFonts w:ascii="Times New Roman" w:hAnsi="Times New Roman" w:cs="Times New Roman"/>
          <w:b/>
          <w:bCs/>
        </w:rPr>
      </w:pPr>
      <w:r w:rsidRPr="008C333E">
        <w:rPr>
          <w:rFonts w:ascii="Times New Roman" w:hAnsi="Times New Roman" w:cs="Times New Roman"/>
          <w:b/>
          <w:bCs/>
        </w:rPr>
        <w:t xml:space="preserve">O Certificado de Segurança Veicular (CSV), </w:t>
      </w:r>
      <w:r w:rsidRPr="00FE51E4">
        <w:rPr>
          <w:rFonts w:ascii="Times New Roman" w:hAnsi="Times New Roman" w:cs="Times New Roman"/>
        </w:rPr>
        <w:t>conhecido popularmente como "laudo do Inmetro", é o documento oficial que atesta que um veículo passou por inspeção técnica e está totalmente apto e seguro para circular pelas vias públicas após sofrer modificações em suas características originais ou passar por sinistros.</w:t>
      </w:r>
      <w:r>
        <w:rPr>
          <w:rFonts w:ascii="Times New Roman" w:hAnsi="Times New Roman" w:cs="Times New Roman"/>
          <w:b/>
          <w:bCs/>
        </w:rPr>
        <w:br/>
      </w:r>
    </w:p>
    <w:p w14:paraId="41FB31B5" w14:textId="3E0675A7" w:rsidR="00031A42" w:rsidRPr="00031A42" w:rsidRDefault="00031A42" w:rsidP="00031A42">
      <w:pPr>
        <w:rPr>
          <w:rFonts w:ascii="Times New Roman" w:hAnsi="Times New Roman" w:cs="Times New Roman"/>
          <w:b/>
          <w:bCs/>
        </w:rPr>
      </w:pPr>
      <w:r w:rsidRPr="00031A42">
        <w:rPr>
          <w:rFonts w:ascii="Times New Roman" w:hAnsi="Times New Roman" w:cs="Times New Roman"/>
          <w:b/>
          <w:bCs/>
        </w:rPr>
        <w:t>Inspeção de Veicular - CSV</w:t>
      </w:r>
    </w:p>
    <w:p w14:paraId="5CAECBFD" w14:textId="6C96FC8B" w:rsidR="00031A42" w:rsidRPr="00031A42" w:rsidRDefault="00031A42" w:rsidP="00031A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31A42">
        <w:rPr>
          <w:rFonts w:ascii="Times New Roman" w:hAnsi="Times New Roman" w:cs="Times New Roman"/>
        </w:rPr>
        <w:t>Veículos recuperados de sinistro</w:t>
      </w:r>
      <w:r w:rsidR="00FE51E4">
        <w:rPr>
          <w:rFonts w:ascii="Times New Roman" w:hAnsi="Times New Roman" w:cs="Times New Roman"/>
        </w:rPr>
        <w:t>.</w:t>
      </w:r>
      <w:r w:rsidRPr="00031A42">
        <w:rPr>
          <w:rFonts w:ascii="Times New Roman" w:hAnsi="Times New Roman" w:cs="Times New Roman"/>
          <w:b/>
          <w:bCs/>
        </w:rPr>
        <w:t> (40 min)</w:t>
      </w:r>
    </w:p>
    <w:p w14:paraId="38D47D94" w14:textId="77636318" w:rsidR="00031A42" w:rsidRPr="00031A42" w:rsidRDefault="00031A42" w:rsidP="00031A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31A42">
        <w:rPr>
          <w:rFonts w:ascii="Times New Roman" w:hAnsi="Times New Roman" w:cs="Times New Roman"/>
        </w:rPr>
        <w:t>Veículos modificados</w:t>
      </w:r>
      <w:r w:rsidR="00FE51E4">
        <w:rPr>
          <w:rFonts w:ascii="Times New Roman" w:hAnsi="Times New Roman" w:cs="Times New Roman"/>
        </w:rPr>
        <w:t>.</w:t>
      </w:r>
      <w:r w:rsidRPr="00031A42">
        <w:rPr>
          <w:rFonts w:ascii="Times New Roman" w:hAnsi="Times New Roman" w:cs="Times New Roman"/>
        </w:rPr>
        <w:t> </w:t>
      </w:r>
      <w:r w:rsidRPr="00031A42">
        <w:rPr>
          <w:rFonts w:ascii="Times New Roman" w:hAnsi="Times New Roman" w:cs="Times New Roman"/>
          <w:b/>
          <w:bCs/>
        </w:rPr>
        <w:t>(40 min)</w:t>
      </w:r>
    </w:p>
    <w:p w14:paraId="4AE27A58" w14:textId="57582BD9" w:rsidR="00031A42" w:rsidRPr="00031A42" w:rsidRDefault="00031A42" w:rsidP="00031A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31A42">
        <w:rPr>
          <w:rFonts w:ascii="Times New Roman" w:hAnsi="Times New Roman" w:cs="Times New Roman"/>
        </w:rPr>
        <w:t>Veículos fabricados artesanalmente</w:t>
      </w:r>
      <w:r w:rsidR="00FE51E4">
        <w:rPr>
          <w:rFonts w:ascii="Times New Roman" w:hAnsi="Times New Roman" w:cs="Times New Roman"/>
        </w:rPr>
        <w:t>.</w:t>
      </w:r>
      <w:r w:rsidRPr="00031A42">
        <w:rPr>
          <w:rFonts w:ascii="Times New Roman" w:hAnsi="Times New Roman" w:cs="Times New Roman"/>
          <w:b/>
          <w:bCs/>
        </w:rPr>
        <w:t> (40 min)</w:t>
      </w:r>
    </w:p>
    <w:p w14:paraId="17968E89" w14:textId="5D09ADAA" w:rsidR="00031A42" w:rsidRPr="00031A42" w:rsidRDefault="00031A42" w:rsidP="00031A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031A4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Teste de Opacidade (Fumaça preta)</w:t>
      </w:r>
      <w:r w:rsidR="00FE51E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r w:rsidRPr="00031A4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Pr="00031A4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(20 min)</w:t>
      </w:r>
    </w:p>
    <w:p w14:paraId="05E6D0BA" w14:textId="187F0C5B" w:rsidR="00031A42" w:rsidRPr="00031A42" w:rsidRDefault="00031A42" w:rsidP="00031A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031A4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Teste de emissões de poluentes (análise de gases)</w:t>
      </w:r>
      <w:r w:rsidR="00FE51E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proofErr w:type="gramStart"/>
      <w:r w:rsidRPr="00031A4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(</w:t>
      </w:r>
      <w:proofErr w:type="gramEnd"/>
      <w:r w:rsidRPr="00031A4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20 min)</w:t>
      </w:r>
    </w:p>
    <w:p w14:paraId="02E21078" w14:textId="3ADD80A3" w:rsidR="00031A42" w:rsidRPr="00031A42" w:rsidRDefault="00031A42" w:rsidP="00031A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031A4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Teste de Ruído</w:t>
      </w:r>
      <w:r w:rsidR="00FE51E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  <w:r w:rsidRPr="00031A4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Pr="00031A4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(20 min)</w:t>
      </w:r>
    </w:p>
    <w:p w14:paraId="01334935" w14:textId="77777777" w:rsidR="0047485D" w:rsidRPr="00031A42" w:rsidRDefault="0047485D">
      <w:pPr>
        <w:rPr>
          <w:rFonts w:ascii="Times New Roman" w:hAnsi="Times New Roman" w:cs="Times New Roman"/>
        </w:rPr>
      </w:pPr>
    </w:p>
    <w:p w14:paraId="0874A52B" w14:textId="68462793" w:rsidR="00031A42" w:rsidRPr="00031A42" w:rsidRDefault="008C333E">
      <w:pPr>
        <w:rPr>
          <w:rFonts w:ascii="Times New Roman" w:hAnsi="Times New Roman" w:cs="Times New Roman"/>
        </w:rPr>
      </w:pPr>
      <w:r w:rsidRPr="008C333E">
        <w:rPr>
          <w:rFonts w:ascii="Times New Roman" w:hAnsi="Times New Roman" w:cs="Times New Roman"/>
        </w:rPr>
        <w:t xml:space="preserve">O </w:t>
      </w:r>
      <w:r w:rsidRPr="008C333E">
        <w:rPr>
          <w:rFonts w:ascii="Times New Roman" w:hAnsi="Times New Roman" w:cs="Times New Roman"/>
          <w:b/>
          <w:bCs/>
        </w:rPr>
        <w:t>Certificado de Inspeção Veicular (CIV)</w:t>
      </w:r>
      <w:r w:rsidRPr="008C333E">
        <w:rPr>
          <w:rFonts w:ascii="Times New Roman" w:hAnsi="Times New Roman" w:cs="Times New Roman"/>
        </w:rPr>
        <w:t xml:space="preserve"> é um documento obrigatório no Brasil que atesta que a parte rodante de um veículo (como o caminhão-trator, chassi, eixos e semirreboque) está em </w:t>
      </w:r>
      <w:r w:rsidRPr="00FE51E4">
        <w:rPr>
          <w:rFonts w:ascii="Times New Roman" w:hAnsi="Times New Roman" w:cs="Times New Roman"/>
        </w:rPr>
        <w:t>perfeitas condições de segurança e funcionamento mecânico para o transporte rodoviário de produtos perigosos</w:t>
      </w:r>
      <w:r w:rsidRPr="008C333E">
        <w:rPr>
          <w:rFonts w:ascii="Times New Roman" w:hAnsi="Times New Roman" w:cs="Times New Roman"/>
        </w:rPr>
        <w:t xml:space="preserve"> a granel. Ele serve para garantir que o veículo não apresente riscos de falhas mecânicas que possam resultar em acidentes graves ou danos ambientais.</w:t>
      </w:r>
    </w:p>
    <w:p w14:paraId="25E392B9" w14:textId="77777777" w:rsidR="00031A42" w:rsidRPr="00031A42" w:rsidRDefault="00031A42" w:rsidP="00031A42">
      <w:pPr>
        <w:rPr>
          <w:rFonts w:ascii="Times New Roman" w:hAnsi="Times New Roman" w:cs="Times New Roman"/>
          <w:b/>
          <w:bCs/>
        </w:rPr>
      </w:pPr>
      <w:r w:rsidRPr="00031A42">
        <w:rPr>
          <w:rFonts w:ascii="Times New Roman" w:hAnsi="Times New Roman" w:cs="Times New Roman"/>
          <w:b/>
          <w:bCs/>
        </w:rPr>
        <w:t>Inspeção de veículos e equipamentos para transporte de produtos perigosos - CIV e CIPP</w:t>
      </w:r>
    </w:p>
    <w:p w14:paraId="4F8DEF64" w14:textId="77777777" w:rsidR="00031A42" w:rsidRPr="00031A42" w:rsidRDefault="00031A42" w:rsidP="00031A42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031A42">
        <w:rPr>
          <w:rFonts w:ascii="Times New Roman" w:hAnsi="Times New Roman" w:cs="Times New Roman"/>
        </w:rPr>
        <w:t>Inspeção de veículos rodoviários para o transporte de produtos perigosos (CIV). </w:t>
      </w:r>
      <w:r w:rsidRPr="00031A42">
        <w:rPr>
          <w:rFonts w:ascii="Times New Roman" w:hAnsi="Times New Roman" w:cs="Times New Roman"/>
          <w:b/>
          <w:bCs/>
        </w:rPr>
        <w:t>(40 min)</w:t>
      </w:r>
    </w:p>
    <w:p w14:paraId="63C63142" w14:textId="467B9408" w:rsidR="00031A42" w:rsidRPr="00031A42" w:rsidRDefault="00031A42" w:rsidP="00031A42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031A42">
        <w:rPr>
          <w:rFonts w:ascii="Times New Roman" w:hAnsi="Times New Roman" w:cs="Times New Roman"/>
        </w:rPr>
        <w:t>Inspeção periódica de carroçarias de veículos rodoviários e caçambas intercambiáveis para o transporte de produtos perigosos (RTQ CAR)</w:t>
      </w:r>
      <w:r w:rsidR="00FE51E4">
        <w:rPr>
          <w:rFonts w:ascii="Times New Roman" w:hAnsi="Times New Roman" w:cs="Times New Roman"/>
        </w:rPr>
        <w:t>.</w:t>
      </w:r>
      <w:r w:rsidRPr="00031A42">
        <w:rPr>
          <w:rFonts w:ascii="Times New Roman" w:hAnsi="Times New Roman" w:cs="Times New Roman"/>
          <w:b/>
          <w:bCs/>
        </w:rPr>
        <w:t> (40 min)</w:t>
      </w:r>
    </w:p>
    <w:p w14:paraId="2680927C" w14:textId="56CF871D" w:rsidR="00031A42" w:rsidRPr="00031A42" w:rsidRDefault="00031A42" w:rsidP="00031A42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</w:rPr>
      </w:pPr>
      <w:r w:rsidRPr="00031A42">
        <w:rPr>
          <w:rFonts w:ascii="Times New Roman" w:hAnsi="Times New Roman" w:cs="Times New Roman"/>
        </w:rPr>
        <w:t>Inspeção periódica de equipamentos para o transporte rodoviário de produtos perigosos a granel – Líquidos com pressão de vapor até 690 kPa (CIPP).</w:t>
      </w:r>
      <w:r w:rsidR="00FE51E4">
        <w:rPr>
          <w:rFonts w:ascii="Times New Roman" w:hAnsi="Times New Roman" w:cs="Times New Roman"/>
        </w:rPr>
        <w:t xml:space="preserve"> </w:t>
      </w:r>
      <w:proofErr w:type="gramStart"/>
      <w:r w:rsidRPr="00031A42">
        <w:rPr>
          <w:rFonts w:ascii="Times New Roman" w:hAnsi="Times New Roman" w:cs="Times New Roman"/>
          <w:b/>
          <w:bCs/>
        </w:rPr>
        <w:t>(</w:t>
      </w:r>
      <w:proofErr w:type="gramEnd"/>
      <w:r w:rsidRPr="00031A42">
        <w:rPr>
          <w:rFonts w:ascii="Times New Roman" w:hAnsi="Times New Roman" w:cs="Times New Roman"/>
          <w:b/>
          <w:bCs/>
        </w:rPr>
        <w:t>4</w:t>
      </w:r>
      <w:r w:rsidRPr="00031A42">
        <w:rPr>
          <w:rFonts w:ascii="Times New Roman" w:hAnsi="Times New Roman" w:cs="Times New Roman"/>
          <w:b/>
          <w:bCs/>
        </w:rPr>
        <w:t>h30 min)</w:t>
      </w:r>
    </w:p>
    <w:p w14:paraId="25F202DC" w14:textId="77777777" w:rsidR="00031A42" w:rsidRPr="00031A42" w:rsidRDefault="00031A42">
      <w:pPr>
        <w:rPr>
          <w:rFonts w:ascii="Times New Roman" w:hAnsi="Times New Roman" w:cs="Times New Roman"/>
        </w:rPr>
      </w:pPr>
    </w:p>
    <w:p w14:paraId="0C092E68" w14:textId="77777777" w:rsidR="00031A42" w:rsidRPr="00031A42" w:rsidRDefault="00031A42" w:rsidP="00031A42">
      <w:pPr>
        <w:rPr>
          <w:rFonts w:ascii="Times New Roman" w:hAnsi="Times New Roman" w:cs="Times New Roman"/>
          <w:b/>
          <w:bCs/>
        </w:rPr>
      </w:pPr>
      <w:r w:rsidRPr="00031A42">
        <w:rPr>
          <w:rFonts w:ascii="Times New Roman" w:hAnsi="Times New Roman" w:cs="Times New Roman"/>
          <w:b/>
          <w:bCs/>
        </w:rPr>
        <w:t>Inspeção Veicular com Passageiros</w:t>
      </w:r>
    </w:p>
    <w:p w14:paraId="5745FFA1" w14:textId="0DEADD43" w:rsidR="00031A42" w:rsidRPr="00031A42" w:rsidRDefault="00031A42" w:rsidP="00031A42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31A42">
        <w:rPr>
          <w:rFonts w:ascii="Times New Roman" w:hAnsi="Times New Roman" w:cs="Times New Roman"/>
        </w:rPr>
        <w:t>Veículos que realizam Transporte Escolar</w:t>
      </w:r>
      <w:r w:rsidR="00FE51E4">
        <w:rPr>
          <w:rFonts w:ascii="Times New Roman" w:hAnsi="Times New Roman" w:cs="Times New Roman"/>
        </w:rPr>
        <w:t>.</w:t>
      </w:r>
      <w:r w:rsidRPr="00031A42">
        <w:rPr>
          <w:rFonts w:ascii="Times New Roman" w:hAnsi="Times New Roman" w:cs="Times New Roman"/>
          <w:b/>
          <w:bCs/>
        </w:rPr>
        <w:t> (40 min)</w:t>
      </w:r>
    </w:p>
    <w:p w14:paraId="336CB801" w14:textId="06370B77" w:rsidR="00031A42" w:rsidRPr="00031A42" w:rsidRDefault="00031A42" w:rsidP="00031A42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31A42">
        <w:rPr>
          <w:rFonts w:ascii="Times New Roman" w:hAnsi="Times New Roman" w:cs="Times New Roman"/>
        </w:rPr>
        <w:t>Inspeções para regularização na ANTT (LIT)</w:t>
      </w:r>
      <w:r w:rsidR="00FE51E4">
        <w:rPr>
          <w:rFonts w:ascii="Times New Roman" w:hAnsi="Times New Roman" w:cs="Times New Roman"/>
        </w:rPr>
        <w:t>.</w:t>
      </w:r>
      <w:r w:rsidRPr="00031A42">
        <w:rPr>
          <w:rFonts w:ascii="Times New Roman" w:hAnsi="Times New Roman" w:cs="Times New Roman"/>
          <w:b/>
          <w:bCs/>
        </w:rPr>
        <w:t> (40 min)</w:t>
      </w:r>
    </w:p>
    <w:p w14:paraId="6CDBC325" w14:textId="08BF8995" w:rsidR="00031A42" w:rsidRPr="00031A42" w:rsidRDefault="00031A42" w:rsidP="00031A42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31A42">
        <w:rPr>
          <w:rFonts w:ascii="Times New Roman" w:hAnsi="Times New Roman" w:cs="Times New Roman"/>
        </w:rPr>
        <w:t>Inspeções para AGR</w:t>
      </w:r>
      <w:r w:rsidR="00FE51E4">
        <w:rPr>
          <w:rFonts w:ascii="Times New Roman" w:hAnsi="Times New Roman" w:cs="Times New Roman"/>
        </w:rPr>
        <w:t>.</w:t>
      </w:r>
      <w:r w:rsidRPr="00031A42">
        <w:rPr>
          <w:rFonts w:ascii="Times New Roman" w:hAnsi="Times New Roman" w:cs="Times New Roman"/>
        </w:rPr>
        <w:t> </w:t>
      </w:r>
      <w:r w:rsidRPr="00031A42">
        <w:rPr>
          <w:rFonts w:ascii="Times New Roman" w:hAnsi="Times New Roman" w:cs="Times New Roman"/>
          <w:b/>
          <w:bCs/>
        </w:rPr>
        <w:t>(40 min)</w:t>
      </w:r>
    </w:p>
    <w:p w14:paraId="45DA58E7" w14:textId="4C931F34" w:rsidR="00031A42" w:rsidRPr="00031A42" w:rsidRDefault="00031A42" w:rsidP="00031A42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031A42">
        <w:rPr>
          <w:rFonts w:ascii="Times New Roman" w:hAnsi="Times New Roman" w:cs="Times New Roman"/>
        </w:rPr>
        <w:t>Inspeções para laudo técnico</w:t>
      </w:r>
      <w:r w:rsidR="00FE51E4">
        <w:rPr>
          <w:rFonts w:ascii="Times New Roman" w:hAnsi="Times New Roman" w:cs="Times New Roman"/>
        </w:rPr>
        <w:t>.</w:t>
      </w:r>
      <w:r w:rsidRPr="00031A42">
        <w:rPr>
          <w:rFonts w:ascii="Times New Roman" w:hAnsi="Times New Roman" w:cs="Times New Roman"/>
        </w:rPr>
        <w:t> </w:t>
      </w:r>
      <w:r w:rsidRPr="00031A42">
        <w:rPr>
          <w:rFonts w:ascii="Times New Roman" w:hAnsi="Times New Roman" w:cs="Times New Roman"/>
          <w:b/>
          <w:bCs/>
        </w:rPr>
        <w:t>(40 min)</w:t>
      </w:r>
    </w:p>
    <w:p w14:paraId="4DEB5B40" w14:textId="4320F4B1" w:rsidR="00031A42" w:rsidRPr="00031A42" w:rsidRDefault="00031A42" w:rsidP="00031A4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31A42">
        <w:rPr>
          <w:rFonts w:ascii="Times New Roman" w:hAnsi="Times New Roman" w:cs="Times New Roman"/>
        </w:rPr>
        <w:t>Teste de Opacidade (Fumaça preta)</w:t>
      </w:r>
      <w:r w:rsidR="00FE51E4">
        <w:rPr>
          <w:rFonts w:ascii="Times New Roman" w:hAnsi="Times New Roman" w:cs="Times New Roman"/>
        </w:rPr>
        <w:t>.</w:t>
      </w:r>
      <w:r w:rsidRPr="00031A42">
        <w:rPr>
          <w:rFonts w:ascii="Times New Roman" w:hAnsi="Times New Roman" w:cs="Times New Roman"/>
        </w:rPr>
        <w:t> </w:t>
      </w:r>
      <w:r w:rsidRPr="00031A42">
        <w:rPr>
          <w:rFonts w:ascii="Times New Roman" w:hAnsi="Times New Roman" w:cs="Times New Roman"/>
          <w:b/>
          <w:bCs/>
        </w:rPr>
        <w:t>(20 min)</w:t>
      </w:r>
    </w:p>
    <w:p w14:paraId="5918730D" w14:textId="62580C3B" w:rsidR="00031A42" w:rsidRPr="00031A42" w:rsidRDefault="00031A42" w:rsidP="00031A4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31A42">
        <w:rPr>
          <w:rFonts w:ascii="Times New Roman" w:hAnsi="Times New Roman" w:cs="Times New Roman"/>
        </w:rPr>
        <w:t>Teste de emissões de poluentes (análise de gases)</w:t>
      </w:r>
      <w:r w:rsidR="00FE51E4">
        <w:rPr>
          <w:rFonts w:ascii="Times New Roman" w:hAnsi="Times New Roman" w:cs="Times New Roman"/>
        </w:rPr>
        <w:t xml:space="preserve">. </w:t>
      </w:r>
      <w:r w:rsidRPr="00031A42">
        <w:rPr>
          <w:rFonts w:ascii="Times New Roman" w:hAnsi="Times New Roman" w:cs="Times New Roman"/>
          <w:b/>
          <w:bCs/>
        </w:rPr>
        <w:t>(20 min)</w:t>
      </w:r>
    </w:p>
    <w:p w14:paraId="1A029A88" w14:textId="66DA1CC8" w:rsidR="00031A42" w:rsidRPr="00031A42" w:rsidRDefault="00031A42" w:rsidP="00031A4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31A42">
        <w:rPr>
          <w:rFonts w:ascii="Times New Roman" w:hAnsi="Times New Roman" w:cs="Times New Roman"/>
        </w:rPr>
        <w:t>Teste de Ruído</w:t>
      </w:r>
      <w:r w:rsidR="00FE51E4">
        <w:rPr>
          <w:rFonts w:ascii="Times New Roman" w:hAnsi="Times New Roman" w:cs="Times New Roman"/>
        </w:rPr>
        <w:t>.</w:t>
      </w:r>
      <w:r w:rsidRPr="00031A42">
        <w:rPr>
          <w:rFonts w:ascii="Times New Roman" w:hAnsi="Times New Roman" w:cs="Times New Roman"/>
        </w:rPr>
        <w:t> </w:t>
      </w:r>
      <w:r w:rsidRPr="00031A42">
        <w:rPr>
          <w:rFonts w:ascii="Times New Roman" w:hAnsi="Times New Roman" w:cs="Times New Roman"/>
          <w:b/>
          <w:bCs/>
        </w:rPr>
        <w:t>(20 min)</w:t>
      </w:r>
    </w:p>
    <w:p w14:paraId="70EF20F4" w14:textId="588F0D54" w:rsidR="00031A42" w:rsidRPr="00031A42" w:rsidRDefault="00031A42" w:rsidP="00031A4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31A42">
        <w:rPr>
          <w:rFonts w:ascii="Times New Roman" w:hAnsi="Times New Roman" w:cs="Times New Roman"/>
        </w:rPr>
        <w:t>Veículos de transporte precário de passageiros</w:t>
      </w:r>
      <w:r w:rsidR="00FE51E4">
        <w:rPr>
          <w:rFonts w:ascii="Times New Roman" w:hAnsi="Times New Roman" w:cs="Times New Roman"/>
        </w:rPr>
        <w:t>.</w:t>
      </w:r>
      <w:r w:rsidRPr="00031A42">
        <w:rPr>
          <w:rFonts w:ascii="Times New Roman" w:hAnsi="Times New Roman" w:cs="Times New Roman"/>
        </w:rPr>
        <w:t> </w:t>
      </w:r>
      <w:r w:rsidRPr="00031A42">
        <w:rPr>
          <w:rFonts w:ascii="Times New Roman" w:hAnsi="Times New Roman" w:cs="Times New Roman"/>
          <w:b/>
          <w:bCs/>
        </w:rPr>
        <w:t>(40 min)</w:t>
      </w:r>
    </w:p>
    <w:p w14:paraId="20D030C5" w14:textId="5E9CBCDD" w:rsidR="00031A42" w:rsidRPr="00031A42" w:rsidRDefault="00031A42" w:rsidP="00031A42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031A42">
        <w:rPr>
          <w:rFonts w:ascii="Times New Roman" w:hAnsi="Times New Roman" w:cs="Times New Roman"/>
        </w:rPr>
        <w:t>Laudo de segurança veicular</w:t>
      </w:r>
      <w:r w:rsidR="00FE51E4">
        <w:rPr>
          <w:rFonts w:ascii="Times New Roman" w:hAnsi="Times New Roman" w:cs="Times New Roman"/>
        </w:rPr>
        <w:t>.</w:t>
      </w:r>
      <w:r w:rsidRPr="00031A42">
        <w:rPr>
          <w:rFonts w:ascii="Times New Roman" w:hAnsi="Times New Roman" w:cs="Times New Roman"/>
        </w:rPr>
        <w:t> </w:t>
      </w:r>
      <w:r w:rsidRPr="00031A42">
        <w:rPr>
          <w:rFonts w:ascii="Times New Roman" w:hAnsi="Times New Roman" w:cs="Times New Roman"/>
          <w:b/>
          <w:bCs/>
        </w:rPr>
        <w:t>(40 min)</w:t>
      </w:r>
    </w:p>
    <w:p w14:paraId="6DEBC06B" w14:textId="0B7E743C" w:rsidR="00031A42" w:rsidRPr="00031A42" w:rsidRDefault="00031A42" w:rsidP="00031A42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031A42">
        <w:rPr>
          <w:rFonts w:ascii="Times New Roman" w:hAnsi="Times New Roman" w:cs="Times New Roman"/>
        </w:rPr>
        <w:lastRenderedPageBreak/>
        <w:t>Requisitos estabelecidos para frotistas</w:t>
      </w:r>
      <w:r w:rsidR="00FE51E4">
        <w:rPr>
          <w:rFonts w:ascii="Times New Roman" w:hAnsi="Times New Roman" w:cs="Times New Roman"/>
        </w:rPr>
        <w:t>.</w:t>
      </w:r>
      <w:r w:rsidRPr="00031A42">
        <w:rPr>
          <w:rFonts w:ascii="Times New Roman" w:hAnsi="Times New Roman" w:cs="Times New Roman"/>
        </w:rPr>
        <w:t> </w:t>
      </w:r>
      <w:r w:rsidRPr="00031A42">
        <w:rPr>
          <w:rFonts w:ascii="Times New Roman" w:hAnsi="Times New Roman" w:cs="Times New Roman"/>
          <w:b/>
          <w:bCs/>
        </w:rPr>
        <w:t>(40 min)</w:t>
      </w:r>
    </w:p>
    <w:p w14:paraId="5A05E2E5" w14:textId="163507F1" w:rsidR="00031A42" w:rsidRPr="00031A42" w:rsidRDefault="00031A42" w:rsidP="00031A42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031A42">
        <w:rPr>
          <w:rFonts w:ascii="Times New Roman" w:hAnsi="Times New Roman" w:cs="Times New Roman"/>
        </w:rPr>
        <w:t>Laudos de estanqueidade</w:t>
      </w:r>
      <w:r w:rsidR="00FE51E4">
        <w:rPr>
          <w:rFonts w:ascii="Times New Roman" w:hAnsi="Times New Roman" w:cs="Times New Roman"/>
        </w:rPr>
        <w:t>.</w:t>
      </w:r>
      <w:r w:rsidRPr="00031A42">
        <w:rPr>
          <w:rFonts w:ascii="Times New Roman" w:hAnsi="Times New Roman" w:cs="Times New Roman"/>
        </w:rPr>
        <w:t> </w:t>
      </w:r>
      <w:r w:rsidRPr="00031A42">
        <w:rPr>
          <w:rFonts w:ascii="Times New Roman" w:hAnsi="Times New Roman" w:cs="Times New Roman"/>
          <w:b/>
          <w:bCs/>
        </w:rPr>
        <w:t>(40 min)</w:t>
      </w:r>
    </w:p>
    <w:p w14:paraId="2055D238" w14:textId="77777777" w:rsidR="00031A42" w:rsidRDefault="00031A42"/>
    <w:p w14:paraId="252C83BA" w14:textId="77777777" w:rsidR="00FE51E4" w:rsidRDefault="00FE51E4"/>
    <w:p w14:paraId="4D7DA406" w14:textId="09015C93" w:rsidR="00FE51E4" w:rsidRDefault="00FE51E4">
      <w:r>
        <w:t>Somos uma</w:t>
      </w:r>
      <w:r w:rsidRPr="00FE51E4">
        <w:t xml:space="preserve"> empresa especializada e homologada pelo Inmetro responsável por realizar a </w:t>
      </w:r>
      <w:r w:rsidRPr="00FE51E4">
        <w:rPr>
          <w:b/>
          <w:bCs/>
        </w:rPr>
        <w:t>limpeza química, remoção de gases e eliminação de resíduos perigosos</w:t>
      </w:r>
      <w:r w:rsidRPr="00FE51E4">
        <w:t xml:space="preserve"> de tanques, containers e carrocerias que transportam produtos químicos, combustíveis ou resíduos inflamáveis.</w:t>
      </w:r>
    </w:p>
    <w:p w14:paraId="5D9AF645" w14:textId="482C7F68" w:rsidR="00FE51E4" w:rsidRDefault="00FE51E4">
      <w:r w:rsidRPr="00FE51E4">
        <w:t xml:space="preserve">O processo gera o </w:t>
      </w:r>
      <w:r w:rsidRPr="00FE51E4">
        <w:rPr>
          <w:b/>
          <w:bCs/>
        </w:rPr>
        <w:t>Certificado de Descontaminação</w:t>
      </w:r>
      <w:r w:rsidRPr="00FE51E4">
        <w:t xml:space="preserve">, um documento obrigatório e pré-requisito essencial para que o veículo possa realizar as inspeções de renovação do </w:t>
      </w:r>
      <w:r w:rsidRPr="00FE51E4">
        <w:rPr>
          <w:b/>
          <w:bCs/>
        </w:rPr>
        <w:t>CIV</w:t>
      </w:r>
      <w:r w:rsidRPr="00FE51E4">
        <w:t xml:space="preserve"> e do </w:t>
      </w:r>
      <w:r w:rsidRPr="00FE51E4">
        <w:rPr>
          <w:b/>
          <w:bCs/>
        </w:rPr>
        <w:t>CIPP</w:t>
      </w:r>
      <w:r w:rsidRPr="00FE51E4">
        <w:t xml:space="preserve">. </w:t>
      </w:r>
    </w:p>
    <w:p w14:paraId="747D1A39" w14:textId="02FF4635" w:rsidR="00FE51E4" w:rsidRDefault="00FE51E4" w:rsidP="00FE51E4">
      <w:pPr>
        <w:pStyle w:val="PargrafodaLista"/>
        <w:numPr>
          <w:ilvl w:val="0"/>
          <w:numId w:val="10"/>
        </w:numPr>
      </w:pPr>
      <w:r>
        <w:t xml:space="preserve">Descontaminação. </w:t>
      </w:r>
      <w:r w:rsidRPr="00FE51E4">
        <w:rPr>
          <w:b/>
          <w:bCs/>
        </w:rPr>
        <w:t>(2</w:t>
      </w:r>
      <w:r>
        <w:rPr>
          <w:b/>
          <w:bCs/>
        </w:rPr>
        <w:t>h30 min)</w:t>
      </w:r>
    </w:p>
    <w:sectPr w:rsidR="00FE5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45DC"/>
    <w:multiLevelType w:val="hybridMultilevel"/>
    <w:tmpl w:val="D140051C"/>
    <w:lvl w:ilvl="0" w:tplc="320E99B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2496"/>
    <w:multiLevelType w:val="multilevel"/>
    <w:tmpl w:val="81AA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46B49"/>
    <w:multiLevelType w:val="hybridMultilevel"/>
    <w:tmpl w:val="3B42A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90EBC"/>
    <w:multiLevelType w:val="hybridMultilevel"/>
    <w:tmpl w:val="F550AA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1297C"/>
    <w:multiLevelType w:val="multilevel"/>
    <w:tmpl w:val="64A4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76D8D"/>
    <w:multiLevelType w:val="hybridMultilevel"/>
    <w:tmpl w:val="2EDC1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941D1"/>
    <w:multiLevelType w:val="multilevel"/>
    <w:tmpl w:val="65E4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D484C"/>
    <w:multiLevelType w:val="hybridMultilevel"/>
    <w:tmpl w:val="A796B5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02619"/>
    <w:multiLevelType w:val="multilevel"/>
    <w:tmpl w:val="AA4A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A95C3E"/>
    <w:multiLevelType w:val="multilevel"/>
    <w:tmpl w:val="FC24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442649">
    <w:abstractNumId w:val="9"/>
  </w:num>
  <w:num w:numId="2" w16cid:durableId="1891376651">
    <w:abstractNumId w:val="1"/>
  </w:num>
  <w:num w:numId="3" w16cid:durableId="2032563395">
    <w:abstractNumId w:val="2"/>
  </w:num>
  <w:num w:numId="4" w16cid:durableId="1327902499">
    <w:abstractNumId w:val="0"/>
  </w:num>
  <w:num w:numId="5" w16cid:durableId="525028068">
    <w:abstractNumId w:val="7"/>
  </w:num>
  <w:num w:numId="6" w16cid:durableId="192964413">
    <w:abstractNumId w:val="5"/>
  </w:num>
  <w:num w:numId="7" w16cid:durableId="742608781">
    <w:abstractNumId w:val="6"/>
  </w:num>
  <w:num w:numId="8" w16cid:durableId="1922131252">
    <w:abstractNumId w:val="8"/>
  </w:num>
  <w:num w:numId="9" w16cid:durableId="415830884">
    <w:abstractNumId w:val="4"/>
  </w:num>
  <w:num w:numId="10" w16cid:durableId="2099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42"/>
    <w:rsid w:val="00031A42"/>
    <w:rsid w:val="003B4EE3"/>
    <w:rsid w:val="0047485D"/>
    <w:rsid w:val="008C333E"/>
    <w:rsid w:val="00DB3131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52D4"/>
  <w15:chartTrackingRefBased/>
  <w15:docId w15:val="{FCFC8D59-EBF2-4945-8FF8-AA7C3DD3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1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1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1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1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1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1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1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1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1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1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1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1A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1A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1A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A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1A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1A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1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1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1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1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1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1A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1A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1A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1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1A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1A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C333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3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Silveira</dc:creator>
  <cp:keywords/>
  <dc:description/>
  <cp:lastModifiedBy>Willian Silveira</cp:lastModifiedBy>
  <cp:revision>1</cp:revision>
  <dcterms:created xsi:type="dcterms:W3CDTF">2026-06-03T22:31:00Z</dcterms:created>
  <dcterms:modified xsi:type="dcterms:W3CDTF">2026-06-04T01:38:00Z</dcterms:modified>
</cp:coreProperties>
</file>