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3BB" w:rsidRPr="001B12CA" w:rsidRDefault="001B12CA" w:rsidP="001B12CA">
      <w:pPr>
        <w:jc w:val="right"/>
        <w:rPr>
          <w:sz w:val="20"/>
          <w:szCs w:val="20"/>
        </w:rPr>
      </w:pPr>
      <w:r>
        <w:t xml:space="preserve"> </w:t>
      </w:r>
    </w:p>
    <w:p w:rsidR="00D860FE" w:rsidRPr="00BD1787" w:rsidRDefault="00670497" w:rsidP="00D860FE">
      <w:pPr>
        <w:pStyle w:val="Nagwek1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REGULAMIN </w:t>
      </w:r>
      <w:r w:rsidR="001B12CA">
        <w:rPr>
          <w:sz w:val="32"/>
          <w:szCs w:val="32"/>
        </w:rPr>
        <w:t xml:space="preserve">ZIMOWYCH </w:t>
      </w:r>
      <w:r>
        <w:rPr>
          <w:sz w:val="32"/>
          <w:szCs w:val="32"/>
        </w:rPr>
        <w:t>PÓŁKOLONII</w:t>
      </w:r>
      <w:r w:rsidR="001B12CA">
        <w:rPr>
          <w:sz w:val="32"/>
          <w:szCs w:val="32"/>
        </w:rPr>
        <w:t xml:space="preserve"> SPORTOWO - ARTYSTYCZNYCH</w:t>
      </w:r>
    </w:p>
    <w:p w:rsidR="00D860FE" w:rsidRPr="00BD1787" w:rsidRDefault="00D860FE" w:rsidP="00C56DB5">
      <w:pPr>
        <w:jc w:val="center"/>
        <w:rPr>
          <w:sz w:val="20"/>
          <w:szCs w:val="20"/>
        </w:rPr>
      </w:pPr>
    </w:p>
    <w:p w:rsidR="00670497" w:rsidRPr="008263BB" w:rsidRDefault="004C0AC0" w:rsidP="00670497">
      <w:pPr>
        <w:rPr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O</w:t>
      </w:r>
      <w:r w:rsidR="00670497" w:rsidRPr="008263BB">
        <w:rPr>
          <w:rFonts w:ascii="Century Gothic" w:hAnsi="Century Gothic"/>
          <w:sz w:val="20"/>
          <w:szCs w:val="20"/>
        </w:rPr>
        <w:t xml:space="preserve">rganizowanych przez </w:t>
      </w:r>
      <w:r w:rsidR="00670497" w:rsidRPr="008263BB">
        <w:rPr>
          <w:sz w:val="20"/>
          <w:szCs w:val="20"/>
        </w:rPr>
        <w:t>MCH ATHETLICS SP. Z O. O. z siedzibą w Długołęce, ul. Ptasia 2E.</w:t>
      </w:r>
    </w:p>
    <w:p w:rsidR="001B12CA" w:rsidRDefault="001B12CA" w:rsidP="001B12C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</w:p>
    <w:p w:rsidR="001B12CA" w:rsidRPr="002B1C74" w:rsidRDefault="001B12CA" w:rsidP="001B12C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  <w:r>
        <w:rPr>
          <w:rFonts w:cs="TimesNewRomanPSMT"/>
          <w:b/>
          <w:sz w:val="20"/>
          <w:szCs w:val="20"/>
        </w:rPr>
        <w:t>§</w:t>
      </w:r>
      <w:r w:rsidRPr="002B1C74">
        <w:rPr>
          <w:rFonts w:cs="TimesNewRomanPSMT"/>
          <w:b/>
          <w:sz w:val="20"/>
          <w:szCs w:val="20"/>
        </w:rPr>
        <w:t>1</w:t>
      </w:r>
    </w:p>
    <w:p w:rsidR="00670497" w:rsidRPr="008263BB" w:rsidRDefault="00670497" w:rsidP="00670497">
      <w:pPr>
        <w:jc w:val="both"/>
        <w:rPr>
          <w:rFonts w:ascii="Century Gothic" w:hAnsi="Century Gothic"/>
          <w:b/>
          <w:sz w:val="20"/>
          <w:szCs w:val="20"/>
        </w:rPr>
      </w:pPr>
      <w:r w:rsidRPr="008263BB">
        <w:rPr>
          <w:rFonts w:ascii="Century Gothic" w:hAnsi="Century Gothic"/>
          <w:b/>
          <w:sz w:val="20"/>
          <w:szCs w:val="20"/>
        </w:rPr>
        <w:t>Wychowawcy podczas trwania półkolonii dokładają wszelkich starań by stworzyć dzieciom jak najlepsze warunki do wypoczynku, umożliwić im aktywne uczestnictwo w zaplanowanych zajęciach i życiu grupy oraz zorganizować czas wolny w sposób przyjemny i pożyteczny.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1. Uczestnikami półkolonii mogą być dzieci w wieku od  6 o 12 lat.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 xml:space="preserve">2. Uczestnicy półkolonii przebywają pod opieką wychowawców </w:t>
      </w:r>
      <w:r w:rsidRPr="008263BB">
        <w:rPr>
          <w:rFonts w:ascii="Century Gothic" w:hAnsi="Century Gothic"/>
          <w:sz w:val="20"/>
          <w:szCs w:val="20"/>
          <w:highlight w:val="lightGray"/>
        </w:rPr>
        <w:t>w godzinach 8:00 – 16:00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3. Rodzice są odpowiedzialni za bezpieczną drogę dziecka do placówki, gdzie organizowane są półkolonie i z powrotem.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4. W przypadku samodzielnego powrotu dziecka do domu rodzice są zobowiązani napisać oświadczenie.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 xml:space="preserve">5. Dokumentem potwierdzającym zgłoszenie Uczestnika na półkolonie jest obowiązkowa Karta Kwalifikacyjna (dalej „Karta Uczestnika Zajęć”) oraz </w:t>
      </w:r>
      <w:r w:rsidRPr="008263BB">
        <w:rPr>
          <w:rFonts w:ascii="Century Gothic" w:hAnsi="Century Gothic"/>
          <w:sz w:val="20"/>
          <w:szCs w:val="20"/>
          <w:highlight w:val="lightGray"/>
        </w:rPr>
        <w:t xml:space="preserve">wpłata </w:t>
      </w:r>
      <w:r w:rsidR="005E77FE" w:rsidRPr="008263BB">
        <w:rPr>
          <w:rFonts w:ascii="Century Gothic" w:hAnsi="Century Gothic"/>
          <w:sz w:val="20"/>
          <w:szCs w:val="20"/>
          <w:highlight w:val="lightGray"/>
        </w:rPr>
        <w:t>zaliczki 400,00 zł</w:t>
      </w:r>
      <w:r w:rsidR="005E77FE" w:rsidRPr="008263BB">
        <w:rPr>
          <w:rFonts w:ascii="Century Gothic" w:hAnsi="Century Gothic"/>
          <w:sz w:val="20"/>
          <w:szCs w:val="20"/>
        </w:rPr>
        <w:t xml:space="preserve"> do dnia 10.01.2026r.</w:t>
      </w:r>
      <w:r w:rsidRPr="008263BB">
        <w:rPr>
          <w:rFonts w:ascii="Century Gothic" w:hAnsi="Century Gothic"/>
          <w:sz w:val="20"/>
          <w:szCs w:val="20"/>
        </w:rPr>
        <w:t xml:space="preserve"> na konto organizatora</w:t>
      </w:r>
      <w:r w:rsidR="005E77FE" w:rsidRPr="008263BB">
        <w:rPr>
          <w:rFonts w:ascii="Century Gothic" w:hAnsi="Century Gothic"/>
          <w:sz w:val="20"/>
          <w:szCs w:val="20"/>
        </w:rPr>
        <w:t xml:space="preserve">, a pozostałą kwotę 390,00 zł do dnia </w:t>
      </w:r>
      <w:r w:rsidR="00C30018">
        <w:rPr>
          <w:rFonts w:ascii="Century Gothic" w:hAnsi="Century Gothic"/>
          <w:sz w:val="20"/>
          <w:szCs w:val="20"/>
        </w:rPr>
        <w:t>20</w:t>
      </w:r>
      <w:r w:rsidR="005E77FE" w:rsidRPr="008263BB">
        <w:rPr>
          <w:rFonts w:ascii="Century Gothic" w:hAnsi="Century Gothic"/>
          <w:sz w:val="20"/>
          <w:szCs w:val="20"/>
        </w:rPr>
        <w:t>.01.2026r</w:t>
      </w:r>
      <w:r w:rsidRPr="008263BB">
        <w:rPr>
          <w:rFonts w:ascii="Century Gothic" w:hAnsi="Century Gothic"/>
          <w:sz w:val="20"/>
          <w:szCs w:val="20"/>
        </w:rPr>
        <w:t>.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6. Zgłaszający zobowiązuje się do uregulowania całej należności za półkolonie w wysokości ustalonej przez Organizatora</w:t>
      </w:r>
      <w:r w:rsidR="005E77FE" w:rsidRPr="008263BB">
        <w:rPr>
          <w:rFonts w:ascii="Century Gothic" w:hAnsi="Century Gothic"/>
          <w:sz w:val="20"/>
          <w:szCs w:val="20"/>
        </w:rPr>
        <w:t xml:space="preserve"> tj. </w:t>
      </w:r>
      <w:r w:rsidR="005E77FE" w:rsidRPr="008263BB">
        <w:rPr>
          <w:rFonts w:ascii="Century Gothic" w:hAnsi="Century Gothic"/>
          <w:sz w:val="20"/>
          <w:szCs w:val="20"/>
          <w:highlight w:val="lightGray"/>
        </w:rPr>
        <w:t>790,00 zł</w:t>
      </w:r>
      <w:r w:rsidRPr="008263BB">
        <w:rPr>
          <w:rFonts w:ascii="Century Gothic" w:hAnsi="Century Gothic"/>
          <w:sz w:val="20"/>
          <w:szCs w:val="20"/>
          <w:highlight w:val="lightGray"/>
        </w:rPr>
        <w:t xml:space="preserve">, wpłacając kwotę </w:t>
      </w:r>
      <w:r w:rsidR="00CC7B7A">
        <w:rPr>
          <w:rFonts w:ascii="Century Gothic" w:hAnsi="Century Gothic"/>
          <w:sz w:val="20"/>
          <w:szCs w:val="20"/>
          <w:highlight w:val="lightGray"/>
        </w:rPr>
        <w:t>do 20</w:t>
      </w:r>
      <w:bookmarkStart w:id="0" w:name="_GoBack"/>
      <w:bookmarkEnd w:id="0"/>
      <w:r w:rsidRPr="008263BB">
        <w:rPr>
          <w:rFonts w:ascii="Century Gothic" w:hAnsi="Century Gothic"/>
          <w:sz w:val="20"/>
          <w:szCs w:val="20"/>
          <w:highlight w:val="lightGray"/>
        </w:rPr>
        <w:t>.01.2026</w:t>
      </w:r>
      <w:r w:rsidRPr="008263BB">
        <w:rPr>
          <w:rFonts w:ascii="Century Gothic" w:hAnsi="Century Gothic"/>
          <w:sz w:val="20"/>
          <w:szCs w:val="20"/>
        </w:rPr>
        <w:t>, z wyprzedzeniem gwarantującym wpłynięcie pieniędzy na konto przed datą rozpoczęcia półkolonii.</w:t>
      </w:r>
    </w:p>
    <w:p w:rsidR="00670497" w:rsidRPr="008263BB" w:rsidRDefault="00670497" w:rsidP="00CD1945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7. W przypadku rezygnacji z udziału w półkoloniach, niezależnie</w:t>
      </w:r>
      <w:r w:rsidR="005E77FE" w:rsidRPr="008263BB">
        <w:rPr>
          <w:rFonts w:ascii="Century Gothic" w:hAnsi="Century Gothic"/>
          <w:sz w:val="20"/>
          <w:szCs w:val="20"/>
        </w:rPr>
        <w:t xml:space="preserve"> od przyczyny, Organizator nie pr</w:t>
      </w:r>
      <w:r w:rsidR="00CD1945" w:rsidRPr="008263BB">
        <w:rPr>
          <w:rFonts w:ascii="Century Gothic" w:hAnsi="Century Gothic"/>
          <w:sz w:val="20"/>
          <w:szCs w:val="20"/>
        </w:rPr>
        <w:t>zewiduje zwrotu zaliczki. W przypadku r</w:t>
      </w:r>
      <w:r w:rsidR="005E77FE" w:rsidRPr="008263BB">
        <w:rPr>
          <w:rFonts w:ascii="Century Gothic" w:hAnsi="Century Gothic"/>
          <w:sz w:val="20"/>
          <w:szCs w:val="20"/>
        </w:rPr>
        <w:t>ezygnacja w trakcie</w:t>
      </w:r>
      <w:r w:rsidR="00CD1945" w:rsidRPr="008263BB">
        <w:rPr>
          <w:rFonts w:ascii="Century Gothic" w:hAnsi="Century Gothic"/>
          <w:sz w:val="20"/>
          <w:szCs w:val="20"/>
        </w:rPr>
        <w:t xml:space="preserve"> trwania półkolonii</w:t>
      </w:r>
      <w:r w:rsidR="005E77FE" w:rsidRPr="008263BB">
        <w:rPr>
          <w:rFonts w:ascii="Century Gothic" w:hAnsi="Century Gothic"/>
          <w:sz w:val="20"/>
          <w:szCs w:val="20"/>
        </w:rPr>
        <w:t xml:space="preserve"> </w:t>
      </w:r>
      <w:r w:rsidR="00CD1945" w:rsidRPr="008263BB">
        <w:rPr>
          <w:rFonts w:ascii="Century Gothic" w:hAnsi="Century Gothic"/>
          <w:sz w:val="20"/>
          <w:szCs w:val="20"/>
        </w:rPr>
        <w:t>zwrotowi podlega kwota, która będzie proporcjonalna do nie wykorzystanej części z powodu nieobecności dziecka, po odliczeniu kosztów stałych, które zostały wcześniej poniesione przez organizatora.</w:t>
      </w:r>
    </w:p>
    <w:p w:rsidR="001B12CA" w:rsidRDefault="001B12CA" w:rsidP="001B12C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</w:p>
    <w:p w:rsidR="001B12CA" w:rsidRPr="002B1C74" w:rsidRDefault="001B12CA" w:rsidP="001B12C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  <w:r>
        <w:rPr>
          <w:rFonts w:cs="TimesNewRomanPSMT"/>
          <w:b/>
          <w:sz w:val="20"/>
          <w:szCs w:val="20"/>
        </w:rPr>
        <w:t>§2</w:t>
      </w:r>
    </w:p>
    <w:p w:rsidR="00670497" w:rsidRPr="008263BB" w:rsidRDefault="00670497" w:rsidP="00670497">
      <w:pPr>
        <w:jc w:val="both"/>
        <w:rPr>
          <w:rFonts w:ascii="Century Gothic" w:hAnsi="Century Gothic"/>
          <w:b/>
          <w:sz w:val="20"/>
          <w:szCs w:val="20"/>
        </w:rPr>
      </w:pPr>
      <w:r w:rsidRPr="008263BB">
        <w:rPr>
          <w:rFonts w:ascii="Century Gothic" w:hAnsi="Century Gothic"/>
          <w:b/>
          <w:sz w:val="20"/>
          <w:szCs w:val="20"/>
        </w:rPr>
        <w:t>Obowiązki organizatora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1. Organizator nie odpowiada za rzeczy zagubione przez Uczestnik</w:t>
      </w:r>
      <w:r w:rsidR="005E5D1B" w:rsidRPr="008263BB">
        <w:rPr>
          <w:rFonts w:ascii="Century Gothic" w:hAnsi="Century Gothic"/>
          <w:sz w:val="20"/>
          <w:szCs w:val="20"/>
        </w:rPr>
        <w:t xml:space="preserve">ów w trakcie trwania półkolonii </w:t>
      </w:r>
      <w:r w:rsidRPr="008263BB">
        <w:rPr>
          <w:rFonts w:ascii="Century Gothic" w:hAnsi="Century Gothic"/>
          <w:sz w:val="20"/>
          <w:szCs w:val="20"/>
        </w:rPr>
        <w:t>oraz za zniszczenia rzeczy należących do Uczestników.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2. Organizator zastrzega sobie prawo do zmian w programie, w sytu</w:t>
      </w:r>
      <w:r w:rsidR="005E5D1B" w:rsidRPr="008263BB">
        <w:rPr>
          <w:rFonts w:ascii="Century Gothic" w:hAnsi="Century Gothic"/>
          <w:sz w:val="20"/>
          <w:szCs w:val="20"/>
        </w:rPr>
        <w:t xml:space="preserve">acjach gdy program nie może być </w:t>
      </w:r>
      <w:r w:rsidRPr="008263BB">
        <w:rPr>
          <w:rFonts w:ascii="Century Gothic" w:hAnsi="Century Gothic"/>
          <w:sz w:val="20"/>
          <w:szCs w:val="20"/>
        </w:rPr>
        <w:t>zrealizowany z przyczyn niezależnych od Organizatora.</w:t>
      </w:r>
    </w:p>
    <w:p w:rsidR="00670497" w:rsidRPr="008263BB" w:rsidRDefault="005E5D1B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3.</w:t>
      </w:r>
      <w:r w:rsidR="00670497" w:rsidRPr="008263BB">
        <w:rPr>
          <w:rFonts w:ascii="Century Gothic" w:hAnsi="Century Gothic"/>
          <w:sz w:val="20"/>
          <w:szCs w:val="20"/>
        </w:rPr>
        <w:t>Organizator zobowiązuje się do natychmiastowego p</w:t>
      </w:r>
      <w:r w:rsidRPr="008263BB">
        <w:rPr>
          <w:rFonts w:ascii="Century Gothic" w:hAnsi="Century Gothic"/>
          <w:sz w:val="20"/>
          <w:szCs w:val="20"/>
        </w:rPr>
        <w:t xml:space="preserve">owiadomienia Rodziców/Opiekunów </w:t>
      </w:r>
      <w:r w:rsidR="00670497" w:rsidRPr="008263BB">
        <w:rPr>
          <w:rFonts w:ascii="Century Gothic" w:hAnsi="Century Gothic"/>
          <w:sz w:val="20"/>
          <w:szCs w:val="20"/>
        </w:rPr>
        <w:t>Prawnych Uczestników o zaistniałych wypadkach, urazach i problemach wychowawczych.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4. Organizator za</w:t>
      </w:r>
      <w:r w:rsidR="005E5D1B" w:rsidRPr="008263BB">
        <w:rPr>
          <w:rFonts w:ascii="Century Gothic" w:hAnsi="Century Gothic"/>
          <w:sz w:val="20"/>
          <w:szCs w:val="20"/>
        </w:rPr>
        <w:t>pewnia wyżywienie (tj. obiad i woda</w:t>
      </w:r>
      <w:r w:rsidRPr="008263BB">
        <w:rPr>
          <w:rFonts w:ascii="Century Gothic" w:hAnsi="Century Gothic"/>
          <w:sz w:val="20"/>
          <w:szCs w:val="20"/>
        </w:rPr>
        <w:t>).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5. Organizator zapewnia materiały niezbędne do przeprowadzenia zajęć.</w:t>
      </w:r>
    </w:p>
    <w:p w:rsidR="001B12CA" w:rsidRDefault="001B12CA" w:rsidP="001B12C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</w:p>
    <w:p w:rsidR="001B12CA" w:rsidRPr="002B1C74" w:rsidRDefault="001B12CA" w:rsidP="001B12C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  <w:r>
        <w:rPr>
          <w:rFonts w:cs="TimesNewRomanPSMT"/>
          <w:b/>
          <w:sz w:val="20"/>
          <w:szCs w:val="20"/>
        </w:rPr>
        <w:t>§3</w:t>
      </w:r>
    </w:p>
    <w:p w:rsidR="00670497" w:rsidRPr="008263BB" w:rsidRDefault="00670497" w:rsidP="00670497">
      <w:pPr>
        <w:jc w:val="both"/>
        <w:rPr>
          <w:rFonts w:ascii="Century Gothic" w:hAnsi="Century Gothic"/>
          <w:b/>
          <w:sz w:val="20"/>
          <w:szCs w:val="20"/>
        </w:rPr>
      </w:pPr>
      <w:r w:rsidRPr="008263BB">
        <w:rPr>
          <w:rFonts w:ascii="Century Gothic" w:hAnsi="Century Gothic"/>
          <w:b/>
          <w:sz w:val="20"/>
          <w:szCs w:val="20"/>
        </w:rPr>
        <w:t>Prawa uczestników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Uczestnicy półkolonii mają prawo do: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1. Spokojnego wypoczynku.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2. Uczestniczenia we wszystkich zajęciach, wycieczkach i wyda</w:t>
      </w:r>
      <w:r w:rsidR="005E5D1B" w:rsidRPr="008263BB">
        <w:rPr>
          <w:rFonts w:ascii="Century Gothic" w:hAnsi="Century Gothic"/>
          <w:sz w:val="20"/>
          <w:szCs w:val="20"/>
        </w:rPr>
        <w:t xml:space="preserve">rzeniach organizowanych podczas </w:t>
      </w:r>
      <w:r w:rsidRPr="008263BB">
        <w:rPr>
          <w:rFonts w:ascii="Century Gothic" w:hAnsi="Century Gothic"/>
          <w:sz w:val="20"/>
          <w:szCs w:val="20"/>
        </w:rPr>
        <w:t>turnusu.</w:t>
      </w:r>
    </w:p>
    <w:p w:rsidR="005E5D1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3. Ko</w:t>
      </w:r>
      <w:r w:rsidR="005C1952">
        <w:rPr>
          <w:rFonts w:ascii="Century Gothic" w:hAnsi="Century Gothic"/>
          <w:sz w:val="20"/>
          <w:szCs w:val="20"/>
        </w:rPr>
        <w:t>rzystania ze wszystkich przyborów</w:t>
      </w:r>
      <w:r w:rsidRPr="008263BB">
        <w:rPr>
          <w:rFonts w:ascii="Century Gothic" w:hAnsi="Century Gothic"/>
          <w:sz w:val="20"/>
          <w:szCs w:val="20"/>
        </w:rPr>
        <w:t xml:space="preserve"> i sprzętów niezbędnych do realizacji programu półkolonii.</w:t>
      </w:r>
    </w:p>
    <w:p w:rsidR="005E5D1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4. Wnoszenia próśb i skarg do Wychowawców.</w:t>
      </w:r>
    </w:p>
    <w:p w:rsidR="005E5D1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5. Uzyskania niezbędnej pomocy od Wychowawców lub Kierownika półkolonii.</w:t>
      </w:r>
    </w:p>
    <w:p w:rsidR="001B12CA" w:rsidRDefault="001B12CA" w:rsidP="001B12CA">
      <w:pPr>
        <w:rPr>
          <w:rFonts w:ascii="Century Gothic" w:hAnsi="Century Gothic"/>
          <w:b/>
          <w:sz w:val="20"/>
          <w:szCs w:val="20"/>
        </w:rPr>
      </w:pPr>
    </w:p>
    <w:p w:rsidR="001B12CA" w:rsidRPr="002B1C74" w:rsidRDefault="001B12CA" w:rsidP="001B12C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  <w:r>
        <w:rPr>
          <w:rFonts w:cs="TimesNewRomanPSMT"/>
          <w:b/>
          <w:sz w:val="20"/>
          <w:szCs w:val="20"/>
        </w:rPr>
        <w:lastRenderedPageBreak/>
        <w:t>§4</w:t>
      </w:r>
    </w:p>
    <w:p w:rsidR="005E5D1B" w:rsidRPr="008263BB" w:rsidRDefault="005E5D1B" w:rsidP="005E5D1B">
      <w:pPr>
        <w:jc w:val="both"/>
        <w:rPr>
          <w:rFonts w:ascii="Century Gothic" w:hAnsi="Century Gothic"/>
          <w:b/>
          <w:sz w:val="20"/>
          <w:szCs w:val="20"/>
        </w:rPr>
      </w:pPr>
      <w:r w:rsidRPr="008263BB">
        <w:rPr>
          <w:rFonts w:ascii="Century Gothic" w:hAnsi="Century Gothic"/>
          <w:b/>
          <w:sz w:val="20"/>
          <w:szCs w:val="20"/>
        </w:rPr>
        <w:t>Obowiązki uczestników</w:t>
      </w:r>
    </w:p>
    <w:p w:rsidR="005E5D1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Uczestnicy mają obowiązek:</w:t>
      </w:r>
    </w:p>
    <w:p w:rsidR="005E5D1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1. Przestrzegać ramowego harmonogramu dnia.</w:t>
      </w:r>
    </w:p>
    <w:p w:rsidR="005E5D1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2. Brać udział w realizacji programu półkolonii.</w:t>
      </w:r>
    </w:p>
    <w:p w:rsidR="005E5D1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3. Zachować higienę osobistą, schludny wygląd i czystość.</w:t>
      </w:r>
    </w:p>
    <w:p w:rsidR="005E5D1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4. Szanować mienie oraz pomoce dydaktyczne.</w:t>
      </w:r>
    </w:p>
    <w:p w:rsidR="005E5D1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 xml:space="preserve">5. Przestrzegać zasad </w:t>
      </w:r>
      <w:r w:rsidR="0067137F">
        <w:rPr>
          <w:rFonts w:ascii="Century Gothic" w:hAnsi="Century Gothic"/>
          <w:sz w:val="20"/>
          <w:szCs w:val="20"/>
        </w:rPr>
        <w:t xml:space="preserve">podczas zajęć sportowych, zajęć twórczych oraz podczas </w:t>
      </w:r>
      <w:r w:rsidRPr="008263BB">
        <w:rPr>
          <w:rFonts w:ascii="Century Gothic" w:hAnsi="Century Gothic"/>
          <w:sz w:val="20"/>
          <w:szCs w:val="20"/>
        </w:rPr>
        <w:t>poruszania się po drogach.</w:t>
      </w:r>
    </w:p>
    <w:p w:rsidR="005E5D1B" w:rsidRDefault="0067137F" w:rsidP="005E5D1B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6. Posiadać strój sportowy i buty zmienne, sportowe na sale gimnastyczną.</w:t>
      </w:r>
    </w:p>
    <w:p w:rsidR="0067137F" w:rsidRPr="008263BB" w:rsidRDefault="0067137F" w:rsidP="005E5D1B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 Nie korzystania z własnej elektroniki, telefonów komórkowych podczas trwania półkolonii.</w:t>
      </w:r>
    </w:p>
    <w:p w:rsidR="001B12CA" w:rsidRDefault="001B12CA" w:rsidP="001B12C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</w:p>
    <w:p w:rsidR="001B12CA" w:rsidRPr="002B1C74" w:rsidRDefault="001B12CA" w:rsidP="001B12C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  <w:r>
        <w:rPr>
          <w:rFonts w:cs="TimesNewRomanPSMT"/>
          <w:b/>
          <w:sz w:val="20"/>
          <w:szCs w:val="20"/>
        </w:rPr>
        <w:t>§5</w:t>
      </w:r>
    </w:p>
    <w:p w:rsidR="008263B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Za szkody wyrządzone przez dziecko, materialnie odpowiedzialni są rodzice lub ich opiekunowie.</w:t>
      </w:r>
    </w:p>
    <w:p w:rsidR="001B12CA" w:rsidRDefault="001B12CA" w:rsidP="0067137F">
      <w:pPr>
        <w:jc w:val="center"/>
        <w:rPr>
          <w:rFonts w:cs="TimesNewRomanPSMT"/>
          <w:b/>
          <w:sz w:val="20"/>
          <w:szCs w:val="20"/>
        </w:rPr>
      </w:pPr>
    </w:p>
    <w:p w:rsidR="0067137F" w:rsidRPr="008263BB" w:rsidRDefault="001B12CA" w:rsidP="0067137F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cs="TimesNewRomanPSMT"/>
          <w:b/>
          <w:sz w:val="20"/>
          <w:szCs w:val="20"/>
        </w:rPr>
        <w:t>§</w:t>
      </w:r>
      <w:r w:rsidR="005E5D1B" w:rsidRPr="008263BB">
        <w:rPr>
          <w:rFonts w:ascii="Century Gothic" w:hAnsi="Century Gothic"/>
          <w:b/>
          <w:sz w:val="20"/>
          <w:szCs w:val="20"/>
        </w:rPr>
        <w:t>6</w:t>
      </w:r>
    </w:p>
    <w:p w:rsidR="008263B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Samowolne oddalenie się od opiekunów, niesubordynacja, niezdyscyplinowanie, niewykonywanie poleceń wychowawców, nieprzestrzeganie regulaminu będzie karane upomnieniem, naganą a w ostateczności wykluczeniem uczestnika z udziału w półkoloniach. Organizatorzy zastrzegają sobie prawo do skreślenia dziecka z listy uczestników półkolonii, bez zwrotu należności za niewykorzystaną część turnusu, w przypadku rażącego łamania zas</w:t>
      </w:r>
      <w:r w:rsidR="008263BB">
        <w:rPr>
          <w:rFonts w:ascii="Century Gothic" w:hAnsi="Century Gothic"/>
          <w:sz w:val="20"/>
          <w:szCs w:val="20"/>
        </w:rPr>
        <w:t>ad uczestnictwa w półkoloniach.</w:t>
      </w:r>
    </w:p>
    <w:p w:rsidR="001B12CA" w:rsidRDefault="001B12CA" w:rsidP="0067137F">
      <w:pPr>
        <w:jc w:val="center"/>
        <w:rPr>
          <w:rFonts w:cs="TimesNewRomanPSMT"/>
          <w:b/>
          <w:sz w:val="20"/>
          <w:szCs w:val="20"/>
        </w:rPr>
      </w:pPr>
    </w:p>
    <w:p w:rsidR="0067137F" w:rsidRPr="008263BB" w:rsidRDefault="001B12CA" w:rsidP="0067137F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cs="TimesNewRomanPSMT"/>
          <w:b/>
          <w:sz w:val="20"/>
          <w:szCs w:val="20"/>
        </w:rPr>
        <w:t>§</w:t>
      </w:r>
      <w:r w:rsidR="005E5D1B" w:rsidRPr="008263BB">
        <w:rPr>
          <w:rFonts w:ascii="Century Gothic" w:hAnsi="Century Gothic"/>
          <w:b/>
          <w:sz w:val="20"/>
          <w:szCs w:val="20"/>
        </w:rPr>
        <w:t>7</w:t>
      </w:r>
    </w:p>
    <w:p w:rsidR="005E5D1B" w:rsidRPr="0067137F" w:rsidRDefault="005E5D1B" w:rsidP="0067137F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Uczestnik półkolonii w przypadku niedyspozycji zgłasza to wychowawcy grupy.</w:t>
      </w:r>
    </w:p>
    <w:p w:rsidR="001B12CA" w:rsidRDefault="001B12CA" w:rsidP="005E5D1B">
      <w:pPr>
        <w:jc w:val="both"/>
        <w:rPr>
          <w:rFonts w:ascii="Century Gothic" w:hAnsi="Century Gothic"/>
          <w:b/>
          <w:sz w:val="20"/>
          <w:szCs w:val="20"/>
        </w:rPr>
      </w:pPr>
    </w:p>
    <w:p w:rsidR="001B12CA" w:rsidRDefault="001B12CA" w:rsidP="005E5D1B">
      <w:pPr>
        <w:jc w:val="both"/>
        <w:rPr>
          <w:rFonts w:ascii="Century Gothic" w:hAnsi="Century Gothic"/>
          <w:b/>
          <w:sz w:val="20"/>
          <w:szCs w:val="20"/>
        </w:rPr>
      </w:pPr>
    </w:p>
    <w:p w:rsidR="001B12CA" w:rsidRDefault="001B12CA" w:rsidP="005E5D1B">
      <w:pPr>
        <w:jc w:val="both"/>
        <w:rPr>
          <w:rFonts w:ascii="Century Gothic" w:hAnsi="Century Gothic"/>
          <w:b/>
          <w:sz w:val="20"/>
          <w:szCs w:val="20"/>
        </w:rPr>
      </w:pPr>
    </w:p>
    <w:p w:rsidR="005E5D1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Z treścią powyższego regulaminu zapoznałam/</w:t>
      </w:r>
      <w:proofErr w:type="spellStart"/>
      <w:r w:rsidRPr="008263BB">
        <w:rPr>
          <w:rFonts w:ascii="Century Gothic" w:hAnsi="Century Gothic"/>
          <w:sz w:val="20"/>
          <w:szCs w:val="20"/>
        </w:rPr>
        <w:t>łem</w:t>
      </w:r>
      <w:proofErr w:type="spellEnd"/>
      <w:r w:rsidRPr="008263BB">
        <w:rPr>
          <w:rFonts w:ascii="Century Gothic" w:hAnsi="Century Gothic"/>
          <w:sz w:val="20"/>
          <w:szCs w:val="20"/>
        </w:rPr>
        <w:t xml:space="preserve"> się, przyjmuje do wiadomości i akceptuję jego treść.</w:t>
      </w:r>
    </w:p>
    <w:p w:rsidR="005E5D1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</w:p>
    <w:p w:rsidR="004C0AC0" w:rsidRPr="008263BB" w:rsidRDefault="004C0AC0" w:rsidP="004C0AC0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 xml:space="preserve">........................................ </w:t>
      </w:r>
      <w:r w:rsidRPr="008263BB">
        <w:rPr>
          <w:rFonts w:ascii="Century Gothic" w:hAnsi="Century Gothic"/>
          <w:sz w:val="20"/>
          <w:szCs w:val="20"/>
        </w:rPr>
        <w:tab/>
      </w:r>
      <w:r w:rsidRPr="008263BB">
        <w:rPr>
          <w:rFonts w:ascii="Century Gothic" w:hAnsi="Century Gothic"/>
          <w:sz w:val="20"/>
          <w:szCs w:val="20"/>
        </w:rPr>
        <w:tab/>
      </w:r>
      <w:r w:rsidRPr="008263BB">
        <w:rPr>
          <w:rFonts w:ascii="Century Gothic" w:hAnsi="Century Gothic"/>
          <w:sz w:val="20"/>
          <w:szCs w:val="20"/>
        </w:rPr>
        <w:tab/>
      </w:r>
      <w:r w:rsidRPr="008263BB">
        <w:rPr>
          <w:rFonts w:ascii="Century Gothic" w:hAnsi="Century Gothic"/>
          <w:sz w:val="20"/>
          <w:szCs w:val="20"/>
        </w:rPr>
        <w:tab/>
      </w:r>
      <w:r w:rsidR="008263BB">
        <w:rPr>
          <w:rFonts w:ascii="Century Gothic" w:hAnsi="Century Gothic"/>
          <w:sz w:val="20"/>
          <w:szCs w:val="20"/>
        </w:rPr>
        <w:tab/>
      </w:r>
      <w:r w:rsidR="008263BB">
        <w:rPr>
          <w:rFonts w:ascii="Century Gothic" w:hAnsi="Century Gothic"/>
          <w:sz w:val="20"/>
          <w:szCs w:val="20"/>
        </w:rPr>
        <w:tab/>
      </w:r>
      <w:r w:rsidRPr="008263BB">
        <w:rPr>
          <w:rFonts w:ascii="Century Gothic" w:hAnsi="Century Gothic"/>
          <w:sz w:val="20"/>
          <w:szCs w:val="20"/>
        </w:rPr>
        <w:t>..................................................................</w:t>
      </w:r>
    </w:p>
    <w:p w:rsidR="005E5D1B" w:rsidRDefault="004C0AC0" w:rsidP="004C0AC0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 xml:space="preserve">            (data) </w:t>
      </w:r>
      <w:r w:rsidRPr="008263BB">
        <w:rPr>
          <w:rFonts w:ascii="Century Gothic" w:hAnsi="Century Gothic"/>
          <w:sz w:val="20"/>
          <w:szCs w:val="20"/>
        </w:rPr>
        <w:tab/>
      </w:r>
      <w:r w:rsidRPr="008263BB">
        <w:rPr>
          <w:rFonts w:ascii="Century Gothic" w:hAnsi="Century Gothic"/>
          <w:sz w:val="20"/>
          <w:szCs w:val="20"/>
        </w:rPr>
        <w:tab/>
      </w:r>
      <w:r w:rsidRPr="008263BB">
        <w:rPr>
          <w:rFonts w:ascii="Century Gothic" w:hAnsi="Century Gothic"/>
          <w:sz w:val="20"/>
          <w:szCs w:val="20"/>
        </w:rPr>
        <w:tab/>
      </w:r>
      <w:r w:rsidRPr="008263BB">
        <w:rPr>
          <w:rFonts w:ascii="Century Gothic" w:hAnsi="Century Gothic"/>
          <w:sz w:val="20"/>
          <w:szCs w:val="20"/>
        </w:rPr>
        <w:tab/>
      </w:r>
      <w:r w:rsidRPr="008263BB">
        <w:rPr>
          <w:rFonts w:ascii="Century Gothic" w:hAnsi="Century Gothic"/>
          <w:sz w:val="20"/>
          <w:szCs w:val="20"/>
        </w:rPr>
        <w:tab/>
      </w:r>
      <w:r w:rsidRPr="008263BB">
        <w:rPr>
          <w:rFonts w:ascii="Century Gothic" w:hAnsi="Century Gothic"/>
          <w:sz w:val="20"/>
          <w:szCs w:val="20"/>
        </w:rPr>
        <w:tab/>
        <w:t xml:space="preserve">     </w:t>
      </w:r>
      <w:r w:rsidR="008263BB">
        <w:rPr>
          <w:rFonts w:ascii="Century Gothic" w:hAnsi="Century Gothic"/>
          <w:sz w:val="20"/>
          <w:szCs w:val="20"/>
        </w:rPr>
        <w:tab/>
      </w:r>
      <w:r w:rsidR="008263BB">
        <w:rPr>
          <w:rFonts w:ascii="Century Gothic" w:hAnsi="Century Gothic"/>
          <w:sz w:val="20"/>
          <w:szCs w:val="20"/>
        </w:rPr>
        <w:tab/>
        <w:t xml:space="preserve">     </w:t>
      </w:r>
      <w:r w:rsidRPr="008263BB">
        <w:rPr>
          <w:rFonts w:ascii="Century Gothic" w:hAnsi="Century Gothic"/>
          <w:sz w:val="20"/>
          <w:szCs w:val="20"/>
        </w:rPr>
        <w:t>(podpis rodzica lub opiekuna)</w:t>
      </w:r>
    </w:p>
    <w:p w:rsidR="0067137F" w:rsidRDefault="0067137F" w:rsidP="004C0AC0">
      <w:pPr>
        <w:jc w:val="both"/>
        <w:rPr>
          <w:rFonts w:ascii="Century Gothic" w:hAnsi="Century Gothic"/>
          <w:sz w:val="20"/>
          <w:szCs w:val="20"/>
        </w:rPr>
      </w:pPr>
    </w:p>
    <w:p w:rsidR="001B12CA" w:rsidRDefault="001B12CA" w:rsidP="00BD1787">
      <w:pPr>
        <w:pStyle w:val="Nagwek1"/>
      </w:pPr>
    </w:p>
    <w:p w:rsidR="001B12CA" w:rsidRDefault="001B12CA" w:rsidP="00BD1787">
      <w:pPr>
        <w:pStyle w:val="Nagwek1"/>
      </w:pPr>
    </w:p>
    <w:p w:rsidR="00BD1787" w:rsidRPr="00D860FE" w:rsidRDefault="001B12CA" w:rsidP="00BD1787">
      <w:pPr>
        <w:pStyle w:val="Nagwek1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1632FEB" wp14:editId="5531E977">
            <wp:simplePos x="0" y="0"/>
            <wp:positionH relativeFrom="margin">
              <wp:align>right</wp:align>
            </wp:positionH>
            <wp:positionV relativeFrom="paragraph">
              <wp:posOffset>396875</wp:posOffset>
            </wp:positionV>
            <wp:extent cx="1280160" cy="128016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ZS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63BB" w:rsidRDefault="008263BB" w:rsidP="008263BB">
      <w:pPr>
        <w:pStyle w:val="Bezodstpw"/>
        <w:rPr>
          <w:sz w:val="18"/>
          <w:szCs w:val="18"/>
        </w:rPr>
      </w:pPr>
    </w:p>
    <w:p w:rsidR="008263BB" w:rsidRPr="00182315" w:rsidRDefault="008263BB" w:rsidP="008263BB">
      <w:pPr>
        <w:pStyle w:val="Bezodstpw"/>
        <w:rPr>
          <w:sz w:val="18"/>
          <w:szCs w:val="18"/>
        </w:rPr>
      </w:pPr>
      <w:r w:rsidRPr="00182315">
        <w:rPr>
          <w:sz w:val="18"/>
          <w:szCs w:val="18"/>
        </w:rPr>
        <w:t>MCH ATHETLICS SP. Z O. O.</w:t>
      </w:r>
    </w:p>
    <w:p w:rsidR="008263BB" w:rsidRPr="00182315" w:rsidRDefault="008263BB" w:rsidP="008263BB">
      <w:pPr>
        <w:pStyle w:val="Bezodstpw"/>
        <w:rPr>
          <w:sz w:val="18"/>
          <w:szCs w:val="18"/>
        </w:rPr>
      </w:pPr>
      <w:r w:rsidRPr="00182315">
        <w:rPr>
          <w:sz w:val="18"/>
          <w:szCs w:val="18"/>
        </w:rPr>
        <w:t>UL. PTASIA 2E, 55-095 DŁUGOŁĘKA</w:t>
      </w:r>
    </w:p>
    <w:p w:rsidR="008263BB" w:rsidRPr="00BB0E58" w:rsidRDefault="008263BB" w:rsidP="008263BB">
      <w:pPr>
        <w:pStyle w:val="Bezodstpw"/>
        <w:rPr>
          <w:color w:val="0070C0"/>
          <w:sz w:val="18"/>
          <w:szCs w:val="18"/>
        </w:rPr>
      </w:pPr>
      <w:r w:rsidRPr="00182315">
        <w:rPr>
          <w:sz w:val="18"/>
          <w:szCs w:val="18"/>
        </w:rPr>
        <w:t xml:space="preserve">e-mail: </w:t>
      </w:r>
      <w:hyperlink r:id="rId6" w:history="1">
        <w:r w:rsidRPr="00BB0E58">
          <w:rPr>
            <w:rStyle w:val="Hipercze"/>
            <w:color w:val="0070C0"/>
            <w:sz w:val="18"/>
            <w:szCs w:val="18"/>
          </w:rPr>
          <w:t>karolina@chalabala.pl</w:t>
        </w:r>
      </w:hyperlink>
    </w:p>
    <w:p w:rsidR="008263BB" w:rsidRPr="00182315" w:rsidRDefault="008263BB" w:rsidP="008263BB">
      <w:pPr>
        <w:pStyle w:val="Bezodstpw"/>
        <w:rPr>
          <w:sz w:val="18"/>
          <w:szCs w:val="18"/>
        </w:rPr>
      </w:pPr>
      <w:r w:rsidRPr="00182315">
        <w:rPr>
          <w:sz w:val="18"/>
          <w:szCs w:val="18"/>
        </w:rPr>
        <w:t xml:space="preserve">tel.: +48 788321176 </w:t>
      </w:r>
    </w:p>
    <w:p w:rsidR="008263BB" w:rsidRPr="00BB0E58" w:rsidRDefault="00CC7B7A" w:rsidP="008263BB">
      <w:pPr>
        <w:pStyle w:val="Bezodstpw"/>
        <w:rPr>
          <w:color w:val="0070C0"/>
          <w:sz w:val="18"/>
          <w:szCs w:val="18"/>
        </w:rPr>
      </w:pPr>
      <w:hyperlink r:id="rId7" w:history="1">
        <w:r w:rsidR="008263BB" w:rsidRPr="00BB0E58">
          <w:rPr>
            <w:rStyle w:val="Hipercze"/>
            <w:color w:val="0070C0"/>
            <w:sz w:val="18"/>
            <w:szCs w:val="18"/>
          </w:rPr>
          <w:t>www.zdrowesprawnedzieci.pl</w:t>
        </w:r>
      </w:hyperlink>
    </w:p>
    <w:p w:rsidR="00BD1787" w:rsidRPr="00BD1787" w:rsidRDefault="00BD1787" w:rsidP="00BD1787"/>
    <w:sectPr w:rsidR="00BD1787" w:rsidRPr="00BD1787" w:rsidSect="008263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62060"/>
    <w:multiLevelType w:val="hybridMultilevel"/>
    <w:tmpl w:val="63BEE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9C459A6"/>
    <w:multiLevelType w:val="hybridMultilevel"/>
    <w:tmpl w:val="CD942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B5"/>
    <w:rsid w:val="001419FC"/>
    <w:rsid w:val="001B12CA"/>
    <w:rsid w:val="004C0AC0"/>
    <w:rsid w:val="005C1952"/>
    <w:rsid w:val="005E5D1B"/>
    <w:rsid w:val="005E77FE"/>
    <w:rsid w:val="00670497"/>
    <w:rsid w:val="0067137F"/>
    <w:rsid w:val="008263BB"/>
    <w:rsid w:val="009B5AA0"/>
    <w:rsid w:val="00BB0E58"/>
    <w:rsid w:val="00BD1787"/>
    <w:rsid w:val="00C30018"/>
    <w:rsid w:val="00C56DB5"/>
    <w:rsid w:val="00CC7B7A"/>
    <w:rsid w:val="00CD1945"/>
    <w:rsid w:val="00D8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94D2F-9A01-4451-89B9-A6E6630A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DB5"/>
  </w:style>
  <w:style w:type="paragraph" w:styleId="Nagwek1">
    <w:name w:val="heading 1"/>
    <w:basedOn w:val="Normalny"/>
    <w:next w:val="Normalny"/>
    <w:link w:val="Nagwek1Znak"/>
    <w:uiPriority w:val="9"/>
    <w:qFormat/>
    <w:rsid w:val="00C56DB5"/>
    <w:pPr>
      <w:keepNext/>
      <w:keepLines/>
      <w:pBdr>
        <w:bottom w:val="single" w:sz="4" w:space="1" w:color="00C6BB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948B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DB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948B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6DB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D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DB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DB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DB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DB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DB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DB5"/>
    <w:rPr>
      <w:rFonts w:asciiTheme="majorHAnsi" w:eastAsiaTheme="majorEastAsia" w:hAnsiTheme="majorHAnsi" w:cstheme="majorBidi"/>
      <w:color w:val="00948B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DB5"/>
    <w:rPr>
      <w:rFonts w:asciiTheme="majorHAnsi" w:eastAsiaTheme="majorEastAsia" w:hAnsiTheme="majorHAnsi" w:cstheme="majorBidi"/>
      <w:color w:val="00948B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6DB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DB5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D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DB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DB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DB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DB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6DB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56D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48B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C56DB5"/>
    <w:rPr>
      <w:rFonts w:asciiTheme="majorHAnsi" w:eastAsiaTheme="majorEastAsia" w:hAnsiTheme="majorHAnsi" w:cstheme="majorBidi"/>
      <w:color w:val="00948B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DB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C56DB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C56DB5"/>
    <w:rPr>
      <w:b/>
      <w:bCs/>
    </w:rPr>
  </w:style>
  <w:style w:type="character" w:styleId="Uwydatnienie">
    <w:name w:val="Emphasis"/>
    <w:basedOn w:val="Domylnaczcionkaakapitu"/>
    <w:uiPriority w:val="20"/>
    <w:qFormat/>
    <w:rsid w:val="00C56DB5"/>
    <w:rPr>
      <w:i/>
      <w:iCs/>
    </w:rPr>
  </w:style>
  <w:style w:type="paragraph" w:styleId="Bezodstpw">
    <w:name w:val="No Spacing"/>
    <w:uiPriority w:val="1"/>
    <w:qFormat/>
    <w:rsid w:val="00C56DB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56DB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56DB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DB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C6BB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DB5"/>
    <w:rPr>
      <w:rFonts w:asciiTheme="majorHAnsi" w:eastAsiaTheme="majorEastAsia" w:hAnsiTheme="majorHAnsi" w:cstheme="majorBidi"/>
      <w:color w:val="00C6BB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56DB5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C56DB5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56DB5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C56DB5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C56DB5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6DB5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BD1787"/>
    <w:rPr>
      <w:color w:val="8F8F8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E5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drowesprawnedziec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olina@chalabal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ytat">
  <a:themeElements>
    <a:clrScheme name="Cytat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Cytat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ytat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8</cp:revision>
  <dcterms:created xsi:type="dcterms:W3CDTF">2025-12-28T21:29:00Z</dcterms:created>
  <dcterms:modified xsi:type="dcterms:W3CDTF">2025-12-29T18:05:00Z</dcterms:modified>
</cp:coreProperties>
</file>