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2E05E" w14:textId="6F939FD0" w:rsidR="00EB06CE" w:rsidRDefault="009A6ABB" w:rsidP="005D3FA9">
      <w:pPr>
        <w:pStyle w:val="NoSpacing"/>
        <w:jc w:val="center"/>
        <w:rPr>
          <w:rFonts w:ascii="Verdana" w:hAnsi="Verdana"/>
          <w:b/>
          <w:i/>
          <w:iCs/>
          <w:noProof/>
          <w:sz w:val="28"/>
          <w:szCs w:val="28"/>
        </w:rPr>
      </w:pPr>
      <w:r w:rsidRPr="005D3FA9">
        <w:rPr>
          <w:rFonts w:ascii="Verdana" w:hAnsi="Verdana"/>
          <w:b/>
          <w:i/>
          <w:iCs/>
          <w:noProof/>
          <w:sz w:val="28"/>
          <w:szCs w:val="28"/>
          <w:lang w:eastAsia="en-GB"/>
        </w:rPr>
        <w:drawing>
          <wp:anchor distT="0" distB="0" distL="114300" distR="114300" simplePos="0" relativeHeight="251666432" behindDoc="0" locked="0" layoutInCell="1" allowOverlap="1" wp14:anchorId="0AB27BCD" wp14:editId="0DF1D389">
            <wp:simplePos x="0" y="0"/>
            <wp:positionH relativeFrom="margin">
              <wp:posOffset>6076950</wp:posOffset>
            </wp:positionH>
            <wp:positionV relativeFrom="paragraph">
              <wp:posOffset>-8890</wp:posOffset>
            </wp:positionV>
            <wp:extent cx="484303" cy="485775"/>
            <wp:effectExtent l="0" t="0" r="0" b="0"/>
            <wp:wrapNone/>
            <wp:docPr id="2" name="Picture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03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3FA9" w:rsidRPr="005D3FA9">
        <w:rPr>
          <w:rFonts w:ascii="Verdana" w:hAnsi="Verdana"/>
          <w:b/>
          <w:i/>
          <w:iCs/>
          <w:noProof/>
          <w:sz w:val="28"/>
          <w:szCs w:val="28"/>
          <w:lang w:eastAsia="en-GB"/>
        </w:rPr>
        <w:drawing>
          <wp:anchor distT="0" distB="0" distL="114300" distR="114300" simplePos="0" relativeHeight="251662336" behindDoc="0" locked="0" layoutInCell="1" allowOverlap="1" wp14:anchorId="57F88DC6" wp14:editId="7EAD8287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484303" cy="485775"/>
            <wp:effectExtent l="0" t="0" r="0" b="0"/>
            <wp:wrapNone/>
            <wp:docPr id="3" name="Picture 3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406" cy="490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3FA9" w:rsidRPr="005D3FA9">
        <w:rPr>
          <w:rFonts w:ascii="Verdana" w:hAnsi="Verdana"/>
          <w:b/>
          <w:i/>
          <w:iCs/>
          <w:noProof/>
          <w:sz w:val="28"/>
          <w:szCs w:val="28"/>
        </w:rPr>
        <w:t>Wyton School Community Association</w:t>
      </w:r>
    </w:p>
    <w:p w14:paraId="0D66E5B4" w14:textId="3F86D6AC" w:rsidR="00931FE6" w:rsidRDefault="00931FE6" w:rsidP="005D3FA9">
      <w:pPr>
        <w:pStyle w:val="NoSpacing"/>
        <w:jc w:val="center"/>
        <w:rPr>
          <w:rFonts w:ascii="Verdana" w:hAnsi="Verdana"/>
          <w:b/>
          <w:i/>
          <w:iCs/>
          <w:noProof/>
          <w:sz w:val="28"/>
          <w:szCs w:val="28"/>
        </w:rPr>
      </w:pPr>
    </w:p>
    <w:p w14:paraId="32E66BBD" w14:textId="4CBFF0AD" w:rsidR="00931FE6" w:rsidRDefault="00931FE6" w:rsidP="005D3FA9">
      <w:pPr>
        <w:pStyle w:val="NoSpacing"/>
        <w:jc w:val="center"/>
        <w:rPr>
          <w:rFonts w:ascii="Verdana" w:hAnsi="Verdana"/>
          <w:b/>
          <w:i/>
          <w:iCs/>
          <w:noProof/>
          <w:sz w:val="28"/>
          <w:szCs w:val="28"/>
        </w:rPr>
      </w:pPr>
    </w:p>
    <w:p w14:paraId="7A80ED78" w14:textId="3699CFC5" w:rsidR="00931FE6" w:rsidRDefault="00931FE6" w:rsidP="005D3FA9">
      <w:pPr>
        <w:pStyle w:val="NoSpacing"/>
        <w:jc w:val="center"/>
        <w:rPr>
          <w:rFonts w:ascii="Verdana" w:hAnsi="Verdana"/>
          <w:b/>
          <w:noProof/>
          <w:sz w:val="28"/>
          <w:szCs w:val="28"/>
        </w:rPr>
      </w:pPr>
      <w:r w:rsidRPr="00931FE6">
        <w:rPr>
          <w:rFonts w:ascii="Verdana" w:hAnsi="Verdana"/>
          <w:b/>
          <w:noProof/>
          <w:sz w:val="28"/>
          <w:szCs w:val="28"/>
        </w:rPr>
        <w:t>Social Media Policy</w:t>
      </w:r>
    </w:p>
    <w:p w14:paraId="45C47FC0" w14:textId="1E65B1A8" w:rsidR="00931FE6" w:rsidRDefault="00931FE6" w:rsidP="005D3FA9">
      <w:pPr>
        <w:pStyle w:val="NoSpacing"/>
        <w:jc w:val="center"/>
        <w:rPr>
          <w:rFonts w:ascii="Verdana" w:hAnsi="Verdana"/>
          <w:b/>
          <w:noProof/>
          <w:sz w:val="28"/>
          <w:szCs w:val="28"/>
        </w:rPr>
      </w:pPr>
    </w:p>
    <w:p w14:paraId="3E5D49C1" w14:textId="14AC586E" w:rsidR="00931FE6" w:rsidRDefault="00931FE6" w:rsidP="005D3FA9">
      <w:pPr>
        <w:pStyle w:val="NoSpacing"/>
        <w:jc w:val="center"/>
        <w:rPr>
          <w:rFonts w:ascii="Verdana" w:hAnsi="Verdana"/>
          <w:b/>
          <w:noProof/>
          <w:sz w:val="28"/>
          <w:szCs w:val="28"/>
        </w:rPr>
      </w:pPr>
    </w:p>
    <w:p w14:paraId="32C93872" w14:textId="77777777" w:rsidR="009B21DB" w:rsidRDefault="009B21DB" w:rsidP="005D3FA9">
      <w:pPr>
        <w:pStyle w:val="NoSpacing"/>
        <w:jc w:val="center"/>
        <w:rPr>
          <w:rFonts w:ascii="Verdana" w:hAnsi="Verdana"/>
          <w:b/>
          <w:noProof/>
          <w:sz w:val="28"/>
          <w:szCs w:val="28"/>
        </w:rPr>
      </w:pPr>
    </w:p>
    <w:p w14:paraId="432E375B" w14:textId="2BBF118B" w:rsidR="00931FE6" w:rsidRDefault="00931FE6" w:rsidP="00931FE6">
      <w:r>
        <w:t xml:space="preserve">This policy explains how </w:t>
      </w:r>
      <w:r w:rsidR="002D10FC">
        <w:t xml:space="preserve">Wyton School Community Association (WSCA) </w:t>
      </w:r>
      <w:r>
        <w:t>uses social media.  It is available and applies to all members of our association.</w:t>
      </w:r>
    </w:p>
    <w:p w14:paraId="5F0E6A8F" w14:textId="4B0F5EEE" w:rsidR="00931FE6" w:rsidRDefault="00931FE6" w:rsidP="00931FE6"/>
    <w:p w14:paraId="27B9B338" w14:textId="77777777" w:rsidR="006A5EDF" w:rsidRDefault="006A5EDF" w:rsidP="00931FE6"/>
    <w:p w14:paraId="471ADB3F" w14:textId="77777777" w:rsidR="00931FE6" w:rsidRDefault="00931FE6" w:rsidP="00931FE6">
      <w:pPr>
        <w:rPr>
          <w:b/>
        </w:rPr>
      </w:pPr>
      <w:r>
        <w:rPr>
          <w:b/>
        </w:rPr>
        <w:t>Details of the social media used by our association</w:t>
      </w:r>
    </w:p>
    <w:p w14:paraId="714BFBF0" w14:textId="29927A12" w:rsidR="00931FE6" w:rsidRDefault="00931FE6" w:rsidP="00931FE6">
      <w:r>
        <w:t xml:space="preserve">WSCA uses Facebook </w:t>
      </w:r>
      <w:r w:rsidR="002D10FC">
        <w:t>(</w:t>
      </w:r>
      <w:hyperlink r:id="rId9" w:history="1">
        <w:r w:rsidR="002D10FC" w:rsidRPr="00B67DE3">
          <w:rPr>
            <w:rStyle w:val="Hyperlink"/>
          </w:rPr>
          <w:t>https://www.facebook.com/groups/WytonSCA</w:t>
        </w:r>
      </w:hyperlink>
      <w:r w:rsidR="002D10FC">
        <w:t>)</w:t>
      </w:r>
      <w:r>
        <w:t xml:space="preserve">. </w:t>
      </w:r>
    </w:p>
    <w:p w14:paraId="0B0D1755" w14:textId="77777777" w:rsidR="00931FE6" w:rsidRDefault="00931FE6" w:rsidP="00931FE6"/>
    <w:p w14:paraId="1044D626" w14:textId="0834695A" w:rsidR="00931FE6" w:rsidRPr="00DF0938" w:rsidRDefault="00931FE6" w:rsidP="00931FE6">
      <w:pPr>
        <w:rPr>
          <w:b/>
        </w:rPr>
      </w:pPr>
      <w:r>
        <w:rPr>
          <w:b/>
        </w:rPr>
        <w:t xml:space="preserve">Access to the social media used by </w:t>
      </w:r>
      <w:r w:rsidR="002D10FC">
        <w:rPr>
          <w:b/>
        </w:rPr>
        <w:t>WSCA</w:t>
      </w:r>
    </w:p>
    <w:p w14:paraId="6FFC80C8" w14:textId="5229B632" w:rsidR="00931FE6" w:rsidRDefault="00931FE6" w:rsidP="00931FE6">
      <w:r>
        <w:t xml:space="preserve">The Facebook page is open to those who have applied to join and been accepted. Postings can be made by administrators </w:t>
      </w:r>
      <w:r w:rsidR="00916250">
        <w:t xml:space="preserve">but those </w:t>
      </w:r>
      <w:r>
        <w:t xml:space="preserve">members </w:t>
      </w:r>
      <w:r w:rsidR="00916250">
        <w:t>wish</w:t>
      </w:r>
      <w:r w:rsidR="002D10FC">
        <w:t>ing</w:t>
      </w:r>
      <w:r w:rsidR="00916250">
        <w:t xml:space="preserve"> to </w:t>
      </w:r>
      <w:r>
        <w:t xml:space="preserve">post </w:t>
      </w:r>
      <w:r w:rsidR="00916250">
        <w:t xml:space="preserve">have to </w:t>
      </w:r>
      <w:r w:rsidR="002D10FC">
        <w:t xml:space="preserve">have their submission </w:t>
      </w:r>
      <w:r>
        <w:t>authorised before</w:t>
      </w:r>
      <w:r w:rsidR="002D10FC">
        <w:t xml:space="preserve"> it is </w:t>
      </w:r>
      <w:r w:rsidR="00916250">
        <w:t>published on the page. C</w:t>
      </w:r>
      <w:r>
        <w:t>omments can be posted by members.</w:t>
      </w:r>
    </w:p>
    <w:p w14:paraId="2E7D8E28" w14:textId="77777777" w:rsidR="00931FE6" w:rsidRDefault="00931FE6" w:rsidP="00931FE6"/>
    <w:p w14:paraId="2326433F" w14:textId="65D12F9F" w:rsidR="00931FE6" w:rsidRDefault="00916250" w:rsidP="00931FE6">
      <w:pPr>
        <w:rPr>
          <w:b/>
        </w:rPr>
      </w:pPr>
      <w:r>
        <w:rPr>
          <w:b/>
        </w:rPr>
        <w:t>How this is used by our association and p</w:t>
      </w:r>
      <w:r w:rsidR="00931FE6">
        <w:rPr>
          <w:b/>
        </w:rPr>
        <w:t>ermitted members</w:t>
      </w:r>
    </w:p>
    <w:p w14:paraId="6BFCBBF2" w14:textId="432F23F9" w:rsidR="00931FE6" w:rsidRDefault="00931FE6" w:rsidP="00931FE6">
      <w:r>
        <w:t xml:space="preserve">The Facebook </w:t>
      </w:r>
      <w:r w:rsidR="00916250">
        <w:t xml:space="preserve">page </w:t>
      </w:r>
      <w:r>
        <w:t xml:space="preserve">is </w:t>
      </w:r>
      <w:r w:rsidR="00916250">
        <w:t>intended as an information page for the local community to promote events and disseminate information. The admin</w:t>
      </w:r>
      <w:r w:rsidR="009B21DB">
        <w:t>istrators</w:t>
      </w:r>
      <w:r w:rsidR="00916250">
        <w:t xml:space="preserve"> of the group have discretion over who is admitted. </w:t>
      </w:r>
      <w:r>
        <w:t xml:space="preserve">No application to join </w:t>
      </w:r>
      <w:r w:rsidR="00916250">
        <w:t xml:space="preserve">the </w:t>
      </w:r>
      <w:r>
        <w:t>group will be accepted by anyone aged less than 13 years.</w:t>
      </w:r>
    </w:p>
    <w:p w14:paraId="59C32B06" w14:textId="77777777" w:rsidR="00931FE6" w:rsidRDefault="00931FE6" w:rsidP="00931FE6"/>
    <w:p w14:paraId="6E825EF0" w14:textId="77777777" w:rsidR="00931FE6" w:rsidRDefault="00931FE6" w:rsidP="00931FE6">
      <w:pPr>
        <w:rPr>
          <w:b/>
        </w:rPr>
      </w:pPr>
      <w:r>
        <w:rPr>
          <w:b/>
        </w:rPr>
        <w:t>Usage that is not permitted</w:t>
      </w:r>
    </w:p>
    <w:p w14:paraId="0346DE57" w14:textId="7708C8BA" w:rsidR="00931FE6" w:rsidRPr="00DF0938" w:rsidRDefault="00931FE6" w:rsidP="00931FE6">
      <w:r>
        <w:t xml:space="preserve">The Facebook group of </w:t>
      </w:r>
      <w:r w:rsidR="00916250">
        <w:t xml:space="preserve">WSCA </w:t>
      </w:r>
      <w:r>
        <w:t xml:space="preserve">does not allow any personal correspondence between members, is not intended for discussing any aspect of the school other than the </w:t>
      </w:r>
      <w:r w:rsidR="002D10FC">
        <w:t>WSCA</w:t>
      </w:r>
      <w:r>
        <w:t xml:space="preserve"> and its activities and should not be used to promote any business other than where this is done for the benefit of the </w:t>
      </w:r>
      <w:r w:rsidR="002D10FC">
        <w:t xml:space="preserve">WSCA </w:t>
      </w:r>
      <w:r>
        <w:t>and with its permission.  Inappropriate posts, including any derogatory comment, can and will be removed by the administrator</w:t>
      </w:r>
      <w:r w:rsidR="00916250">
        <w:t>s</w:t>
      </w:r>
      <w:r>
        <w:t xml:space="preserve"> and the </w:t>
      </w:r>
      <w:r w:rsidR="002D10FC">
        <w:t xml:space="preserve">WSCA </w:t>
      </w:r>
      <w:r>
        <w:t>retains the right to ban any user who continues to make inappropriate use of the group</w:t>
      </w:r>
    </w:p>
    <w:p w14:paraId="50CC5226" w14:textId="77777777" w:rsidR="00931FE6" w:rsidRDefault="00931FE6" w:rsidP="00931FE6">
      <w:pPr>
        <w:rPr>
          <w:b/>
        </w:rPr>
      </w:pPr>
    </w:p>
    <w:p w14:paraId="49784B88" w14:textId="77777777" w:rsidR="00931FE6" w:rsidRDefault="00931FE6" w:rsidP="00931FE6">
      <w:pPr>
        <w:rPr>
          <w:b/>
        </w:rPr>
      </w:pPr>
      <w:r>
        <w:rPr>
          <w:b/>
        </w:rPr>
        <w:t>Photographs</w:t>
      </w:r>
    </w:p>
    <w:p w14:paraId="1CA180E3" w14:textId="2E774FCB" w:rsidR="00931FE6" w:rsidRPr="006F575B" w:rsidRDefault="00931FE6" w:rsidP="00931FE6">
      <w:r>
        <w:t xml:space="preserve">The Facebook group of </w:t>
      </w:r>
      <w:r w:rsidR="009B21DB">
        <w:t>WSCA</w:t>
      </w:r>
      <w:r>
        <w:t xml:space="preserve"> allows members to post photographs.  However, it is explicitly assumed that anyone posting a photograph will own the rights to the image and will have the permission of anyone featured to do so.  </w:t>
      </w:r>
      <w:r w:rsidR="009B21DB">
        <w:t xml:space="preserve">WSCA </w:t>
      </w:r>
      <w:r>
        <w:t>accepts no responsibility regarding ownership or permissions for any photographs posted by members of the group.</w:t>
      </w:r>
    </w:p>
    <w:p w14:paraId="7ADA38D6" w14:textId="77777777" w:rsidR="00931FE6" w:rsidRDefault="00931FE6" w:rsidP="00931FE6">
      <w:pPr>
        <w:rPr>
          <w:b/>
        </w:rPr>
      </w:pPr>
    </w:p>
    <w:p w14:paraId="20C368AC" w14:textId="77777777" w:rsidR="00931FE6" w:rsidRDefault="00931FE6" w:rsidP="00931FE6">
      <w:pPr>
        <w:rPr>
          <w:b/>
        </w:rPr>
      </w:pPr>
      <w:r>
        <w:rPr>
          <w:b/>
        </w:rPr>
        <w:t>Application of this policy</w:t>
      </w:r>
    </w:p>
    <w:p w14:paraId="73B4DDA8" w14:textId="0C6DB167" w:rsidR="00931FE6" w:rsidRPr="00F75311" w:rsidRDefault="009B21DB" w:rsidP="00931FE6">
      <w:r>
        <w:t xml:space="preserve">Anyone </w:t>
      </w:r>
      <w:r w:rsidR="00931FE6">
        <w:t xml:space="preserve">using the Facebook group of </w:t>
      </w:r>
      <w:r>
        <w:t xml:space="preserve">WSCA is to abide by the </w:t>
      </w:r>
      <w:r w:rsidR="00931FE6">
        <w:t>terms of this policy.  If not</w:t>
      </w:r>
      <w:r>
        <w:t>, they will be removed from the group.</w:t>
      </w:r>
      <w:r w:rsidR="00931FE6">
        <w:t xml:space="preserve"> </w:t>
      </w:r>
    </w:p>
    <w:p w14:paraId="7CA87E66" w14:textId="77777777" w:rsidR="00931FE6" w:rsidRDefault="00931FE6" w:rsidP="00931FE6">
      <w:pPr>
        <w:rPr>
          <w:b/>
        </w:rPr>
      </w:pPr>
    </w:p>
    <w:p w14:paraId="6705FF5F" w14:textId="77777777" w:rsidR="00931FE6" w:rsidRDefault="00931FE6" w:rsidP="00931FE6">
      <w:pPr>
        <w:rPr>
          <w:b/>
        </w:rPr>
      </w:pPr>
      <w:r>
        <w:rPr>
          <w:b/>
        </w:rPr>
        <w:t>Availability of this policy</w:t>
      </w:r>
    </w:p>
    <w:p w14:paraId="73B116F1" w14:textId="20CDDD37" w:rsidR="00931FE6" w:rsidRDefault="00931FE6" w:rsidP="00931FE6">
      <w:r>
        <w:t xml:space="preserve">This policy is publicly available </w:t>
      </w:r>
      <w:r w:rsidR="009B21DB">
        <w:t>on the WSCA page of the school website (</w:t>
      </w:r>
      <w:hyperlink r:id="rId10" w:history="1">
        <w:r w:rsidR="009B21DB" w:rsidRPr="00B67DE3">
          <w:rPr>
            <w:rStyle w:val="Hyperlink"/>
          </w:rPr>
          <w:t>https://wytonprimaryschool.org.uk/WSCA.htm</w:t>
        </w:r>
      </w:hyperlink>
      <w:r>
        <w:t>)</w:t>
      </w:r>
      <w:r w:rsidR="009B21DB">
        <w:t>.</w:t>
      </w:r>
    </w:p>
    <w:p w14:paraId="4086D03E" w14:textId="77777777" w:rsidR="00931FE6" w:rsidRDefault="00931FE6" w:rsidP="009B21DB"/>
    <w:sectPr w:rsidR="00931FE6" w:rsidSect="00931FE6">
      <w:footerReference w:type="default" r:id="rId11"/>
      <w:pgSz w:w="11910" w:h="16840"/>
      <w:pgMar w:top="600" w:right="740" w:bottom="851" w:left="720" w:header="0" w:footer="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D56B1" w14:textId="77777777" w:rsidR="00304CA8" w:rsidRDefault="00304CA8">
      <w:r>
        <w:separator/>
      </w:r>
    </w:p>
  </w:endnote>
  <w:endnote w:type="continuationSeparator" w:id="0">
    <w:p w14:paraId="0E197DAF" w14:textId="77777777" w:rsidR="00304CA8" w:rsidRDefault="0030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2D60A" w14:textId="1FA751E7" w:rsidR="009B21DB" w:rsidRPr="009B21DB" w:rsidRDefault="009B21DB">
    <w:pPr>
      <w:pStyle w:val="Footer"/>
      <w:rPr>
        <w:sz w:val="16"/>
        <w:szCs w:val="16"/>
      </w:rPr>
    </w:pPr>
    <w:r w:rsidRPr="009B21DB">
      <w:rPr>
        <w:sz w:val="16"/>
        <w:szCs w:val="16"/>
      </w:rPr>
      <w:t>Last updated 30/08/2022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58522" w14:textId="77777777" w:rsidR="00304CA8" w:rsidRDefault="00304CA8">
      <w:r>
        <w:separator/>
      </w:r>
    </w:p>
  </w:footnote>
  <w:footnote w:type="continuationSeparator" w:id="0">
    <w:p w14:paraId="3D36FBB4" w14:textId="77777777" w:rsidR="00304CA8" w:rsidRDefault="00304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45A6"/>
    <w:multiLevelType w:val="multilevel"/>
    <w:tmpl w:val="4036B878"/>
    <w:lvl w:ilvl="0">
      <w:start w:val="1"/>
      <w:numFmt w:val="decimal"/>
      <w:lvlText w:val="%1."/>
      <w:lvlJc w:val="left"/>
      <w:pPr>
        <w:ind w:left="697" w:hanging="567"/>
      </w:pPr>
      <w:rPr>
        <w:rFonts w:hint="default"/>
        <w:b/>
        <w:bCs/>
        <w:spacing w:val="-8"/>
        <w:w w:val="71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498" w:hanging="369"/>
      </w:pPr>
      <w:rPr>
        <w:rFonts w:hint="default"/>
        <w:spacing w:val="-6"/>
        <w:w w:val="43"/>
        <w:sz w:val="20"/>
        <w:szCs w:val="20"/>
        <w:lang w:val="en-GB" w:eastAsia="en-GB" w:bidi="en-GB"/>
      </w:rPr>
    </w:lvl>
    <w:lvl w:ilvl="2">
      <w:numFmt w:val="bullet"/>
      <w:lvlText w:val="•"/>
      <w:lvlJc w:val="left"/>
      <w:pPr>
        <w:ind w:left="544" w:hanging="369"/>
      </w:pPr>
      <w:rPr>
        <w:rFonts w:hint="default"/>
        <w:lang w:val="en-GB" w:eastAsia="en-GB" w:bidi="en-GB"/>
      </w:rPr>
    </w:lvl>
    <w:lvl w:ilvl="3">
      <w:numFmt w:val="bullet"/>
      <w:lvlText w:val="•"/>
      <w:lvlJc w:val="left"/>
      <w:pPr>
        <w:ind w:left="389" w:hanging="369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233" w:hanging="369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78" w:hanging="369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-78" w:hanging="369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-233" w:hanging="369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-389" w:hanging="369"/>
      </w:pPr>
      <w:rPr>
        <w:rFonts w:hint="default"/>
        <w:lang w:val="en-GB" w:eastAsia="en-GB" w:bidi="en-GB"/>
      </w:rPr>
    </w:lvl>
  </w:abstractNum>
  <w:abstractNum w:abstractNumId="1" w15:restartNumberingAfterBreak="0">
    <w:nsid w:val="06260DFA"/>
    <w:multiLevelType w:val="multilevel"/>
    <w:tmpl w:val="C922CD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CAE1E6F"/>
    <w:multiLevelType w:val="multilevel"/>
    <w:tmpl w:val="C922CD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F0157F1"/>
    <w:multiLevelType w:val="hybridMultilevel"/>
    <w:tmpl w:val="D7102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966B9"/>
    <w:multiLevelType w:val="hybridMultilevel"/>
    <w:tmpl w:val="B59A89FE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D185E4B"/>
    <w:multiLevelType w:val="multilevel"/>
    <w:tmpl w:val="B30AFB84"/>
    <w:lvl w:ilvl="0">
      <w:start w:val="6"/>
      <w:numFmt w:val="decimal"/>
      <w:lvlText w:val="%1."/>
      <w:lvlJc w:val="left"/>
      <w:pPr>
        <w:ind w:left="697" w:hanging="567"/>
      </w:pPr>
      <w:rPr>
        <w:rFonts w:hint="default"/>
        <w:b/>
        <w:bCs/>
        <w:w w:val="96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498" w:hanging="369"/>
      </w:pPr>
      <w:rPr>
        <w:rFonts w:hint="default"/>
        <w:spacing w:val="-20"/>
        <w:w w:val="43"/>
        <w:lang w:val="en-GB" w:eastAsia="en-GB" w:bidi="en-GB"/>
      </w:rPr>
    </w:lvl>
    <w:lvl w:ilvl="2">
      <w:numFmt w:val="bullet"/>
      <w:lvlText w:val="•"/>
      <w:lvlJc w:val="left"/>
      <w:pPr>
        <w:ind w:left="545" w:hanging="369"/>
      </w:pPr>
      <w:rPr>
        <w:rFonts w:hint="default"/>
        <w:lang w:val="en-GB" w:eastAsia="en-GB" w:bidi="en-GB"/>
      </w:rPr>
    </w:lvl>
    <w:lvl w:ilvl="3">
      <w:numFmt w:val="bullet"/>
      <w:lvlText w:val="•"/>
      <w:lvlJc w:val="left"/>
      <w:pPr>
        <w:ind w:left="391" w:hanging="369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237" w:hanging="369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83" w:hanging="369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-71" w:hanging="369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-225" w:hanging="369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-379" w:hanging="369"/>
      </w:pPr>
      <w:rPr>
        <w:rFonts w:hint="default"/>
        <w:lang w:val="en-GB" w:eastAsia="en-GB" w:bidi="en-GB"/>
      </w:rPr>
    </w:lvl>
  </w:abstractNum>
  <w:abstractNum w:abstractNumId="6" w15:restartNumberingAfterBreak="0">
    <w:nsid w:val="2648601A"/>
    <w:multiLevelType w:val="hybridMultilevel"/>
    <w:tmpl w:val="0BA87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533D0"/>
    <w:multiLevelType w:val="hybridMultilevel"/>
    <w:tmpl w:val="BDC61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42C21"/>
    <w:multiLevelType w:val="hybridMultilevel"/>
    <w:tmpl w:val="CBB6A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2574A"/>
    <w:multiLevelType w:val="multilevel"/>
    <w:tmpl w:val="425E9A22"/>
    <w:lvl w:ilvl="0">
      <w:start w:val="4"/>
      <w:numFmt w:val="decimal"/>
      <w:lvlText w:val="%1."/>
      <w:lvlJc w:val="left"/>
      <w:pPr>
        <w:ind w:left="697" w:hanging="567"/>
      </w:pPr>
      <w:rPr>
        <w:rFonts w:hint="default"/>
        <w:b/>
        <w:bCs/>
        <w:w w:val="100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697" w:hanging="567"/>
      </w:pPr>
      <w:rPr>
        <w:rFonts w:ascii="Arial" w:eastAsia="Arial" w:hAnsi="Arial" w:cs="Arial" w:hint="default"/>
        <w:spacing w:val="-8"/>
        <w:w w:val="47"/>
        <w:sz w:val="20"/>
        <w:szCs w:val="20"/>
        <w:lang w:val="en-GB" w:eastAsia="en-GB" w:bidi="en-GB"/>
      </w:rPr>
    </w:lvl>
    <w:lvl w:ilvl="2">
      <w:start w:val="1"/>
      <w:numFmt w:val="decimal"/>
      <w:lvlText w:val="%1.%2.%3"/>
      <w:lvlJc w:val="left"/>
      <w:pPr>
        <w:ind w:left="1264" w:hanging="567"/>
      </w:pPr>
      <w:rPr>
        <w:rFonts w:ascii="Arial" w:eastAsia="Arial" w:hAnsi="Arial" w:cs="Arial" w:hint="default"/>
        <w:spacing w:val="-8"/>
        <w:w w:val="47"/>
        <w:sz w:val="20"/>
        <w:szCs w:val="20"/>
        <w:lang w:val="en-GB" w:eastAsia="en-GB" w:bidi="en-GB"/>
      </w:rPr>
    </w:lvl>
    <w:lvl w:ilvl="3">
      <w:numFmt w:val="bullet"/>
      <w:lvlText w:val="•"/>
      <w:lvlJc w:val="left"/>
      <w:pPr>
        <w:ind w:left="2343" w:hanging="567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2885" w:hanging="567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3427" w:hanging="567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3969" w:hanging="567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4511" w:hanging="567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5053" w:hanging="567"/>
      </w:pPr>
      <w:rPr>
        <w:rFonts w:hint="default"/>
        <w:lang w:val="en-GB" w:eastAsia="en-GB" w:bidi="en-GB"/>
      </w:rPr>
    </w:lvl>
  </w:abstractNum>
  <w:abstractNum w:abstractNumId="10" w15:restartNumberingAfterBreak="0">
    <w:nsid w:val="4D980428"/>
    <w:multiLevelType w:val="multilevel"/>
    <w:tmpl w:val="89561D0A"/>
    <w:lvl w:ilvl="0">
      <w:start w:val="8"/>
      <w:numFmt w:val="decimal"/>
      <w:lvlText w:val="%1."/>
      <w:lvlJc w:val="left"/>
      <w:pPr>
        <w:ind w:left="678" w:hanging="567"/>
      </w:pPr>
      <w:rPr>
        <w:rFonts w:hint="default"/>
        <w:b/>
        <w:bCs/>
        <w:w w:val="98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513" w:hanging="369"/>
      </w:pPr>
      <w:rPr>
        <w:rFonts w:hint="default"/>
        <w:spacing w:val="-6"/>
        <w:w w:val="43"/>
        <w:lang w:val="en-GB" w:eastAsia="en-GB" w:bidi="en-GB"/>
      </w:rPr>
    </w:lvl>
    <w:lvl w:ilvl="2">
      <w:start w:val="1"/>
      <w:numFmt w:val="decimal"/>
      <w:lvlText w:val="%1.%2.%3"/>
      <w:lvlJc w:val="left"/>
      <w:pPr>
        <w:ind w:left="1245" w:hanging="369"/>
      </w:pPr>
      <w:rPr>
        <w:rFonts w:ascii="Arial" w:eastAsia="Arial" w:hAnsi="Arial" w:cs="Arial" w:hint="default"/>
        <w:spacing w:val="-8"/>
        <w:w w:val="47"/>
        <w:sz w:val="19"/>
        <w:szCs w:val="19"/>
        <w:lang w:val="en-GB" w:eastAsia="en-GB" w:bidi="en-GB"/>
      </w:rPr>
    </w:lvl>
    <w:lvl w:ilvl="3">
      <w:numFmt w:val="bullet"/>
      <w:lvlText w:val="•"/>
      <w:lvlJc w:val="left"/>
      <w:pPr>
        <w:ind w:left="1001" w:hanging="369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763" w:hanging="369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525" w:hanging="369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287" w:hanging="369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48" w:hanging="369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-190" w:hanging="369"/>
      </w:pPr>
      <w:rPr>
        <w:rFonts w:hint="default"/>
        <w:lang w:val="en-GB" w:eastAsia="en-GB" w:bidi="en-GB"/>
      </w:rPr>
    </w:lvl>
  </w:abstractNum>
  <w:abstractNum w:abstractNumId="11" w15:restartNumberingAfterBreak="0">
    <w:nsid w:val="519166A3"/>
    <w:multiLevelType w:val="hybridMultilevel"/>
    <w:tmpl w:val="7CDED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F6EA9"/>
    <w:multiLevelType w:val="multilevel"/>
    <w:tmpl w:val="A30ED2E4"/>
    <w:lvl w:ilvl="0">
      <w:start w:val="7"/>
      <w:numFmt w:val="decimal"/>
      <w:lvlText w:val="%1."/>
      <w:lvlJc w:val="left"/>
      <w:pPr>
        <w:ind w:left="697" w:hanging="567"/>
      </w:pPr>
      <w:rPr>
        <w:rFonts w:hint="default"/>
        <w:b/>
        <w:bCs/>
        <w:spacing w:val="-32"/>
        <w:w w:val="88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480" w:hanging="369"/>
      </w:pPr>
      <w:rPr>
        <w:rFonts w:hint="default"/>
        <w:spacing w:val="-6"/>
        <w:w w:val="43"/>
        <w:lang w:val="en-GB" w:eastAsia="en-GB" w:bidi="en-GB"/>
      </w:rPr>
    </w:lvl>
    <w:lvl w:ilvl="2">
      <w:numFmt w:val="bullet"/>
      <w:lvlText w:val="•"/>
      <w:lvlJc w:val="left"/>
      <w:pPr>
        <w:ind w:left="545" w:hanging="369"/>
      </w:pPr>
      <w:rPr>
        <w:rFonts w:hint="default"/>
        <w:lang w:val="en-GB" w:eastAsia="en-GB" w:bidi="en-GB"/>
      </w:rPr>
    </w:lvl>
    <w:lvl w:ilvl="3">
      <w:numFmt w:val="bullet"/>
      <w:lvlText w:val="•"/>
      <w:lvlJc w:val="left"/>
      <w:pPr>
        <w:ind w:left="390" w:hanging="369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236" w:hanging="369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81" w:hanging="369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-74" w:hanging="369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-229" w:hanging="369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-383" w:hanging="369"/>
      </w:pPr>
      <w:rPr>
        <w:rFonts w:hint="default"/>
        <w:lang w:val="en-GB" w:eastAsia="en-GB" w:bidi="en-GB"/>
      </w:rPr>
    </w:lvl>
  </w:abstractNum>
  <w:abstractNum w:abstractNumId="13" w15:restartNumberingAfterBreak="0">
    <w:nsid w:val="6E1D180E"/>
    <w:multiLevelType w:val="hybridMultilevel"/>
    <w:tmpl w:val="255CB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35133"/>
    <w:multiLevelType w:val="hybridMultilevel"/>
    <w:tmpl w:val="E0722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30304A"/>
    <w:multiLevelType w:val="hybridMultilevel"/>
    <w:tmpl w:val="7B82B3F8"/>
    <w:lvl w:ilvl="0" w:tplc="D5DC0186">
      <w:numFmt w:val="bullet"/>
      <w:lvlText w:val="•"/>
      <w:lvlJc w:val="left"/>
      <w:pPr>
        <w:ind w:left="324" w:hanging="199"/>
      </w:pPr>
      <w:rPr>
        <w:rFonts w:ascii="Arial" w:eastAsia="Arial" w:hAnsi="Arial" w:cs="Arial" w:hint="default"/>
        <w:b/>
        <w:bCs/>
        <w:color w:val="EF4060"/>
        <w:w w:val="79"/>
        <w:position w:val="-3"/>
        <w:sz w:val="30"/>
        <w:szCs w:val="30"/>
        <w:lang w:val="en-GB" w:eastAsia="en-GB" w:bidi="en-GB"/>
      </w:rPr>
    </w:lvl>
    <w:lvl w:ilvl="1" w:tplc="BFD28540">
      <w:numFmt w:val="bullet"/>
      <w:lvlText w:val="•"/>
      <w:lvlJc w:val="left"/>
      <w:pPr>
        <w:ind w:left="648" w:hanging="199"/>
      </w:pPr>
      <w:rPr>
        <w:rFonts w:hint="default"/>
        <w:lang w:val="en-GB" w:eastAsia="en-GB" w:bidi="en-GB"/>
      </w:rPr>
    </w:lvl>
    <w:lvl w:ilvl="2" w:tplc="4DD4507C">
      <w:numFmt w:val="bullet"/>
      <w:lvlText w:val="•"/>
      <w:lvlJc w:val="left"/>
      <w:pPr>
        <w:ind w:left="976" w:hanging="199"/>
      </w:pPr>
      <w:rPr>
        <w:rFonts w:hint="default"/>
        <w:lang w:val="en-GB" w:eastAsia="en-GB" w:bidi="en-GB"/>
      </w:rPr>
    </w:lvl>
    <w:lvl w:ilvl="3" w:tplc="177A2AFA">
      <w:numFmt w:val="bullet"/>
      <w:lvlText w:val="•"/>
      <w:lvlJc w:val="left"/>
      <w:pPr>
        <w:ind w:left="1305" w:hanging="199"/>
      </w:pPr>
      <w:rPr>
        <w:rFonts w:hint="default"/>
        <w:lang w:val="en-GB" w:eastAsia="en-GB" w:bidi="en-GB"/>
      </w:rPr>
    </w:lvl>
    <w:lvl w:ilvl="4" w:tplc="169CE5B2">
      <w:numFmt w:val="bullet"/>
      <w:lvlText w:val="•"/>
      <w:lvlJc w:val="left"/>
      <w:pPr>
        <w:ind w:left="1633" w:hanging="199"/>
      </w:pPr>
      <w:rPr>
        <w:rFonts w:hint="default"/>
        <w:lang w:val="en-GB" w:eastAsia="en-GB" w:bidi="en-GB"/>
      </w:rPr>
    </w:lvl>
    <w:lvl w:ilvl="5" w:tplc="7C30CC16">
      <w:numFmt w:val="bullet"/>
      <w:lvlText w:val="•"/>
      <w:lvlJc w:val="left"/>
      <w:pPr>
        <w:ind w:left="1962" w:hanging="199"/>
      </w:pPr>
      <w:rPr>
        <w:rFonts w:hint="default"/>
        <w:lang w:val="en-GB" w:eastAsia="en-GB" w:bidi="en-GB"/>
      </w:rPr>
    </w:lvl>
    <w:lvl w:ilvl="6" w:tplc="05166F18">
      <w:numFmt w:val="bullet"/>
      <w:lvlText w:val="•"/>
      <w:lvlJc w:val="left"/>
      <w:pPr>
        <w:ind w:left="2290" w:hanging="199"/>
      </w:pPr>
      <w:rPr>
        <w:rFonts w:hint="default"/>
        <w:lang w:val="en-GB" w:eastAsia="en-GB" w:bidi="en-GB"/>
      </w:rPr>
    </w:lvl>
    <w:lvl w:ilvl="7" w:tplc="86722A00">
      <w:numFmt w:val="bullet"/>
      <w:lvlText w:val="•"/>
      <w:lvlJc w:val="left"/>
      <w:pPr>
        <w:ind w:left="2618" w:hanging="199"/>
      </w:pPr>
      <w:rPr>
        <w:rFonts w:hint="default"/>
        <w:lang w:val="en-GB" w:eastAsia="en-GB" w:bidi="en-GB"/>
      </w:rPr>
    </w:lvl>
    <w:lvl w:ilvl="8" w:tplc="AB4AE39C">
      <w:numFmt w:val="bullet"/>
      <w:lvlText w:val="•"/>
      <w:lvlJc w:val="left"/>
      <w:pPr>
        <w:ind w:left="2947" w:hanging="199"/>
      </w:pPr>
      <w:rPr>
        <w:rFonts w:hint="default"/>
        <w:lang w:val="en-GB" w:eastAsia="en-GB" w:bidi="en-GB"/>
      </w:rPr>
    </w:lvl>
  </w:abstractNum>
  <w:num w:numId="1" w16cid:durableId="170727957">
    <w:abstractNumId w:val="3"/>
  </w:num>
  <w:num w:numId="2" w16cid:durableId="1064529820">
    <w:abstractNumId w:val="14"/>
  </w:num>
  <w:num w:numId="3" w16cid:durableId="1521116873">
    <w:abstractNumId w:val="4"/>
  </w:num>
  <w:num w:numId="4" w16cid:durableId="1266767623">
    <w:abstractNumId w:val="11"/>
  </w:num>
  <w:num w:numId="5" w16cid:durableId="231819024">
    <w:abstractNumId w:val="7"/>
  </w:num>
  <w:num w:numId="6" w16cid:durableId="478764790">
    <w:abstractNumId w:val="13"/>
  </w:num>
  <w:num w:numId="7" w16cid:durableId="303630494">
    <w:abstractNumId w:val="8"/>
  </w:num>
  <w:num w:numId="8" w16cid:durableId="1212306869">
    <w:abstractNumId w:val="6"/>
  </w:num>
  <w:num w:numId="9" w16cid:durableId="1432974149">
    <w:abstractNumId w:val="1"/>
  </w:num>
  <w:num w:numId="10" w16cid:durableId="1609509747">
    <w:abstractNumId w:val="10"/>
  </w:num>
  <w:num w:numId="11" w16cid:durableId="91780858">
    <w:abstractNumId w:val="12"/>
  </w:num>
  <w:num w:numId="12" w16cid:durableId="477721972">
    <w:abstractNumId w:val="5"/>
  </w:num>
  <w:num w:numId="13" w16cid:durableId="943537358">
    <w:abstractNumId w:val="9"/>
  </w:num>
  <w:num w:numId="14" w16cid:durableId="1981180434">
    <w:abstractNumId w:val="0"/>
  </w:num>
  <w:num w:numId="15" w16cid:durableId="1988897188">
    <w:abstractNumId w:val="15"/>
  </w:num>
  <w:num w:numId="16" w16cid:durableId="877208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6CE"/>
    <w:rsid w:val="00004076"/>
    <w:rsid w:val="0000509F"/>
    <w:rsid w:val="001232A3"/>
    <w:rsid w:val="00170E2B"/>
    <w:rsid w:val="001E209B"/>
    <w:rsid w:val="002D10FC"/>
    <w:rsid w:val="00304CA8"/>
    <w:rsid w:val="003A48DE"/>
    <w:rsid w:val="003B184E"/>
    <w:rsid w:val="00434540"/>
    <w:rsid w:val="00482D32"/>
    <w:rsid w:val="004834EB"/>
    <w:rsid w:val="00485740"/>
    <w:rsid w:val="005160E3"/>
    <w:rsid w:val="00522FC7"/>
    <w:rsid w:val="005275C5"/>
    <w:rsid w:val="00533A8F"/>
    <w:rsid w:val="00556C45"/>
    <w:rsid w:val="005744AA"/>
    <w:rsid w:val="00590708"/>
    <w:rsid w:val="005A0C89"/>
    <w:rsid w:val="005D3FA9"/>
    <w:rsid w:val="005F1D9A"/>
    <w:rsid w:val="00646368"/>
    <w:rsid w:val="006708D1"/>
    <w:rsid w:val="006A14D8"/>
    <w:rsid w:val="006A5EDF"/>
    <w:rsid w:val="006A7268"/>
    <w:rsid w:val="00792C2D"/>
    <w:rsid w:val="007B10A5"/>
    <w:rsid w:val="00824122"/>
    <w:rsid w:val="00837DF2"/>
    <w:rsid w:val="0085753C"/>
    <w:rsid w:val="008D4D2E"/>
    <w:rsid w:val="00916250"/>
    <w:rsid w:val="009209C0"/>
    <w:rsid w:val="00931FE6"/>
    <w:rsid w:val="009451A6"/>
    <w:rsid w:val="00976F44"/>
    <w:rsid w:val="009A6ABB"/>
    <w:rsid w:val="009B21DB"/>
    <w:rsid w:val="009D39B5"/>
    <w:rsid w:val="00A05E7D"/>
    <w:rsid w:val="00A43087"/>
    <w:rsid w:val="00A51C9C"/>
    <w:rsid w:val="00A81319"/>
    <w:rsid w:val="00A84586"/>
    <w:rsid w:val="00A925BC"/>
    <w:rsid w:val="00A9525F"/>
    <w:rsid w:val="00AA1D13"/>
    <w:rsid w:val="00AA3CD2"/>
    <w:rsid w:val="00AB17EE"/>
    <w:rsid w:val="00AC16F4"/>
    <w:rsid w:val="00B21508"/>
    <w:rsid w:val="00B87B27"/>
    <w:rsid w:val="00BC171E"/>
    <w:rsid w:val="00BE0C31"/>
    <w:rsid w:val="00BF5037"/>
    <w:rsid w:val="00C90BBE"/>
    <w:rsid w:val="00CC6E51"/>
    <w:rsid w:val="00D2561A"/>
    <w:rsid w:val="00D41715"/>
    <w:rsid w:val="00DB4450"/>
    <w:rsid w:val="00DF6285"/>
    <w:rsid w:val="00E34FA0"/>
    <w:rsid w:val="00EB06CE"/>
    <w:rsid w:val="00EF4BA8"/>
    <w:rsid w:val="00F32B68"/>
    <w:rsid w:val="00F93FA0"/>
    <w:rsid w:val="00F96914"/>
    <w:rsid w:val="00FE3E91"/>
    <w:rsid w:val="00FF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E59AE"/>
  <w15:chartTrackingRefBased/>
  <w15:docId w15:val="{F99859FA-6F20-48CC-B351-C5B2FA2A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6CE"/>
    <w:pPr>
      <w:spacing w:after="0" w:line="240" w:lineRule="auto"/>
      <w:contextualSpacing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1"/>
    <w:qFormat/>
    <w:rsid w:val="00B87B27"/>
    <w:pPr>
      <w:widowControl w:val="0"/>
      <w:autoSpaceDE w:val="0"/>
      <w:autoSpaceDN w:val="0"/>
      <w:spacing w:line="271" w:lineRule="exact"/>
      <w:ind w:left="697" w:hanging="567"/>
      <w:contextualSpacing w:val="0"/>
      <w:outlineLvl w:val="1"/>
    </w:pPr>
    <w:rPr>
      <w:rFonts w:ascii="Arial" w:eastAsia="Arial" w:hAnsi="Arial" w:cs="Arial"/>
      <w:b/>
      <w:bCs/>
      <w:sz w:val="24"/>
      <w:szCs w:val="24"/>
      <w:lang w:eastAsia="en-GB" w:bidi="en-GB"/>
    </w:rPr>
  </w:style>
  <w:style w:type="paragraph" w:styleId="Heading5">
    <w:name w:val="heading 5"/>
    <w:basedOn w:val="Normal"/>
    <w:link w:val="Heading5Char"/>
    <w:uiPriority w:val="1"/>
    <w:qFormat/>
    <w:rsid w:val="00B87B27"/>
    <w:pPr>
      <w:widowControl w:val="0"/>
      <w:autoSpaceDE w:val="0"/>
      <w:autoSpaceDN w:val="0"/>
      <w:ind w:left="697" w:hanging="567"/>
      <w:contextualSpacing w:val="0"/>
      <w:outlineLvl w:val="4"/>
    </w:pPr>
    <w:rPr>
      <w:rFonts w:ascii="Arial" w:eastAsia="Arial" w:hAnsi="Arial" w:cs="Arial"/>
      <w:sz w:val="19"/>
      <w:szCs w:val="19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EB06CE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EB0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D41715"/>
    <w:pPr>
      <w:ind w:left="720"/>
    </w:pPr>
  </w:style>
  <w:style w:type="character" w:styleId="Hyperlink">
    <w:name w:val="Hyperlink"/>
    <w:basedOn w:val="DefaultParagraphFont"/>
    <w:uiPriority w:val="99"/>
    <w:unhideWhenUsed/>
    <w:rsid w:val="00D417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17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1715"/>
    <w:rPr>
      <w:color w:val="954F72" w:themeColor="followedHyperlink"/>
      <w:u w:val="single"/>
    </w:rPr>
  </w:style>
  <w:style w:type="character" w:styleId="Emphasis">
    <w:name w:val="Emphasis"/>
    <w:qFormat/>
    <w:rsid w:val="0085753C"/>
    <w:rPr>
      <w:rFonts w:ascii="Times New Roman" w:hAnsi="Times New Roman" w:cs="Times New Roman" w:hint="default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B1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8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84E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84E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407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0509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1"/>
    <w:rsid w:val="00B87B27"/>
    <w:rPr>
      <w:rFonts w:ascii="Arial" w:eastAsia="Arial" w:hAnsi="Arial" w:cs="Arial"/>
      <w:b/>
      <w:bCs/>
      <w:sz w:val="24"/>
      <w:szCs w:val="24"/>
      <w:lang w:eastAsia="en-GB" w:bidi="en-GB"/>
    </w:rPr>
  </w:style>
  <w:style w:type="character" w:customStyle="1" w:styleId="Heading5Char">
    <w:name w:val="Heading 5 Char"/>
    <w:basedOn w:val="DefaultParagraphFont"/>
    <w:link w:val="Heading5"/>
    <w:uiPriority w:val="1"/>
    <w:rsid w:val="00B87B27"/>
    <w:rPr>
      <w:rFonts w:ascii="Arial" w:eastAsia="Arial" w:hAnsi="Arial" w:cs="Arial"/>
      <w:sz w:val="19"/>
      <w:szCs w:val="19"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B87B27"/>
    <w:pPr>
      <w:widowControl w:val="0"/>
      <w:autoSpaceDE w:val="0"/>
      <w:autoSpaceDN w:val="0"/>
      <w:contextualSpacing w:val="0"/>
    </w:pPr>
    <w:rPr>
      <w:rFonts w:ascii="Arial" w:eastAsia="Arial" w:hAnsi="Arial" w:cs="Arial"/>
      <w:sz w:val="15"/>
      <w:szCs w:val="15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B87B27"/>
    <w:rPr>
      <w:rFonts w:ascii="Arial" w:eastAsia="Arial" w:hAnsi="Arial" w:cs="Arial"/>
      <w:sz w:val="15"/>
      <w:szCs w:val="15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B87B27"/>
    <w:pPr>
      <w:widowControl w:val="0"/>
      <w:tabs>
        <w:tab w:val="center" w:pos="4513"/>
        <w:tab w:val="right" w:pos="9026"/>
      </w:tabs>
      <w:autoSpaceDE w:val="0"/>
      <w:autoSpaceDN w:val="0"/>
      <w:contextualSpacing w:val="0"/>
    </w:pPr>
    <w:rPr>
      <w:rFonts w:ascii="Arial" w:eastAsia="Arial" w:hAnsi="Arial" w:cs="Arial"/>
      <w:lang w:eastAsia="en-GB" w:bidi="en-GB"/>
    </w:rPr>
  </w:style>
  <w:style w:type="character" w:customStyle="1" w:styleId="FooterChar">
    <w:name w:val="Footer Char"/>
    <w:basedOn w:val="DefaultParagraphFont"/>
    <w:link w:val="Footer"/>
    <w:uiPriority w:val="99"/>
    <w:rsid w:val="00B87B27"/>
    <w:rPr>
      <w:rFonts w:ascii="Arial" w:eastAsia="Arial" w:hAnsi="Arial" w:cs="Arial"/>
      <w:lang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9B21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1D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8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ytonprimaryschool.org.uk/WSCA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roups/WytonS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 at Wyton On The Hill Primary</dc:creator>
  <cp:keywords/>
  <dc:description/>
  <cp:lastModifiedBy>Jason Tuxworth</cp:lastModifiedBy>
  <cp:revision>4</cp:revision>
  <dcterms:created xsi:type="dcterms:W3CDTF">2022-08-27T09:13:00Z</dcterms:created>
  <dcterms:modified xsi:type="dcterms:W3CDTF">2022-08-27T10:01:00Z</dcterms:modified>
</cp:coreProperties>
</file>