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2"/>
          <w:shd w:fill="auto" w:val="clear"/>
        </w:rPr>
      </w:pPr>
      <w:r>
        <w:object w:dxaOrig="8640" w:dyaOrig="6120">
          <v:rect xmlns:o="urn:schemas-microsoft-com:office:office" xmlns:v="urn:schemas-microsoft-com:vml" id="rectole0000000000" style="width:432.000000pt;height:30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8640" w:dyaOrig="6089">
          <v:rect xmlns:o="urn:schemas-microsoft-com:office:office" xmlns:v="urn:schemas-microsoft-com:vml" id="rectole0000000001" style="width:432.000000pt;height:304.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tabs>
          <w:tab w:val="left" w:pos="2160" w:leader="none"/>
        </w:tabs>
        <w:spacing w:before="0" w:after="0" w:line="276"/>
        <w:ind w:right="0" w:left="0" w:firstLine="0"/>
        <w:jc w:val="both"/>
        <w:rPr>
          <w:rFonts w:ascii="Verdana" w:hAnsi="Verdana" w:cs="Verdana" w:eastAsia="Verdana"/>
          <w:color w:val="D0CECE"/>
          <w:spacing w:val="0"/>
          <w:position w:val="0"/>
          <w:sz w:val="36"/>
          <w:shd w:fill="auto" w:val="clear"/>
        </w:rPr>
      </w:pPr>
    </w:p>
    <w:p>
      <w:pPr>
        <w:spacing w:before="0" w:after="0" w:line="312"/>
        <w:ind w:right="0" w:left="0" w:firstLine="0"/>
        <w:jc w:val="both"/>
        <w:rPr>
          <w:rFonts w:ascii="Verdana" w:hAnsi="Verdana" w:cs="Verdana" w:eastAsia="Verdana"/>
          <w:b/>
          <w:color w:val="000000"/>
          <w:spacing w:val="0"/>
          <w:position w:val="0"/>
          <w:sz w:val="24"/>
          <w:shd w:fill="auto" w:val="clear"/>
        </w:rPr>
      </w:pPr>
    </w:p>
    <w:p>
      <w:pPr>
        <w:spacing w:before="0" w:after="0" w:line="312"/>
        <w:ind w:right="0" w:left="0" w:firstLine="0"/>
        <w:jc w:val="both"/>
        <w:rPr>
          <w:rFonts w:ascii="Verdana" w:hAnsi="Verdana" w:cs="Verdana" w:eastAsia="Verdana"/>
          <w:b/>
          <w:color w:val="000000"/>
          <w:spacing w:val="0"/>
          <w:position w:val="0"/>
          <w:sz w:val="24"/>
          <w:shd w:fill="auto" w:val="clear"/>
        </w:rPr>
      </w:pPr>
    </w:p>
    <w:p>
      <w:pPr>
        <w:spacing w:before="0" w:after="0" w:line="312"/>
        <w:ind w:right="0" w:left="0" w:firstLine="0"/>
        <w:jc w:val="both"/>
        <w:rPr>
          <w:rFonts w:ascii="Verdana" w:hAnsi="Verdana" w:cs="Verdana" w:eastAsia="Verdana"/>
          <w:b/>
          <w:color w:val="auto"/>
          <w:spacing w:val="0"/>
          <w:position w:val="0"/>
          <w:sz w:val="3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center"/>
        <w:rPr>
          <w:rFonts w:ascii="Verdana" w:hAnsi="Verdana" w:cs="Verdana" w:eastAsia="Verdana"/>
          <w:b/>
          <w:color w:val="C45911"/>
          <w:spacing w:val="0"/>
          <w:position w:val="0"/>
          <w:sz w:val="24"/>
          <w:shd w:fill="FFFFFF" w:val="clear"/>
        </w:rPr>
      </w:pPr>
      <w:r>
        <w:rPr>
          <w:rFonts w:ascii="Verdana" w:hAnsi="Verdana" w:cs="Verdana" w:eastAsia="Verdana"/>
          <w:b/>
          <w:color w:val="C45911"/>
          <w:spacing w:val="0"/>
          <w:position w:val="0"/>
          <w:sz w:val="24"/>
          <w:shd w:fill="FFFFFF" w:val="clear"/>
        </w:rPr>
        <w:t xml:space="preserve">-  </w:t>
      </w:r>
      <w:r>
        <w:rPr>
          <w:rFonts w:ascii="Verdana" w:hAnsi="Verdana" w:cs="Verdana" w:eastAsia="Verdana"/>
          <w:b/>
          <w:color w:val="C45911"/>
          <w:spacing w:val="0"/>
          <w:position w:val="0"/>
          <w:sz w:val="36"/>
          <w:shd w:fill="FFFFFF" w:val="clear"/>
        </w:rPr>
        <w:t xml:space="preserve">TOUR OVERVIEW</w:t>
      </w:r>
      <w:r>
        <w:rPr>
          <w:rFonts w:ascii="Verdana" w:hAnsi="Verdana" w:cs="Verdana" w:eastAsia="Verdana"/>
          <w:b/>
          <w:color w:val="C45911"/>
          <w:spacing w:val="0"/>
          <w:position w:val="0"/>
          <w:sz w:val="24"/>
          <w:shd w:fill="FFFFFF" w:val="clear"/>
        </w:rPr>
        <w:t xml:space="preserve">  -</w:t>
      </w:r>
    </w:p>
    <w:p>
      <w:pPr>
        <w:spacing w:before="0" w:after="0" w:line="240"/>
        <w:ind w:right="0" w:left="0" w:firstLine="0"/>
        <w:jc w:val="center"/>
        <w:rPr>
          <w:rFonts w:ascii="Verdana" w:hAnsi="Verdana" w:cs="Verdana" w:eastAsia="Verdana"/>
          <w:b/>
          <w:color w:val="FF0000"/>
          <w:spacing w:val="0"/>
          <w:position w:val="0"/>
          <w:sz w:val="24"/>
          <w:shd w:fill="FFFFFF" w:val="clear"/>
        </w:rPr>
      </w:pPr>
    </w:p>
    <w:p>
      <w:pPr>
        <w:spacing w:before="0" w:after="0" w:line="360"/>
        <w:ind w:right="0" w:left="0" w:firstLine="0"/>
        <w:jc w:val="both"/>
        <w:rPr>
          <w:rFonts w:ascii="Verdana" w:hAnsi="Verdana" w:cs="Verdana" w:eastAsia="Verdana"/>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Reference number:</w:t>
      </w:r>
      <w:r>
        <w:rPr>
          <w:rFonts w:ascii="Verdana" w:hAnsi="Verdana" w:cs="Verdana" w:eastAsia="Verdana"/>
          <w:color w:val="000000"/>
          <w:spacing w:val="0"/>
          <w:position w:val="0"/>
          <w:sz w:val="22"/>
          <w:shd w:fill="FFFFFF" w:val="clear"/>
        </w:rPr>
        <w:t xml:space="preserve"> TAS-TH-SR-9528</w:t>
      </w:r>
    </w:p>
    <w:p>
      <w:pPr>
        <w:spacing w:before="0" w:after="0" w:line="360"/>
        <w:ind w:right="0" w:left="0" w:firstLine="0"/>
        <w:jc w:val="both"/>
        <w:rPr>
          <w:rFonts w:ascii="Verdana" w:hAnsi="Verdana" w:cs="Verdana" w:eastAsia="Verdana"/>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Your travel consultant:</w:t>
      </w:r>
      <w:r>
        <w:rPr>
          <w:rFonts w:ascii="Verdana" w:hAnsi="Verdana" w:cs="Verdana" w:eastAsia="Verdana"/>
          <w:color w:val="000000"/>
          <w:spacing w:val="0"/>
          <w:position w:val="0"/>
          <w:sz w:val="22"/>
          <w:shd w:fill="FFFFFF" w:val="clear"/>
        </w:rPr>
        <w:t xml:space="preserve"> Foster </w:t>
      </w:r>
    </w:p>
    <w:p>
      <w:pPr>
        <w:spacing w:before="0" w:after="0" w:line="360"/>
        <w:ind w:right="0" w:left="0" w:firstLine="0"/>
        <w:jc w:val="both"/>
        <w:rPr>
          <w:rFonts w:ascii="Verdana" w:hAnsi="Verdana" w:cs="Verdana" w:eastAsia="Verdana"/>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Group size:</w:t>
      </w:r>
      <w:r>
        <w:rPr>
          <w:rFonts w:ascii="Verdana" w:hAnsi="Verdana" w:cs="Verdana" w:eastAsia="Verdana"/>
          <w:color w:val="000000"/>
          <w:spacing w:val="0"/>
          <w:position w:val="0"/>
          <w:sz w:val="22"/>
          <w:shd w:fill="FFFFFF" w:val="clear"/>
        </w:rPr>
        <w:t xml:space="preserve"> 2 persons</w:t>
      </w:r>
    </w:p>
    <w:p>
      <w:pPr>
        <w:spacing w:before="0" w:after="0" w:line="360"/>
        <w:ind w:right="0" w:left="0" w:firstLine="0"/>
        <w:jc w:val="both"/>
        <w:rPr>
          <w:rFonts w:ascii="Verdana" w:hAnsi="Verdana" w:cs="Verdana" w:eastAsia="Verdana"/>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Room type:</w:t>
      </w:r>
      <w:r>
        <w:rPr>
          <w:rFonts w:ascii="Verdana" w:hAnsi="Verdana" w:cs="Verdana" w:eastAsia="Verdana"/>
          <w:color w:val="000000"/>
          <w:spacing w:val="0"/>
          <w:position w:val="0"/>
          <w:sz w:val="22"/>
          <w:shd w:fill="FFFFFF" w:val="clear"/>
        </w:rPr>
        <w:t xml:space="preserve"> 1 double room </w:t>
      </w:r>
    </w:p>
    <w:p>
      <w:pPr>
        <w:widowControl w:val="false"/>
        <w:spacing w:before="0" w:after="0" w:line="360"/>
        <w:ind w:right="0" w:left="0" w:firstLine="0"/>
        <w:jc w:val="left"/>
        <w:rPr>
          <w:rFonts w:ascii="Verdana" w:hAnsi="Verdana" w:cs="Verdana" w:eastAsia="Verdana"/>
          <w:color w:val="000000"/>
          <w:spacing w:val="0"/>
          <w:position w:val="0"/>
          <w:sz w:val="22"/>
          <w:shd w:fill="auto" w:val="clear"/>
        </w:rPr>
      </w:pPr>
      <w:r>
        <w:rPr>
          <w:rFonts w:ascii="Verdana" w:hAnsi="Verdana" w:cs="Verdana" w:eastAsia="Verdana"/>
          <w:b/>
          <w:color w:val="000000"/>
          <w:spacing w:val="0"/>
          <w:position w:val="0"/>
          <w:sz w:val="22"/>
          <w:shd w:fill="auto" w:val="clear"/>
        </w:rPr>
        <w:t xml:space="preserve">Destination:</w:t>
      </w:r>
      <w:r>
        <w:rPr>
          <w:rFonts w:ascii="Verdana" w:hAnsi="Verdana" w:cs="Verdana" w:eastAsia="Verdana"/>
          <w:color w:val="000000"/>
          <w:spacing w:val="0"/>
          <w:position w:val="0"/>
          <w:sz w:val="22"/>
          <w:shd w:fill="auto" w:val="clear"/>
        </w:rPr>
        <w:t xml:space="preserve"> China</w:t>
      </w:r>
    </w:p>
    <w:p>
      <w:pPr>
        <w:widowControl w:val="false"/>
        <w:spacing w:before="0" w:after="0" w:line="360"/>
        <w:ind w:right="0" w:left="0" w:firstLine="0"/>
        <w:jc w:val="left"/>
        <w:rPr>
          <w:rFonts w:ascii="Verdana" w:hAnsi="Verdana" w:cs="Verdana" w:eastAsia="Verdana"/>
          <w:color w:val="000000"/>
          <w:spacing w:val="0"/>
          <w:position w:val="0"/>
          <w:sz w:val="22"/>
          <w:shd w:fill="auto" w:val="clear"/>
        </w:rPr>
      </w:pPr>
      <w:r>
        <w:rPr>
          <w:rFonts w:ascii="Verdana" w:hAnsi="Verdana" w:cs="Verdana" w:eastAsia="Verdana"/>
          <w:b/>
          <w:color w:val="000000"/>
          <w:spacing w:val="0"/>
          <w:position w:val="0"/>
          <w:sz w:val="22"/>
          <w:shd w:fill="auto" w:val="clear"/>
        </w:rPr>
        <w:t xml:space="preserve">Travel date:</w:t>
      </w:r>
      <w:r>
        <w:rPr>
          <w:rFonts w:ascii="Verdana" w:hAnsi="Verdana" w:cs="Verdana" w:eastAsia="Verdana"/>
          <w:color w:val="000000"/>
          <w:spacing w:val="0"/>
          <w:position w:val="0"/>
          <w:sz w:val="22"/>
          <w:shd w:fill="auto" w:val="clear"/>
        </w:rPr>
        <w:t xml:space="preserve"> 3 November - 29 November 2025</w:t>
      </w:r>
    </w:p>
    <w:p>
      <w:pPr>
        <w:widowControl w:val="false"/>
        <w:spacing w:before="0" w:after="0" w:line="360"/>
        <w:ind w:right="0" w:left="0" w:firstLine="0"/>
        <w:jc w:val="left"/>
        <w:rPr>
          <w:rFonts w:ascii="Verdana" w:hAnsi="Verdana" w:cs="Verdana" w:eastAsia="Verdana"/>
          <w:color w:val="000000"/>
          <w:spacing w:val="0"/>
          <w:position w:val="0"/>
          <w:sz w:val="22"/>
          <w:shd w:fill="auto" w:val="clear"/>
        </w:rPr>
      </w:pPr>
      <w:r>
        <w:rPr>
          <w:rFonts w:ascii="Verdana" w:hAnsi="Verdana" w:cs="Verdana" w:eastAsia="Verdana"/>
          <w:b/>
          <w:color w:val="000000"/>
          <w:spacing w:val="0"/>
          <w:position w:val="0"/>
          <w:sz w:val="22"/>
          <w:shd w:fill="auto" w:val="clear"/>
        </w:rPr>
        <w:t xml:space="preserve">Vehicle:</w:t>
      </w:r>
      <w:r>
        <w:rPr>
          <w:rFonts w:ascii="Verdana" w:hAnsi="Verdana" w:cs="Verdana" w:eastAsia="Verdana"/>
          <w:color w:val="000000"/>
          <w:spacing w:val="0"/>
          <w:position w:val="0"/>
          <w:sz w:val="22"/>
          <w:shd w:fill="auto" w:val="clear"/>
        </w:rPr>
        <w:t xml:space="preserve"> private air-conditioned vehicle and licensed driver</w:t>
      </w:r>
    </w:p>
    <w:p>
      <w:pPr>
        <w:widowControl w:val="false"/>
        <w:spacing w:before="0" w:after="0" w:line="360"/>
        <w:ind w:right="0" w:left="0" w:firstLine="0"/>
        <w:jc w:val="left"/>
        <w:rPr>
          <w:rFonts w:ascii="Verdana" w:hAnsi="Verdana" w:cs="Verdana" w:eastAsia="Verdana"/>
          <w:color w:val="000000"/>
          <w:spacing w:val="0"/>
          <w:position w:val="0"/>
          <w:sz w:val="22"/>
          <w:shd w:fill="auto" w:val="clear"/>
        </w:rPr>
      </w:pPr>
      <w:r>
        <w:rPr>
          <w:rFonts w:ascii="Verdana" w:hAnsi="Verdana" w:cs="Verdana" w:eastAsia="Verdana"/>
          <w:b/>
          <w:color w:val="000000"/>
          <w:spacing w:val="0"/>
          <w:position w:val="0"/>
          <w:sz w:val="22"/>
          <w:shd w:fill="auto" w:val="clear"/>
        </w:rPr>
        <w:t xml:space="preserve">Guide service:</w:t>
      </w:r>
      <w:r>
        <w:rPr>
          <w:rFonts w:ascii="Verdana" w:hAnsi="Verdana" w:cs="Verdana" w:eastAsia="Verdana"/>
          <w:color w:val="000000"/>
          <w:spacing w:val="0"/>
          <w:position w:val="0"/>
          <w:sz w:val="22"/>
          <w:shd w:fill="auto" w:val="clear"/>
        </w:rPr>
        <w:t xml:space="preserve"> private English-speaking guide </w:t>
      </w:r>
    </w:p>
    <w:p>
      <w:pPr>
        <w:widowControl w:val="false"/>
        <w:spacing w:before="0" w:after="0" w:line="360"/>
        <w:ind w:right="0" w:left="0" w:firstLine="0"/>
        <w:jc w:val="left"/>
        <w:rPr>
          <w:rFonts w:ascii="Verdana" w:hAnsi="Verdana" w:cs="Verdana" w:eastAsia="Verdana"/>
          <w:color w:val="000000"/>
          <w:spacing w:val="0"/>
          <w:position w:val="0"/>
          <w:sz w:val="22"/>
          <w:shd w:fill="auto" w:val="clear"/>
        </w:rPr>
      </w:pPr>
    </w:p>
    <w:p>
      <w:pPr>
        <w:widowControl w:val="false"/>
        <w:spacing w:before="0" w:after="0" w:line="240"/>
        <w:ind w:right="0" w:left="0" w:firstLine="0"/>
        <w:jc w:val="center"/>
        <w:rPr>
          <w:rFonts w:ascii="Verdana" w:hAnsi="Verdana" w:cs="Verdana" w:eastAsia="Verdana"/>
          <w:b/>
          <w:color w:val="C45911"/>
          <w:spacing w:val="0"/>
          <w:position w:val="0"/>
          <w:sz w:val="24"/>
          <w:shd w:fill="auto" w:val="clear"/>
        </w:rPr>
      </w:pPr>
      <w:r>
        <w:rPr>
          <w:rFonts w:ascii="Verdana" w:hAnsi="Verdana" w:cs="Verdana" w:eastAsia="Verdana"/>
          <w:b/>
          <w:color w:val="C45911"/>
          <w:spacing w:val="0"/>
          <w:position w:val="0"/>
          <w:sz w:val="24"/>
          <w:shd w:fill="auto" w:val="clear"/>
        </w:rPr>
        <w:t xml:space="preserve">- </w:t>
      </w:r>
      <w:r>
        <w:rPr>
          <w:rFonts w:ascii="Verdana" w:hAnsi="Verdana" w:cs="Verdana" w:eastAsia="Verdana"/>
          <w:b/>
          <w:color w:val="C45911"/>
          <w:spacing w:val="0"/>
          <w:position w:val="0"/>
          <w:sz w:val="36"/>
          <w:shd w:fill="auto" w:val="clear"/>
        </w:rPr>
        <w:t xml:space="preserve"> DAY BY DAY ITINERARY</w:t>
      </w:r>
      <w:r>
        <w:rPr>
          <w:rFonts w:ascii="Verdana" w:hAnsi="Verdana" w:cs="Verdana" w:eastAsia="Verdana"/>
          <w:b/>
          <w:color w:val="C45911"/>
          <w:spacing w:val="0"/>
          <w:position w:val="0"/>
          <w:sz w:val="24"/>
          <w:shd w:fill="auto" w:val="clear"/>
        </w:rPr>
        <w:t xml:space="preserve">  -</w:t>
      </w:r>
    </w:p>
    <w:p>
      <w:pPr>
        <w:widowControl w:val="false"/>
        <w:spacing w:before="0" w:after="0" w:line="240"/>
        <w:ind w:right="0" w:left="0" w:firstLine="0"/>
        <w:jc w:val="center"/>
        <w:rPr>
          <w:rFonts w:ascii="Verdana" w:hAnsi="Verdana" w:cs="Verdana" w:eastAsia="Verdana"/>
          <w:color w:val="000000"/>
          <w:spacing w:val="0"/>
          <w:position w:val="0"/>
          <w:sz w:val="20"/>
          <w:shd w:fill="auto"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w:t>
      </w:r>
      <w:r>
        <w:rPr>
          <w:rFonts w:ascii="Verdana" w:hAnsi="Verdana" w:cs="Verdana" w:eastAsia="Verdana"/>
          <w:b/>
          <w:color w:val="000000"/>
          <w:spacing w:val="0"/>
          <w:position w:val="0"/>
          <w:sz w:val="22"/>
          <w:shd w:fill="E5E3DF" w:val="clear"/>
        </w:rPr>
        <w:t xml:space="preserve"> - Monday, 3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Arrival - Xi'an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Transfer via: </w:t>
      </w:r>
      <w:r>
        <w:rPr>
          <w:rFonts w:ascii="Verdana" w:hAnsi="Verdana" w:cs="Verdana" w:eastAsia="Verdana"/>
          <w:i/>
          <w:color w:val="000000"/>
          <w:spacing w:val="0"/>
          <w:position w:val="0"/>
          <w:sz w:val="22"/>
          <w:shd w:fill="FFFFFF" w:val="clear"/>
        </w:rPr>
        <w:t xml:space="preserve">Flight, arranged on your own</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Grand Noble Hotel Xian, Superior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hotel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w:t>
      </w:r>
      <w:r>
        <w:rPr>
          <w:rFonts w:ascii="Verdana" w:hAnsi="Verdana" w:cs="Verdana" w:eastAsia="Verdana"/>
          <w:b/>
          <w:color w:val="000000"/>
          <w:spacing w:val="0"/>
          <w:position w:val="0"/>
          <w:sz w:val="22"/>
          <w:shd w:fill="E5E3DF" w:val="clear"/>
        </w:rPr>
        <w:t xml:space="preserve"> - Tuesday, 4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Xi'an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Grand Noble Hotel Xian, Superior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Embark on the exciting journey to the world-famous Terracotta Warriors. Arranged in a solemn and orderly manner, they depict the grandeur and majesty of ancient warfare. Each Terracotta Warrior is lifelike, with different expressions, costumes, and weapons based on their roles and positions.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Then, delve into the Bronze Chariots and Horses, showcasing exquisite craftsmanship and a sense of solemnity. Every detail reflects the ingenuity and skill of the artisans.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Afterward, drive about one hour back to the city and visit the Big Wild Goose Pagoda, a significant Buddhist pilgrimage site built during the Tang Dynasty. Listen to the story of monk Xuanzang as you explore the pagoda and surrounding gardens.</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3</w:t>
      </w:r>
      <w:r>
        <w:rPr>
          <w:rFonts w:ascii="Verdana" w:hAnsi="Verdana" w:cs="Verdana" w:eastAsia="Verdana"/>
          <w:b/>
          <w:color w:val="000000"/>
          <w:spacing w:val="0"/>
          <w:position w:val="0"/>
          <w:sz w:val="22"/>
          <w:shd w:fill="E5E3DF" w:val="clear"/>
        </w:rPr>
        <w:t xml:space="preserve"> - Wednesday, 5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Xi'an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Grand Noble Hotel Xian, Superior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After breakfast, commence your day with a visit to Xi'an Museum, where the captivating history of Xi'an is unveiled. Explore the nearby Small Wild Goose Pagoda, known for its unique architectural style and the fascinating stories behind its multiple renovations due to earthquakes.</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Next, head to the historic City Wall, which has stood for centuries. Take a leisurely walk or rent a bicycle to circle on the top of the wall and admire the panoramic views of the city.</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Immerse yourself in the vibrant atmosphere of Muslim Street, where you can sample Xi'an's culinary delights, such as lamb skewers, roujiamo (a Chinese-style hamburger), and an array of mouthwatering noodles.</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4</w:t>
      </w:r>
      <w:r>
        <w:rPr>
          <w:rFonts w:ascii="Verdana" w:hAnsi="Verdana" w:cs="Verdana" w:eastAsia="Verdana"/>
          <w:b/>
          <w:color w:val="000000"/>
          <w:spacing w:val="0"/>
          <w:position w:val="0"/>
          <w:sz w:val="22"/>
          <w:shd w:fill="E5E3DF" w:val="clear"/>
        </w:rPr>
        <w:t xml:space="preserve"> - Thursday, 6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Xi'an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Grand Noble Hotel Xian, Superior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5</w:t>
      </w:r>
      <w:r>
        <w:rPr>
          <w:rFonts w:ascii="Verdana" w:hAnsi="Verdana" w:cs="Verdana" w:eastAsia="Verdana"/>
          <w:b/>
          <w:color w:val="000000"/>
          <w:spacing w:val="0"/>
          <w:position w:val="0"/>
          <w:sz w:val="22"/>
          <w:shd w:fill="E5E3DF" w:val="clear"/>
        </w:rPr>
        <w:t xml:space="preserve"> - Friday, 7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Xi'an - Chengdu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00" w:val="clear"/>
        </w:rPr>
        <w:t xml:space="preserve">Transfer via: </w:t>
      </w:r>
      <w:r>
        <w:rPr>
          <w:rFonts w:ascii="Verdana" w:hAnsi="Verdana" w:cs="Verdana" w:eastAsia="Verdana"/>
          <w:i/>
          <w:color w:val="000000"/>
          <w:spacing w:val="0"/>
          <w:position w:val="0"/>
          <w:sz w:val="22"/>
          <w:shd w:fill="FFFF00" w:val="clear"/>
        </w:rPr>
        <w:t xml:space="preserve">High speed G train (Duration: around 3.5-4.5hours), First Class Seat, arranged by TAS</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Xizang Hotel Chengdu, Cheerful Tibetan Room King Size</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train station and take the train to Chengdu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Arrive in Chengdu, you will find the way to hotel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6</w:t>
      </w:r>
      <w:r>
        <w:rPr>
          <w:rFonts w:ascii="Verdana" w:hAnsi="Verdana" w:cs="Verdana" w:eastAsia="Verdana"/>
          <w:b/>
          <w:color w:val="000000"/>
          <w:spacing w:val="0"/>
          <w:position w:val="0"/>
          <w:sz w:val="22"/>
          <w:shd w:fill="E5E3DF" w:val="clear"/>
        </w:rPr>
        <w:t xml:space="preserve"> - Saturday, 8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Chengdu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Xizang Hotel Chengdu, Cheerful Tibetan Room King Size</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On this day, you will visit the Chengdu Research Base of Giant Panda Breeding, followed by a trip to the Wenshu Temple where you can spend some time sitting in its tea house enjoying a cup of traditional Chinese tea and absorb the special atmosphere of Chengdu and Jinli Old Street.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7</w:t>
      </w:r>
      <w:r>
        <w:rPr>
          <w:rFonts w:ascii="Verdana" w:hAnsi="Verdana" w:cs="Verdana" w:eastAsia="Verdana"/>
          <w:b/>
          <w:color w:val="000000"/>
          <w:spacing w:val="0"/>
          <w:position w:val="0"/>
          <w:sz w:val="22"/>
          <w:shd w:fill="E5E3DF" w:val="clear"/>
        </w:rPr>
        <w:t xml:space="preserve"> - Sunday, 9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Chengdu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Xizang Hotel Chengdu, Cheerful Tibetan Room King Size</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8</w:t>
      </w:r>
      <w:r>
        <w:rPr>
          <w:rFonts w:ascii="Verdana" w:hAnsi="Verdana" w:cs="Verdana" w:eastAsia="Verdana"/>
          <w:b/>
          <w:color w:val="000000"/>
          <w:spacing w:val="0"/>
          <w:position w:val="0"/>
          <w:sz w:val="22"/>
          <w:shd w:fill="E5E3DF" w:val="clear"/>
        </w:rPr>
        <w:t xml:space="preserve"> - Monday, 10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Chengdu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Xizang Hotel Chengdu, Cheerful Tibetan Room King Size</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9</w:t>
      </w:r>
      <w:r>
        <w:rPr>
          <w:rFonts w:ascii="Verdana" w:hAnsi="Verdana" w:cs="Verdana" w:eastAsia="Verdana"/>
          <w:b/>
          <w:color w:val="000000"/>
          <w:spacing w:val="0"/>
          <w:position w:val="0"/>
          <w:sz w:val="22"/>
          <w:shd w:fill="E5E3DF" w:val="clear"/>
        </w:rPr>
        <w:t xml:space="preserve"> - Tuesday, 11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Chengdu - Chongqing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00" w:val="clear"/>
        </w:rPr>
        <w:t xml:space="preserve">Transfer via: </w:t>
      </w:r>
      <w:r>
        <w:rPr>
          <w:rFonts w:ascii="Verdana" w:hAnsi="Verdana" w:cs="Verdana" w:eastAsia="Verdana"/>
          <w:i/>
          <w:color w:val="000000"/>
          <w:spacing w:val="0"/>
          <w:position w:val="0"/>
          <w:sz w:val="22"/>
          <w:shd w:fill="FFFF00" w:val="clear"/>
        </w:rPr>
        <w:t xml:space="preserve">High speed G train (Duration: about 1.5 hour), First Class Seat, arranged by TAS</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Somerset Yangtze River Chongqing, Studio Executive Twin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train station and take the train to Chongqing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Arrive in Chongqing, you will find the way to hotel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10</w:t>
      </w:r>
      <w:r>
        <w:rPr>
          <w:rFonts w:ascii="Verdana" w:hAnsi="Verdana" w:cs="Verdana" w:eastAsia="Verdana"/>
          <w:b/>
          <w:color w:val="000000"/>
          <w:spacing w:val="0"/>
          <w:position w:val="0"/>
          <w:sz w:val="22"/>
          <w:shd w:fill="E5E3DF" w:val="clear"/>
        </w:rPr>
        <w:t xml:space="preserve"> - Wednesday, 12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Chongqing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Somerset Yangtze River Chongqing, Studio Executive Twin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11</w:t>
      </w:r>
      <w:r>
        <w:rPr>
          <w:rFonts w:ascii="Verdana" w:hAnsi="Verdana" w:cs="Verdana" w:eastAsia="Verdana"/>
          <w:b/>
          <w:color w:val="000000"/>
          <w:spacing w:val="0"/>
          <w:position w:val="0"/>
          <w:sz w:val="22"/>
          <w:shd w:fill="E5E3DF" w:val="clear"/>
        </w:rPr>
        <w:t xml:space="preserve"> - Thursday, 13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Chongqing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Somerset Yangtze River Chongqing, Studio Executive Twin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12</w:t>
      </w:r>
      <w:r>
        <w:rPr>
          <w:rFonts w:ascii="Verdana" w:hAnsi="Verdana" w:cs="Verdana" w:eastAsia="Verdana"/>
          <w:b/>
          <w:color w:val="000000"/>
          <w:spacing w:val="0"/>
          <w:position w:val="0"/>
          <w:sz w:val="22"/>
          <w:shd w:fill="E5E3DF" w:val="clear"/>
        </w:rPr>
        <w:t xml:space="preserve"> - Friday, 14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Chongqing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Somerset Yangtze River Chongqing, Studio Executive Twin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13</w:t>
      </w:r>
      <w:r>
        <w:rPr>
          <w:rFonts w:ascii="Verdana" w:hAnsi="Verdana" w:cs="Verdana" w:eastAsia="Verdana"/>
          <w:b/>
          <w:color w:val="000000"/>
          <w:spacing w:val="0"/>
          <w:position w:val="0"/>
          <w:sz w:val="22"/>
          <w:shd w:fill="E5E3DF" w:val="clear"/>
        </w:rPr>
        <w:t xml:space="preserve"> - Saturday, 15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Yangtze River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Victoria Jenna, Superior Cabin (basic)</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18:00 - 20:30 Embarkation at Chao Tian Men Dock #5</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21:00 - Set sail from Chongqing</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21:15 - Safety briefing</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The arrival times and attractions in the itinerary may be adjusted based on seasonal changes, water levels, weather conditions, navigational requirements, or government regulations. Please refer to the daily itinerary published by the cruise ship for the most up-to-date schedule.</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In the event of force majeure, such as low water levels or flood season, the cruise company will arrange transfers between the embarkation/disembarkation terminal and Chongqing/Yichang city. Please ensure you allow sufficient connection time between your cruise and other transportation arrangements.</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board the ship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14</w:t>
      </w:r>
      <w:r>
        <w:rPr>
          <w:rFonts w:ascii="Verdana" w:hAnsi="Verdana" w:cs="Verdana" w:eastAsia="Verdana"/>
          <w:b/>
          <w:color w:val="000000"/>
          <w:spacing w:val="0"/>
          <w:position w:val="0"/>
          <w:sz w:val="22"/>
          <w:shd w:fill="E5E3DF" w:val="clear"/>
        </w:rPr>
        <w:t xml:space="preserve"> - Sunday, 16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Yangtze River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 Lunch, Dinner</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Victoria Jenna, Superior Cabin (basic)</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06:30 - 07:00  Early Bird Coffee and Tea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06:30 - 07:00  Practice Tai Chi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07:30 - 08:30  Breakfast (Buffet)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08:00 - 11:00  Shore excursion---Fengdu "Mt. Shuanggui"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08:00 - 12:00  Additional Shore excursion---Fengdu "Ghost City"(295 RMB p.p,If you choose the optional tour, you pay directly to the ship company, Optional tour not included in our quotation).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09:30 - 11:30  Activities</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12:00 - 13:30  Lunch (Buffet)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17:15 - 18:00  Captain's Welcome Reception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18:00 - 20:00  Dinner (Buffet)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19:00 - 21:30  Additional Shore excursion---FengYan SanGuo "Romance of the Three Kingdoms" Show(295 RMB p.p,If you choose the optional tour, you pay directly to the ship company, Optional tour not included in our quotation).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15</w:t>
      </w:r>
      <w:r>
        <w:rPr>
          <w:rFonts w:ascii="Verdana" w:hAnsi="Verdana" w:cs="Verdana" w:eastAsia="Verdana"/>
          <w:b/>
          <w:color w:val="000000"/>
          <w:spacing w:val="0"/>
          <w:position w:val="0"/>
          <w:sz w:val="22"/>
          <w:shd w:fill="E5E3DF" w:val="clear"/>
        </w:rPr>
        <w:t xml:space="preserve"> - Monday, 17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Yangtze River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 Lunch, Dinner</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Victoria Jenna, Superior Cabin (basic)</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06:30 - 07:00  Early Bird Coffee and Tea</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06:30 - 07:00 Practice Tai Chi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07:00 - 08:30  Breakfast (Buffet)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07:30 - 10:15  Additional Shore excursion---White Emperor City(295 RMB p.p,If you choose the optional tour, you pay directly to the ship company, Optional tour not included in our quotation).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10:45 (Est.)  Sailing through Qutang Gorge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09:00 - 10:30  Activities</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12:45 (Est.) Scenic cruising---Wu Gorge</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12:00 - 13:00 Lunch (Buffet)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15:15 - 18:15 Shore excursion---Goddess Stream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19:00 - 20:30  Captain's Farewell Banquet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18:30 - 23:00  Settle accounts</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21:00 - 21:45  Minorities and Dynasty Crew cabaret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16</w:t>
      </w:r>
      <w:r>
        <w:rPr>
          <w:rFonts w:ascii="Verdana" w:hAnsi="Verdana" w:cs="Verdana" w:eastAsia="Verdana"/>
          <w:b/>
          <w:color w:val="000000"/>
          <w:spacing w:val="0"/>
          <w:position w:val="0"/>
          <w:sz w:val="22"/>
          <w:shd w:fill="E5E3DF" w:val="clear"/>
        </w:rPr>
        <w:t xml:space="preserve"> - Tuesday, 18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Yangtze River - Yichang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Ramada by Wyndham Yichang, Deluxe King/Twin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06:30 - 07:45 Breakfast (Buffet)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08:00 - 10:45 Shore excursion---Three Gorges Dam Site ,Shuttle to Yichang </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12:30 (Est.)  Arrived at Yichang Three Gorges Center Cruise Terminal</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Schedules with Additional Tour</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07:45 Additional Shore excursion---Board sightseeing-ferry sailing through TGP Ship's elevator(325 RMB p.p,If you choose the optional tour, you pay directly to the ship company, Optional tour not included in our quotation).  Shore excursion---Three Gorges Dam Site,Shuttle to Yichang</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13:30 (Est.) Arrived at Yichang Three Gorges Center Cruise Terminal</w:t>
      </w:r>
      <w:r>
        <w:rPr>
          <w:rFonts w:ascii="SimSun" w:hAnsi="SimSun" w:cs="SimSun" w:eastAsia="SimSun"/>
          <w:color w:val="000000"/>
          <w:spacing w:val="0"/>
          <w:position w:val="0"/>
          <w:sz w:val="22"/>
          <w:shd w:fill="FFFFFF" w:val="clear"/>
        </w:rPr>
        <w:t xml:space="preserve">；</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For the customers who have to take morning flight departing for Shanghai, your private tour guide from Yichang will meet you at the ship lobby , escort you to enjoy a distant view of the Three Gorges Dam and then head to the airport to take the flight.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hotel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17</w:t>
      </w:r>
      <w:r>
        <w:rPr>
          <w:rFonts w:ascii="Verdana" w:hAnsi="Verdana" w:cs="Verdana" w:eastAsia="Verdana"/>
          <w:b/>
          <w:color w:val="000000"/>
          <w:spacing w:val="0"/>
          <w:position w:val="0"/>
          <w:sz w:val="22"/>
          <w:shd w:fill="E5E3DF" w:val="clear"/>
        </w:rPr>
        <w:t xml:space="preserve"> - Wednesday, 19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Yichang - Wuhan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00" w:val="clear"/>
        </w:rPr>
        <w:t xml:space="preserve">Transfer via: </w:t>
      </w:r>
      <w:r>
        <w:rPr>
          <w:rFonts w:ascii="Verdana" w:hAnsi="Verdana" w:cs="Verdana" w:eastAsia="Verdana"/>
          <w:i/>
          <w:color w:val="000000"/>
          <w:spacing w:val="0"/>
          <w:position w:val="0"/>
          <w:sz w:val="22"/>
          <w:shd w:fill="FFFF00" w:val="clear"/>
        </w:rPr>
        <w:t xml:space="preserve">High speed G train, First Class Seat, arranged by TAS</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Dorsett Wuhan , Superior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train station and take the train to Wuhan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Arrive in Wuhan, you will find the way to hotel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18</w:t>
      </w:r>
      <w:r>
        <w:rPr>
          <w:rFonts w:ascii="Verdana" w:hAnsi="Verdana" w:cs="Verdana" w:eastAsia="Verdana"/>
          <w:b/>
          <w:color w:val="000000"/>
          <w:spacing w:val="0"/>
          <w:position w:val="0"/>
          <w:sz w:val="22"/>
          <w:shd w:fill="E5E3DF" w:val="clear"/>
        </w:rPr>
        <w:t xml:space="preserve"> - Thursday, 20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Wuhan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Dorsett Wuhan , Superior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19</w:t>
      </w:r>
      <w:r>
        <w:rPr>
          <w:rFonts w:ascii="Verdana" w:hAnsi="Verdana" w:cs="Verdana" w:eastAsia="Verdana"/>
          <w:b/>
          <w:color w:val="000000"/>
          <w:spacing w:val="0"/>
          <w:position w:val="0"/>
          <w:sz w:val="22"/>
          <w:shd w:fill="E5E3DF" w:val="clear"/>
        </w:rPr>
        <w:t xml:space="preserve"> - Friday, 21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Wuhan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Dorsett Wuhan , Superior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20</w:t>
      </w:r>
      <w:r>
        <w:rPr>
          <w:rFonts w:ascii="Verdana" w:hAnsi="Verdana" w:cs="Verdana" w:eastAsia="Verdana"/>
          <w:b/>
          <w:color w:val="000000"/>
          <w:spacing w:val="0"/>
          <w:position w:val="0"/>
          <w:sz w:val="22"/>
          <w:shd w:fill="E5E3DF" w:val="clear"/>
        </w:rPr>
        <w:t xml:space="preserve"> - Saturday, 22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Wuhan - Haikou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00" w:val="clear"/>
        </w:rPr>
        <w:t xml:space="preserve">Transfer via: </w:t>
      </w:r>
      <w:r>
        <w:rPr>
          <w:rFonts w:ascii="Verdana" w:hAnsi="Verdana" w:cs="Verdana" w:eastAsia="Verdana"/>
          <w:i/>
          <w:color w:val="000000"/>
          <w:spacing w:val="0"/>
          <w:position w:val="0"/>
          <w:sz w:val="22"/>
          <w:shd w:fill="FFFF00" w:val="clear"/>
        </w:rPr>
        <w:t xml:space="preserve">Flight (Duration: 2 hours and 10 minutes), Economy Class, arranged by TAS</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Baohua Harbour View Hotel, City View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airport and take flight to Haikou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Arrive in Haikou, you will find the way to hotel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21</w:t>
      </w:r>
      <w:r>
        <w:rPr>
          <w:rFonts w:ascii="Verdana" w:hAnsi="Verdana" w:cs="Verdana" w:eastAsia="Verdana"/>
          <w:b/>
          <w:color w:val="000000"/>
          <w:spacing w:val="0"/>
          <w:position w:val="0"/>
          <w:sz w:val="22"/>
          <w:shd w:fill="E5E3DF" w:val="clear"/>
        </w:rPr>
        <w:t xml:space="preserve"> - Sunday, 23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Haikou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Baohua Harbour View Hotel, City View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22</w:t>
      </w:r>
      <w:r>
        <w:rPr>
          <w:rFonts w:ascii="Verdana" w:hAnsi="Verdana" w:cs="Verdana" w:eastAsia="Verdana"/>
          <w:b/>
          <w:color w:val="000000"/>
          <w:spacing w:val="0"/>
          <w:position w:val="0"/>
          <w:sz w:val="22"/>
          <w:shd w:fill="E5E3DF" w:val="clear"/>
        </w:rPr>
        <w:t xml:space="preserve"> - Monday, 24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Haikou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Baohua Harbour View Hotel, City View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23</w:t>
      </w:r>
      <w:r>
        <w:rPr>
          <w:rFonts w:ascii="Verdana" w:hAnsi="Verdana" w:cs="Verdana" w:eastAsia="Verdana"/>
          <w:b/>
          <w:color w:val="000000"/>
          <w:spacing w:val="0"/>
          <w:position w:val="0"/>
          <w:sz w:val="22"/>
          <w:shd w:fill="E5E3DF" w:val="clear"/>
        </w:rPr>
        <w:t xml:space="preserve"> - Tuesday, 25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Haikou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Baohua Harbour View Hotel, City View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24</w:t>
      </w:r>
      <w:r>
        <w:rPr>
          <w:rFonts w:ascii="Verdana" w:hAnsi="Verdana" w:cs="Verdana" w:eastAsia="Verdana"/>
          <w:b/>
          <w:color w:val="000000"/>
          <w:spacing w:val="0"/>
          <w:position w:val="0"/>
          <w:sz w:val="22"/>
          <w:shd w:fill="E5E3DF" w:val="clear"/>
        </w:rPr>
        <w:t xml:space="preserve"> - Wednesday, 26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Haikou - Xiamen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00" w:val="clear"/>
        </w:rPr>
        <w:t xml:space="preserve">Transfer via: </w:t>
      </w:r>
      <w:r>
        <w:rPr>
          <w:rFonts w:ascii="Verdana" w:hAnsi="Verdana" w:cs="Verdana" w:eastAsia="Verdana"/>
          <w:i/>
          <w:color w:val="000000"/>
          <w:spacing w:val="0"/>
          <w:position w:val="0"/>
          <w:sz w:val="22"/>
          <w:shd w:fill="FFFF00" w:val="clear"/>
        </w:rPr>
        <w:t xml:space="preserve">Flight (Duration: 1 hour and 45 minutes), Economy Class, arranged by TAS</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Jingmin Central Hotel, Elegant King/Twin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airport and take flight to Xiamen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Arrive in Xiamen, you will find the way to hotel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 </w:t>
      </w: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25</w:t>
      </w:r>
      <w:r>
        <w:rPr>
          <w:rFonts w:ascii="Verdana" w:hAnsi="Verdana" w:cs="Verdana" w:eastAsia="Verdana"/>
          <w:b/>
          <w:color w:val="000000"/>
          <w:spacing w:val="0"/>
          <w:position w:val="0"/>
          <w:sz w:val="22"/>
          <w:shd w:fill="E5E3DF" w:val="clear"/>
        </w:rPr>
        <w:t xml:space="preserve"> - Thursday, 27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Xiamen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Jingmin Central Hotel, Elegant King/Twin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26</w:t>
      </w:r>
      <w:r>
        <w:rPr>
          <w:rFonts w:ascii="Verdana" w:hAnsi="Verdana" w:cs="Verdana" w:eastAsia="Verdana"/>
          <w:b/>
          <w:color w:val="000000"/>
          <w:spacing w:val="0"/>
          <w:position w:val="0"/>
          <w:sz w:val="22"/>
          <w:shd w:fill="E5E3DF" w:val="clear"/>
        </w:rPr>
        <w:t xml:space="preserve"> - Friday, 28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Xiamen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Accommodation: </w:t>
      </w:r>
      <w:r>
        <w:rPr>
          <w:rFonts w:ascii="Verdana" w:hAnsi="Verdana" w:cs="Verdana" w:eastAsia="Verdana"/>
          <w:color w:val="000000"/>
          <w:spacing w:val="0"/>
          <w:position w:val="0"/>
          <w:sz w:val="22"/>
          <w:shd w:fill="FFFFFF" w:val="clear"/>
        </w:rPr>
        <w:t xml:space="preserve">Jingmin Central Hotel, Elegant King/Twin Room</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Free day on your own.</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p>
    <w:p>
      <w:pPr>
        <w:widowControl w:val="false"/>
        <w:spacing w:before="0" w:after="0" w:line="276"/>
        <w:ind w:right="0" w:left="0" w:firstLine="0"/>
        <w:jc w:val="center"/>
        <w:rPr>
          <w:rFonts w:ascii="Verdana" w:hAnsi="Verdana" w:cs="Verdana" w:eastAsia="Verdana"/>
          <w:b/>
          <w:color w:val="C45911"/>
          <w:spacing w:val="0"/>
          <w:position w:val="0"/>
          <w:sz w:val="22"/>
          <w:shd w:fill="E5E3DF" w:val="clear"/>
        </w:rPr>
      </w:pPr>
      <w:r>
        <w:rPr>
          <w:rFonts w:ascii="Verdana" w:hAnsi="Verdana" w:cs="Verdana" w:eastAsia="Verdana"/>
          <w:b/>
          <w:color w:val="C45911"/>
          <w:spacing w:val="0"/>
          <w:position w:val="0"/>
          <w:sz w:val="22"/>
          <w:shd w:fill="E5E3DF" w:val="clear"/>
        </w:rPr>
        <w:t xml:space="preserve">Day 27</w:t>
      </w:r>
      <w:r>
        <w:rPr>
          <w:rFonts w:ascii="Verdana" w:hAnsi="Verdana" w:cs="Verdana" w:eastAsia="Verdana"/>
          <w:b/>
          <w:color w:val="000000"/>
          <w:spacing w:val="0"/>
          <w:position w:val="0"/>
          <w:sz w:val="22"/>
          <w:shd w:fill="E5E3DF" w:val="clear"/>
        </w:rPr>
        <w:t xml:space="preserve"> - Saturday, 29 November 2025</w:t>
      </w:r>
    </w:p>
    <w:p>
      <w:pPr>
        <w:widowControl w:val="false"/>
        <w:spacing w:before="0" w:after="0" w:line="276"/>
        <w:ind w:right="0" w:left="0" w:firstLine="0"/>
        <w:jc w:val="center"/>
        <w:rPr>
          <w:rFonts w:ascii="Verdana" w:hAnsi="Verdana" w:cs="Verdana" w:eastAsia="Verdana"/>
          <w:b/>
          <w:color w:val="C45911"/>
          <w:spacing w:val="0"/>
          <w:position w:val="0"/>
          <w:sz w:val="28"/>
          <w:shd w:fill="FFFFFF" w:val="clear"/>
        </w:rPr>
      </w:pPr>
      <w:r>
        <w:rPr>
          <w:rFonts w:ascii="Verdana" w:hAnsi="Verdana" w:cs="Verdana" w:eastAsia="Verdana"/>
          <w:b/>
          <w:color w:val="C45911"/>
          <w:spacing w:val="0"/>
          <w:position w:val="0"/>
          <w:sz w:val="28"/>
          <w:shd w:fill="FFFFFF" w:val="clear"/>
        </w:rPr>
        <w:t xml:space="preserve">Xiamen - Exit </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Transfer via: </w:t>
      </w:r>
      <w:r>
        <w:rPr>
          <w:rFonts w:ascii="Verdana" w:hAnsi="Verdana" w:cs="Verdana" w:eastAsia="Verdana"/>
          <w:i/>
          <w:color w:val="000000"/>
          <w:spacing w:val="0"/>
          <w:position w:val="0"/>
          <w:sz w:val="22"/>
          <w:shd w:fill="FFFFFF" w:val="clear"/>
        </w:rPr>
        <w:t xml:space="preserve">Flight, arranged on your own</w:t>
      </w:r>
    </w:p>
    <w:p>
      <w:pPr>
        <w:widowControl w:val="false"/>
        <w:spacing w:before="0" w:after="0" w:line="276"/>
        <w:ind w:right="0" w:left="0" w:firstLine="0"/>
        <w:jc w:val="left"/>
        <w:rPr>
          <w:rFonts w:ascii="Verdana" w:hAnsi="Verdana" w:cs="Verdana" w:eastAsia="Verdana"/>
          <w:b/>
          <w:color w:val="000000"/>
          <w:spacing w:val="0"/>
          <w:position w:val="0"/>
          <w:sz w:val="22"/>
          <w:shd w:fill="FFFFFF" w:val="clear"/>
        </w:rPr>
      </w:pPr>
      <w:r>
        <w:rPr>
          <w:rFonts w:ascii="Verdana" w:hAnsi="Verdana" w:cs="Verdana" w:eastAsia="Verdana"/>
          <w:b/>
          <w:color w:val="000000"/>
          <w:spacing w:val="0"/>
          <w:position w:val="0"/>
          <w:sz w:val="22"/>
          <w:shd w:fill="FFFFFF" w:val="clear"/>
        </w:rPr>
        <w:t xml:space="preserve">Meals: </w:t>
      </w:r>
      <w:r>
        <w:rPr>
          <w:rFonts w:ascii="Verdana" w:hAnsi="Verdana" w:cs="Verdana" w:eastAsia="Verdana"/>
          <w:color w:val="000000"/>
          <w:spacing w:val="0"/>
          <w:position w:val="0"/>
          <w:sz w:val="22"/>
          <w:shd w:fill="FFFFFF" w:val="clear"/>
        </w:rPr>
        <w:t xml:space="preserve">Breakfast</w:t>
      </w:r>
    </w:p>
    <w:p>
      <w:pPr>
        <w:widowControl w:val="false"/>
        <w:spacing w:before="0" w:after="0" w:line="276"/>
        <w:ind w:right="0" w:left="0" w:firstLine="0"/>
        <w:jc w:val="left"/>
        <w:rPr>
          <w:rFonts w:ascii="Verdana" w:hAnsi="Verdana" w:cs="Verdana" w:eastAsia="Verdana"/>
          <w:color w:val="000000"/>
          <w:spacing w:val="0"/>
          <w:position w:val="0"/>
          <w:sz w:val="22"/>
          <w:shd w:fill="FFFFFF" w:val="clear"/>
        </w:rPr>
      </w:pPr>
      <w:r>
        <w:rPr>
          <w:rFonts w:ascii="Verdana" w:hAnsi="Verdana" w:cs="Verdana" w:eastAsia="Verdana"/>
          <w:color w:val="000000"/>
          <w:spacing w:val="0"/>
          <w:position w:val="0"/>
          <w:sz w:val="22"/>
          <w:shd w:fill="FFFFFF" w:val="clear"/>
        </w:rPr>
        <w:t xml:space="preserve">You will go to airport on your own for your flight back home.</w:t>
      </w:r>
    </w:p>
    <w:p>
      <w:pPr>
        <w:widowControl w:val="false"/>
        <w:spacing w:before="0" w:after="0" w:line="276"/>
        <w:ind w:right="0" w:left="0" w:firstLine="0"/>
        <w:jc w:val="left"/>
        <w:rPr>
          <w:rFonts w:ascii="Verdana" w:hAnsi="Verdana" w:cs="Verdana" w:eastAsia="Verdana"/>
          <w:b/>
          <w:color w:val="000000"/>
          <w:spacing w:val="0"/>
          <w:position w:val="0"/>
          <w:sz w:val="22"/>
          <w:shd w:fill="auto" w:val="clear"/>
        </w:rPr>
      </w:pPr>
    </w:p>
    <w:p>
      <w:pPr>
        <w:widowControl w:val="false"/>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End of service.</w:t>
      </w:r>
    </w:p>
    <w:p>
      <w:pPr>
        <w:widowControl w:val="false"/>
        <w:spacing w:before="0" w:after="0" w:line="240"/>
        <w:ind w:right="0" w:left="0" w:firstLine="0"/>
        <w:jc w:val="both"/>
        <w:rPr>
          <w:rFonts w:ascii="Verdana" w:hAnsi="Verdana" w:cs="Verdana" w:eastAsia="Verdana"/>
          <w:b/>
          <w:color w:val="000000"/>
          <w:spacing w:val="0"/>
          <w:position w:val="0"/>
          <w:sz w:val="22"/>
          <w:shd w:fill="auto" w:val="clear"/>
        </w:rPr>
      </w:pPr>
    </w:p>
    <w:p>
      <w:pPr>
        <w:widowControl w:val="false"/>
        <w:spacing w:before="0" w:after="0" w:line="240"/>
        <w:ind w:right="0" w:left="0" w:firstLine="361"/>
        <w:jc w:val="center"/>
        <w:rPr>
          <w:rFonts w:ascii="Verdana" w:hAnsi="Verdana" w:cs="Verdana" w:eastAsia="Verdana"/>
          <w:b/>
          <w:color w:val="C45911"/>
          <w:spacing w:val="0"/>
          <w:position w:val="0"/>
          <w:sz w:val="24"/>
          <w:shd w:fill="auto" w:val="clear"/>
        </w:rPr>
      </w:pPr>
      <w:r>
        <w:rPr>
          <w:rFonts w:ascii="Verdana" w:hAnsi="Verdana" w:cs="Verdana" w:eastAsia="Verdana"/>
          <w:b/>
          <w:color w:val="C45911"/>
          <w:spacing w:val="0"/>
          <w:position w:val="0"/>
          <w:sz w:val="24"/>
          <w:shd w:fill="auto" w:val="clear"/>
        </w:rPr>
        <w:t xml:space="preserve">-  </w:t>
      </w:r>
      <w:r>
        <w:rPr>
          <w:rFonts w:ascii="Verdana" w:hAnsi="Verdana" w:cs="Verdana" w:eastAsia="Verdana"/>
          <w:b/>
          <w:color w:val="C45911"/>
          <w:spacing w:val="0"/>
          <w:position w:val="0"/>
          <w:sz w:val="36"/>
          <w:shd w:fill="auto" w:val="clear"/>
        </w:rPr>
        <w:t xml:space="preserve">ACCOMMODATIONS </w:t>
      </w:r>
      <w:r>
        <w:rPr>
          <w:rFonts w:ascii="Verdana" w:hAnsi="Verdana" w:cs="Verdana" w:eastAsia="Verdana"/>
          <w:b/>
          <w:color w:val="C45911"/>
          <w:spacing w:val="0"/>
          <w:position w:val="0"/>
          <w:sz w:val="24"/>
          <w:shd w:fill="auto" w:val="clear"/>
        </w:rPr>
        <w:t xml:space="preserve">-</w:t>
      </w:r>
    </w:p>
    <w:p>
      <w:pPr>
        <w:widowControl w:val="false"/>
        <w:spacing w:before="0" w:after="0" w:line="240"/>
        <w:ind w:right="0" w:left="0" w:firstLine="361"/>
        <w:jc w:val="center"/>
        <w:rPr>
          <w:rFonts w:ascii="Verdana" w:hAnsi="Verdana" w:cs="Verdana" w:eastAsia="Verdana"/>
          <w:b/>
          <w:color w:val="000000"/>
          <w:spacing w:val="0"/>
          <w:position w:val="0"/>
          <w:sz w:val="24"/>
          <w:shd w:fill="auto" w:val="clear"/>
        </w:rPr>
      </w:pPr>
    </w:p>
    <w:tbl>
      <w:tblPr/>
      <w:tblGrid>
        <w:gridCol w:w="1696"/>
        <w:gridCol w:w="3969"/>
        <w:gridCol w:w="1843"/>
        <w:gridCol w:w="1815"/>
      </w:tblGrid>
      <w:tr>
        <w:trPr>
          <w:trHeight w:val="602" w:hRule="auto"/>
          <w:jc w:val="left"/>
        </w:trPr>
        <w:tc>
          <w:tcPr>
            <w:tcW w:w="1696" w:type="dxa"/>
            <w:tcBorders>
              <w:top w:val="single" w:color="000000" w:sz="4"/>
              <w:left w:val="single" w:color="000000" w:sz="4"/>
              <w:bottom w:val="single" w:color="000000" w:sz="4"/>
              <w:right w:val="single" w:color="000000" w:sz="4"/>
            </w:tcBorders>
            <w:shd w:color="auto" w:fill="776c5f" w:val="clear"/>
            <w:tcMar>
              <w:left w:w="108" w:type="dxa"/>
              <w:right w:w="108" w:type="dxa"/>
            </w:tcMar>
            <w:vAlign w:val="top"/>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City</w:t>
            </w:r>
          </w:p>
        </w:tc>
        <w:tc>
          <w:tcPr>
            <w:tcW w:w="3969" w:type="dxa"/>
            <w:tcBorders>
              <w:top w:val="single" w:color="000000" w:sz="4"/>
              <w:left w:val="single" w:color="000000" w:sz="4"/>
              <w:bottom w:val="single" w:color="000000" w:sz="4"/>
              <w:right w:val="single" w:color="000000" w:sz="4"/>
            </w:tcBorders>
            <w:shd w:color="auto" w:fill="776c5f" w:val="clear"/>
            <w:tcMar>
              <w:left w:w="108" w:type="dxa"/>
              <w:right w:w="108" w:type="dxa"/>
            </w:tcMar>
            <w:vAlign w:val="top"/>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Hotel Name and Website</w:t>
            </w:r>
          </w:p>
        </w:tc>
        <w:tc>
          <w:tcPr>
            <w:tcW w:w="1843" w:type="dxa"/>
            <w:tcBorders>
              <w:top w:val="single" w:color="000000" w:sz="4"/>
              <w:left w:val="single" w:color="000000" w:sz="4"/>
              <w:bottom w:val="single" w:color="000000" w:sz="4"/>
              <w:right w:val="single" w:color="000000" w:sz="4"/>
            </w:tcBorders>
            <w:shd w:color="auto" w:fill="776c5f" w:val="clear"/>
            <w:tcMar>
              <w:left w:w="108" w:type="dxa"/>
              <w:right w:w="108" w:type="dxa"/>
            </w:tcMar>
            <w:vAlign w:val="top"/>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Room Type</w:t>
            </w:r>
          </w:p>
        </w:tc>
        <w:tc>
          <w:tcPr>
            <w:tcW w:w="1815" w:type="dxa"/>
            <w:tcBorders>
              <w:top w:val="single" w:color="000000" w:sz="4"/>
              <w:left w:val="single" w:color="000000" w:sz="4"/>
              <w:bottom w:val="single" w:color="000000" w:sz="4"/>
              <w:right w:val="single" w:color="000000" w:sz="4"/>
            </w:tcBorders>
            <w:shd w:color="auto" w:fill="776c5f" w:val="clear"/>
            <w:tcMar>
              <w:left w:w="108" w:type="dxa"/>
              <w:right w:w="108" w:type="dxa"/>
            </w:tcMar>
            <w:vAlign w:val="top"/>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No. of nights</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Xi'an</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4">
              <w:r>
                <w:rPr>
                  <w:rFonts w:ascii="Verdana" w:hAnsi="Verdana" w:cs="Verdana" w:eastAsia="Verdana"/>
                  <w:color w:val="0000FF"/>
                  <w:spacing w:val="0"/>
                  <w:position w:val="0"/>
                  <w:sz w:val="20"/>
                  <w:u w:val="single"/>
                  <w:shd w:fill="auto" w:val="clear"/>
                </w:rPr>
                <w:t xml:space="preserve">Grand Noble Hotel Xian</w:t>
              </w:r>
            </w:hyperlink>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Superior Room</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4</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Chengdu</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5">
              <w:r>
                <w:rPr>
                  <w:rFonts w:ascii="Verdana" w:hAnsi="Verdana" w:cs="Verdana" w:eastAsia="Verdana"/>
                  <w:color w:val="0000FF"/>
                  <w:spacing w:val="0"/>
                  <w:position w:val="0"/>
                  <w:sz w:val="20"/>
                  <w:u w:val="single"/>
                  <w:shd w:fill="auto" w:val="clear"/>
                </w:rPr>
                <w:t xml:space="preserve">Xizang Hotel Chengdu</w:t>
              </w:r>
            </w:hyperlink>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Cheerful Tibetan Room King Size</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4</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Chongqing</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Verdana" w:hAnsi="Verdana" w:cs="Verdana" w:eastAsia="Verdana"/>
                <w:color w:val="auto"/>
                <w:spacing w:val="0"/>
                <w:position w:val="0"/>
                <w:sz w:val="20"/>
                <w:shd w:fill="auto" w:val="clear"/>
              </w:rPr>
              <w:t xml:space="preserve">Somerset Yangtze River Chongqing</w:t>
            </w: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Studio Executive Twin</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4</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Yangtze River</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6">
              <w:r>
                <w:rPr>
                  <w:rFonts w:ascii="Verdana" w:hAnsi="Verdana" w:cs="Verdana" w:eastAsia="Verdana"/>
                  <w:color w:val="0000FF"/>
                  <w:spacing w:val="0"/>
                  <w:position w:val="0"/>
                  <w:sz w:val="20"/>
                  <w:u w:val="single"/>
                  <w:shd w:fill="auto" w:val="clear"/>
                </w:rPr>
                <w:t xml:space="preserve">Victoria Jenna</w:t>
              </w:r>
            </w:hyperlink>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Superior Cabin (basic)</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3</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Yichang</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7">
              <w:r>
                <w:rPr>
                  <w:rFonts w:ascii="Verdana" w:hAnsi="Verdana" w:cs="Verdana" w:eastAsia="Verdana"/>
                  <w:color w:val="0000FF"/>
                  <w:spacing w:val="0"/>
                  <w:position w:val="0"/>
                  <w:sz w:val="20"/>
                  <w:u w:val="single"/>
                  <w:shd w:fill="auto" w:val="clear"/>
                </w:rPr>
                <w:t xml:space="preserve">Ramada by Wyndham Yichang</w:t>
              </w:r>
            </w:hyperlink>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Deluxe King/Twin Room</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1</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Wuhan</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8">
              <w:r>
                <w:rPr>
                  <w:rFonts w:ascii="Verdana" w:hAnsi="Verdana" w:cs="Verdana" w:eastAsia="Verdana"/>
                  <w:color w:val="0000FF"/>
                  <w:spacing w:val="0"/>
                  <w:position w:val="0"/>
                  <w:sz w:val="20"/>
                  <w:u w:val="single"/>
                  <w:shd w:fill="auto" w:val="clear"/>
                </w:rPr>
                <w:t xml:space="preserve">Dorsett Wuhan</w:t>
              </w:r>
            </w:hyperlink>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Superior Room</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3</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Haikou</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9">
              <w:r>
                <w:rPr>
                  <w:rFonts w:ascii="Verdana" w:hAnsi="Verdana" w:cs="Verdana" w:eastAsia="Verdana"/>
                  <w:color w:val="0000FF"/>
                  <w:spacing w:val="0"/>
                  <w:position w:val="0"/>
                  <w:sz w:val="20"/>
                  <w:u w:val="single"/>
                  <w:shd w:fill="auto" w:val="clear"/>
                </w:rPr>
                <w:t xml:space="preserve">Baohua Harbour View Hotel</w:t>
              </w:r>
            </w:hyperlink>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City View Room</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4</w:t>
            </w:r>
          </w:p>
        </w:tc>
      </w:tr>
      <w:tr>
        <w:trPr>
          <w:trHeight w:val="503" w:hRule="auto"/>
          <w:jc w:val="left"/>
        </w:trPr>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Verdana" w:hAnsi="Verdana" w:cs="Verdana" w:eastAsia="Verdana"/>
                <w:b/>
                <w:color w:val="524C43"/>
                <w:spacing w:val="0"/>
                <w:position w:val="0"/>
                <w:sz w:val="22"/>
                <w:shd w:fill="auto" w:val="clear"/>
              </w:rPr>
              <w:t xml:space="preserve">Xiamen</w:t>
            </w:r>
          </w:p>
        </w:tc>
        <w:tc>
          <w:tcPr>
            <w:tcW w:w="39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10">
              <w:r>
                <w:rPr>
                  <w:rFonts w:ascii="Verdana" w:hAnsi="Verdana" w:cs="Verdana" w:eastAsia="Verdana"/>
                  <w:color w:val="0000FF"/>
                  <w:spacing w:val="0"/>
                  <w:position w:val="0"/>
                  <w:sz w:val="20"/>
                  <w:u w:val="single"/>
                  <w:shd w:fill="auto" w:val="clear"/>
                </w:rPr>
                <w:t xml:space="preserve">Jingmin Central Hotel</w:t>
              </w:r>
            </w:hyperlink>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Elegant King/Twin Room</w:t>
            </w:r>
          </w:p>
        </w:tc>
        <w:tc>
          <w:tcPr>
            <w:tcW w:w="1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Verdana" w:hAnsi="Verdana" w:cs="Verdana" w:eastAsia="Verdana"/>
                <w:color w:val="auto"/>
                <w:spacing w:val="0"/>
                <w:position w:val="0"/>
                <w:sz w:val="22"/>
                <w:shd w:fill="auto" w:val="clear"/>
              </w:rPr>
              <w:t xml:space="preserve">3</w:t>
            </w:r>
          </w:p>
        </w:tc>
      </w:tr>
    </w:tbl>
    <w:p>
      <w:pPr>
        <w:widowControl w:val="false"/>
        <w:spacing w:before="0" w:after="0" w:line="240"/>
        <w:ind w:right="0" w:left="0" w:firstLine="0"/>
        <w:jc w:val="both"/>
        <w:rPr>
          <w:rFonts w:ascii="Verdana" w:hAnsi="Verdana" w:cs="Verdana" w:eastAsia="Verdana"/>
          <w:b/>
          <w:color w:val="000000"/>
          <w:spacing w:val="0"/>
          <w:position w:val="0"/>
          <w:sz w:val="24"/>
          <w:shd w:fill="auto" w:val="clear"/>
        </w:rPr>
      </w:pPr>
    </w:p>
    <w:p>
      <w:pPr>
        <w:widowControl w:val="false"/>
        <w:spacing w:before="0" w:after="0" w:line="240"/>
        <w:ind w:right="0" w:left="0" w:firstLine="0"/>
        <w:jc w:val="center"/>
        <w:rPr>
          <w:rFonts w:ascii="Verdana" w:hAnsi="Verdana" w:cs="Verdana" w:eastAsia="Verdana"/>
          <w:b/>
          <w:color w:val="C45911"/>
          <w:spacing w:val="0"/>
          <w:position w:val="0"/>
          <w:sz w:val="24"/>
          <w:shd w:fill="auto" w:val="clear"/>
        </w:rPr>
      </w:pPr>
      <w:r>
        <w:rPr>
          <w:rFonts w:ascii="Verdana" w:hAnsi="Verdana" w:cs="Verdana" w:eastAsia="Verdana"/>
          <w:b/>
          <w:color w:val="C45911"/>
          <w:spacing w:val="0"/>
          <w:position w:val="0"/>
          <w:sz w:val="24"/>
          <w:shd w:fill="auto" w:val="clear"/>
        </w:rPr>
        <w:t xml:space="preserve">-   </w:t>
      </w:r>
      <w:r>
        <w:rPr>
          <w:rFonts w:ascii="Verdana" w:hAnsi="Verdana" w:cs="Verdana" w:eastAsia="Verdana"/>
          <w:b/>
          <w:color w:val="C45911"/>
          <w:spacing w:val="0"/>
          <w:position w:val="0"/>
          <w:sz w:val="36"/>
          <w:shd w:fill="auto" w:val="clear"/>
        </w:rPr>
        <w:t xml:space="preserve">TOUR PRICE </w:t>
      </w:r>
      <w:r>
        <w:rPr>
          <w:rFonts w:ascii="Verdana" w:hAnsi="Verdana" w:cs="Verdana" w:eastAsia="Verdana"/>
          <w:b/>
          <w:color w:val="C45911"/>
          <w:spacing w:val="0"/>
          <w:position w:val="0"/>
          <w:sz w:val="24"/>
          <w:shd w:fill="auto" w:val="clear"/>
        </w:rPr>
        <w:t xml:space="preserve">-</w:t>
      </w:r>
    </w:p>
    <w:p>
      <w:pPr>
        <w:widowControl w:val="false"/>
        <w:spacing w:before="0" w:after="0" w:line="240"/>
        <w:ind w:right="0" w:left="0" w:firstLine="0"/>
        <w:jc w:val="center"/>
        <w:rPr>
          <w:rFonts w:ascii="Verdana" w:hAnsi="Verdana" w:cs="Verdana" w:eastAsia="Verdana"/>
          <w:b/>
          <w:color w:val="000000"/>
          <w:spacing w:val="0"/>
          <w:position w:val="0"/>
          <w:sz w:val="24"/>
          <w:shd w:fill="auto" w:val="clear"/>
        </w:rPr>
      </w:pPr>
    </w:p>
    <w:tbl>
      <w:tblPr/>
      <w:tblGrid>
        <w:gridCol w:w="3332"/>
        <w:gridCol w:w="2346"/>
        <w:gridCol w:w="1546"/>
        <w:gridCol w:w="2122"/>
      </w:tblGrid>
      <w:tr>
        <w:trPr>
          <w:trHeight w:val="342" w:hRule="auto"/>
          <w:jc w:val="left"/>
        </w:trPr>
        <w:tc>
          <w:tcPr>
            <w:tcW w:w="3332" w:type="dxa"/>
            <w:tcBorders>
              <w:top w:val="single" w:color="524c43" w:sz="4"/>
              <w:left w:val="single" w:color="524c43" w:sz="4"/>
              <w:bottom w:val="single" w:color="524c43" w:sz="4"/>
              <w:right w:val="single" w:color="524c43" w:sz="4"/>
            </w:tcBorders>
            <w:shd w:color="auto" w:fill="776c5f"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Tour Price</w:t>
            </w:r>
          </w:p>
        </w:tc>
        <w:tc>
          <w:tcPr>
            <w:tcW w:w="2346" w:type="dxa"/>
            <w:tcBorders>
              <w:top w:val="single" w:color="524c43" w:sz="4"/>
              <w:left w:val="single" w:color="524c43" w:sz="4"/>
              <w:bottom w:val="single" w:color="524c43" w:sz="4"/>
              <w:right w:val="single" w:color="524c43" w:sz="4"/>
            </w:tcBorders>
            <w:shd w:color="auto" w:fill="776c5f"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Price Per Person</w:t>
            </w:r>
          </w:p>
        </w:tc>
        <w:tc>
          <w:tcPr>
            <w:tcW w:w="1546" w:type="dxa"/>
            <w:tcBorders>
              <w:top w:val="single" w:color="524c43" w:sz="4"/>
              <w:left w:val="single" w:color="524c43" w:sz="4"/>
              <w:bottom w:val="single" w:color="524c43" w:sz="4"/>
              <w:right w:val="single" w:color="524c43" w:sz="4"/>
            </w:tcBorders>
            <w:shd w:color="auto" w:fill="776c5f"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Person(s)</w:t>
            </w:r>
          </w:p>
        </w:tc>
        <w:tc>
          <w:tcPr>
            <w:tcW w:w="2122" w:type="dxa"/>
            <w:tcBorders>
              <w:top w:val="single" w:color="524c43" w:sz="4"/>
              <w:left w:val="single" w:color="524c43" w:sz="4"/>
              <w:bottom w:val="single" w:color="524c43" w:sz="4"/>
              <w:right w:val="single" w:color="524c43" w:sz="4"/>
            </w:tcBorders>
            <w:shd w:color="auto" w:fill="776c5f"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Total Price</w:t>
            </w:r>
          </w:p>
        </w:tc>
      </w:tr>
      <w:tr>
        <w:trPr>
          <w:trHeight w:val="342" w:hRule="auto"/>
          <w:jc w:val="left"/>
        </w:trPr>
        <w:tc>
          <w:tcPr>
            <w:tcW w:w="3332" w:type="dxa"/>
            <w:tcBorders>
              <w:top w:val="single" w:color="524c43" w:sz="4"/>
              <w:left w:val="single" w:color="524c43" w:sz="4"/>
              <w:bottom w:val="single" w:color="524c43" w:sz="4"/>
              <w:right w:val="single" w:color="524c43" w:sz="4"/>
            </w:tcBorders>
            <w:shd w:color="000000" w:fill="ffffff" w:val="clear"/>
            <w:tcMar>
              <w:left w:w="108" w:type="dxa"/>
              <w:right w:w="108" w:type="dxa"/>
            </w:tcMar>
            <w:vAlign w:val="center"/>
          </w:tcPr>
          <w:p>
            <w:pPr>
              <w:widowControl w:val="false"/>
              <w:spacing w:before="100" w:after="100" w:line="240"/>
              <w:ind w:right="0" w:left="0" w:firstLine="0"/>
              <w:jc w:val="left"/>
              <w:rPr>
                <w:spacing w:val="0"/>
                <w:position w:val="0"/>
                <w:sz w:val="22"/>
                <w:shd w:fill="auto" w:val="clear"/>
              </w:rPr>
            </w:pPr>
            <w:r>
              <w:rPr>
                <w:rFonts w:ascii="Verdana" w:hAnsi="Verdana" w:cs="Verdana" w:eastAsia="Verdana"/>
                <w:color w:val="000000"/>
                <w:spacing w:val="0"/>
                <w:position w:val="0"/>
                <w:sz w:val="22"/>
                <w:shd w:fill="auto" w:val="clear"/>
              </w:rPr>
              <w:t xml:space="preserve">Per Adult / double occupancy</w:t>
            </w:r>
          </w:p>
        </w:tc>
        <w:tc>
          <w:tcPr>
            <w:tcW w:w="2346" w:type="dxa"/>
            <w:tcBorders>
              <w:top w:val="single" w:color="524c43" w:sz="4"/>
              <w:left w:val="single" w:color="524c43" w:sz="4"/>
              <w:bottom w:val="single" w:color="524c43" w:sz="4"/>
              <w:right w:val="single" w:color="524c43" w:sz="4"/>
            </w:tcBorders>
            <w:shd w:color="000000" w:fill="ffffff"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color w:val="000000"/>
                <w:spacing w:val="0"/>
                <w:position w:val="0"/>
                <w:sz w:val="22"/>
                <w:shd w:fill="auto" w:val="clear"/>
              </w:rPr>
              <w:t xml:space="preserve">USD 2425</w:t>
            </w:r>
          </w:p>
        </w:tc>
        <w:tc>
          <w:tcPr>
            <w:tcW w:w="1546" w:type="dxa"/>
            <w:tcBorders>
              <w:top w:val="single" w:color="524c43" w:sz="4"/>
              <w:left w:val="single" w:color="524c43" w:sz="4"/>
              <w:bottom w:val="single" w:color="524c43" w:sz="4"/>
              <w:right w:val="single" w:color="524c43" w:sz="4"/>
            </w:tcBorders>
            <w:shd w:color="000000" w:fill="ffffff"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color w:val="000000"/>
                <w:spacing w:val="0"/>
                <w:position w:val="0"/>
                <w:sz w:val="22"/>
                <w:shd w:fill="auto" w:val="clear"/>
              </w:rPr>
              <w:t xml:space="preserve">2</w:t>
            </w:r>
          </w:p>
        </w:tc>
        <w:tc>
          <w:tcPr>
            <w:tcW w:w="2122" w:type="dxa"/>
            <w:tcBorders>
              <w:top w:val="single" w:color="524c43" w:sz="4"/>
              <w:left w:val="single" w:color="524c43" w:sz="4"/>
              <w:bottom w:val="single" w:color="524c43" w:sz="4"/>
              <w:right w:val="single" w:color="524c43" w:sz="4"/>
            </w:tcBorders>
            <w:shd w:color="000000" w:fill="ffffff"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color w:val="000000"/>
                <w:spacing w:val="0"/>
                <w:position w:val="0"/>
                <w:sz w:val="22"/>
                <w:shd w:fill="auto" w:val="clear"/>
              </w:rPr>
              <w:t xml:space="preserve">USD 4850</w:t>
            </w:r>
          </w:p>
        </w:tc>
      </w:tr>
      <w:tr>
        <w:trPr>
          <w:trHeight w:val="342" w:hRule="auto"/>
          <w:jc w:val="left"/>
        </w:trPr>
        <w:tc>
          <w:tcPr>
            <w:tcW w:w="3332" w:type="dxa"/>
            <w:tcBorders>
              <w:top w:val="single" w:color="524c43" w:sz="4"/>
              <w:left w:val="single" w:color="524c43" w:sz="4"/>
              <w:bottom w:val="single" w:color="524c43" w:sz="4"/>
              <w:right w:val="single" w:color="524c43" w:sz="4"/>
            </w:tcBorders>
            <w:shd w:color="auto" w:fill="978b7d" w:val="clear"/>
            <w:tcMar>
              <w:left w:w="108" w:type="dxa"/>
              <w:right w:w="108" w:type="dxa"/>
            </w:tcMar>
            <w:vAlign w:val="center"/>
          </w:tcPr>
          <w:p>
            <w:pPr>
              <w:widowControl w:val="false"/>
              <w:spacing w:before="100" w:after="100" w:line="240"/>
              <w:ind w:right="0" w:left="0" w:firstLine="0"/>
              <w:jc w:val="left"/>
              <w:rPr>
                <w:spacing w:val="0"/>
                <w:position w:val="0"/>
                <w:sz w:val="22"/>
                <w:shd w:fill="auto" w:val="clear"/>
              </w:rPr>
            </w:pPr>
            <w:r>
              <w:rPr>
                <w:rFonts w:ascii="Verdana" w:hAnsi="Verdana" w:cs="Verdana" w:eastAsia="Verdana"/>
                <w:b/>
                <w:color w:val="FFFFFF"/>
                <w:spacing w:val="0"/>
                <w:position w:val="0"/>
                <w:sz w:val="22"/>
                <w:shd w:fill="auto" w:val="clear"/>
              </w:rPr>
              <w:t xml:space="preserve">Total Price for The Group</w:t>
            </w:r>
          </w:p>
        </w:tc>
        <w:tc>
          <w:tcPr>
            <w:tcW w:w="6014" w:type="dxa"/>
            <w:gridSpan w:val="3"/>
            <w:tcBorders>
              <w:top w:val="single" w:color="524c43" w:sz="4"/>
              <w:left w:val="single" w:color="524c43" w:sz="4"/>
              <w:bottom w:val="single" w:color="524c43" w:sz="4"/>
              <w:right w:val="single" w:color="524c43" w:sz="4"/>
            </w:tcBorders>
            <w:shd w:color="auto" w:fill="auto" w:val="clear"/>
            <w:tcMar>
              <w:left w:w="108" w:type="dxa"/>
              <w:right w:w="108" w:type="dxa"/>
            </w:tcMar>
            <w:vAlign w:val="center"/>
          </w:tcPr>
          <w:p>
            <w:pPr>
              <w:widowControl w:val="false"/>
              <w:spacing w:before="100" w:after="100" w:line="240"/>
              <w:ind w:right="0" w:left="0" w:firstLine="0"/>
              <w:jc w:val="center"/>
              <w:rPr>
                <w:spacing w:val="0"/>
                <w:position w:val="0"/>
                <w:sz w:val="22"/>
                <w:shd w:fill="auto" w:val="clear"/>
              </w:rPr>
            </w:pPr>
            <w:r>
              <w:rPr>
                <w:rFonts w:ascii="Verdana" w:hAnsi="Verdana" w:cs="Verdana" w:eastAsia="Verdana"/>
                <w:b/>
                <w:color w:val="FFFFFF"/>
                <w:spacing w:val="0"/>
                <w:position w:val="0"/>
                <w:sz w:val="22"/>
                <w:shd w:fill="auto" w:val="clear"/>
              </w:rPr>
              <w:t xml:space="preserve">USD 4850</w:t>
            </w:r>
          </w:p>
        </w:tc>
      </w:tr>
    </w:tbl>
    <w:p>
      <w:pPr>
        <w:spacing w:before="0" w:after="0" w:line="320"/>
        <w:ind w:right="0" w:left="0" w:firstLine="0"/>
        <w:jc w:val="both"/>
        <w:rPr>
          <w:rFonts w:ascii="Verdana" w:hAnsi="Verdana" w:cs="Verdana" w:eastAsia="Verdana"/>
          <w:b/>
          <w:color w:val="000000"/>
          <w:spacing w:val="0"/>
          <w:position w:val="0"/>
          <w:sz w:val="22"/>
          <w:shd w:fill="auto" w:val="clear"/>
        </w:rPr>
      </w:pPr>
    </w:p>
    <w:p>
      <w:pPr>
        <w:spacing w:before="0" w:after="0" w:line="320"/>
        <w:ind w:right="0" w:left="0" w:firstLine="0"/>
        <w:jc w:val="center"/>
        <w:rPr>
          <w:rFonts w:ascii="Times New Roman" w:hAnsi="Times New Roman" w:cs="Times New Roman" w:eastAsia="Times New Roman"/>
          <w:color w:val="574C43"/>
          <w:spacing w:val="0"/>
          <w:position w:val="0"/>
          <w:sz w:val="26"/>
          <w:shd w:fill="F7E4D5" w:val="clear"/>
        </w:rPr>
      </w:pPr>
      <w:r>
        <w:rPr>
          <w:rFonts w:ascii="Verdana" w:hAnsi="Verdana" w:cs="Verdana" w:eastAsia="Verdana"/>
          <w:b/>
          <w:color w:val="574C43"/>
          <w:spacing w:val="0"/>
          <w:position w:val="0"/>
          <w:sz w:val="26"/>
          <w:shd w:fill="F7E4D5" w:val="clear"/>
        </w:rPr>
        <w:t xml:space="preserve">REMARKS</w:t>
      </w:r>
    </w:p>
    <w:p>
      <w:pPr>
        <w:spacing w:before="0" w:after="0" w:line="320"/>
        <w:ind w:right="0" w:left="0" w:firstLine="0"/>
        <w:jc w:val="both"/>
        <w:rPr>
          <w:rFonts w:ascii="Verdana" w:hAnsi="Verdana" w:cs="Verdana" w:eastAsia="Verdana"/>
          <w:b/>
          <w:color w:val="000000"/>
          <w:spacing w:val="0"/>
          <w:position w:val="0"/>
          <w:sz w:val="22"/>
          <w:shd w:fill="auto" w:val="clear"/>
        </w:rPr>
      </w:pPr>
    </w:p>
    <w:p>
      <w:pPr>
        <w:widowControl w:val="false"/>
        <w:spacing w:before="0" w:after="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1. </w:t>
      </w:r>
      <w:r>
        <w:rPr>
          <w:rFonts w:ascii="Verdana" w:hAnsi="Verdana" w:cs="Verdana" w:eastAsia="Verdana"/>
          <w:b/>
          <w:color w:val="auto"/>
          <w:spacing w:val="0"/>
          <w:position w:val="0"/>
          <w:sz w:val="22"/>
          <w:shd w:fill="auto" w:val="clear"/>
        </w:rPr>
        <w:t xml:space="preserve">The Prices</w:t>
      </w:r>
      <w:r>
        <w:rPr>
          <w:rFonts w:ascii="Verdana" w:hAnsi="Verdana" w:cs="Verdana" w:eastAsia="Verdana"/>
          <w:color w:val="auto"/>
          <w:spacing w:val="0"/>
          <w:position w:val="0"/>
          <w:sz w:val="22"/>
          <w:shd w:fill="auto" w:val="clear"/>
        </w:rPr>
        <w:t xml:space="preserve"> are NET travel agent rate without commission, you can mark up freely on your end. The final price is subject to change based on the availability of hotels, flights, and trains at the time of booking</w:t>
        <w:br/>
        <w:t xml:space="preserve">2. </w:t>
      </w:r>
      <w:r>
        <w:rPr>
          <w:rFonts w:ascii="Verdana" w:hAnsi="Verdana" w:cs="Verdana" w:eastAsia="Verdana"/>
          <w:b/>
          <w:color w:val="auto"/>
          <w:spacing w:val="0"/>
          <w:position w:val="0"/>
          <w:sz w:val="22"/>
          <w:shd w:fill="auto" w:val="clear"/>
        </w:rPr>
        <w:t xml:space="preserve">Book after Deposit Payment:</w:t>
      </w:r>
      <w:r>
        <w:rPr>
          <w:rFonts w:ascii="Verdana" w:hAnsi="Verdana" w:cs="Verdana" w:eastAsia="Verdana"/>
          <w:color w:val="auto"/>
          <w:spacing w:val="0"/>
          <w:position w:val="0"/>
          <w:sz w:val="22"/>
          <w:shd w:fill="auto" w:val="clear"/>
        </w:rPr>
        <w:t xml:space="preserve"> No booking is made yet and price is subject to change when confirming beyond its validity.</w:t>
        <w:br/>
        <w:t xml:space="preserve">3. </w:t>
      </w:r>
      <w:r>
        <w:rPr>
          <w:rFonts w:ascii="Verdana" w:hAnsi="Verdana" w:cs="Verdana" w:eastAsia="Verdana"/>
          <w:b/>
          <w:color w:val="auto"/>
          <w:spacing w:val="0"/>
          <w:position w:val="0"/>
          <w:sz w:val="22"/>
          <w:shd w:fill="auto" w:val="clear"/>
        </w:rPr>
        <w:t xml:space="preserve">Insurance:</w:t>
      </w:r>
      <w:r>
        <w:rPr>
          <w:rFonts w:ascii="Verdana" w:hAnsi="Verdana" w:cs="Verdana" w:eastAsia="Verdana"/>
          <w:color w:val="auto"/>
          <w:spacing w:val="0"/>
          <w:position w:val="0"/>
          <w:sz w:val="22"/>
          <w:shd w:fill="auto" w:val="clear"/>
        </w:rPr>
        <w:t xml:space="preserve"> We highly suggest that all travelers should be covered by Travel, medical, health and other types of insurance.</w:t>
      </w:r>
    </w:p>
    <w:p>
      <w:pPr>
        <w:widowControl w:val="false"/>
        <w:spacing w:before="0" w:after="0" w:line="312"/>
        <w:ind w:right="0" w:left="0" w:firstLine="0"/>
        <w:jc w:val="left"/>
        <w:rPr>
          <w:rFonts w:ascii="Verdana" w:hAnsi="Verdana" w:cs="Verdana" w:eastAsia="Verdana"/>
          <w:b/>
          <w:color w:val="000000"/>
          <w:spacing w:val="0"/>
          <w:position w:val="0"/>
          <w:sz w:val="22"/>
          <w:shd w:fill="auto" w:val="clear"/>
        </w:rPr>
      </w:pPr>
    </w:p>
    <w:p>
      <w:pPr>
        <w:widowControl w:val="false"/>
        <w:spacing w:before="100" w:after="100" w:line="312"/>
        <w:ind w:right="0" w:left="0" w:firstLine="0"/>
        <w:jc w:val="center"/>
        <w:rPr>
          <w:rFonts w:ascii="Verdana" w:hAnsi="Verdana" w:cs="Verdana" w:eastAsia="Verdana"/>
          <w:b/>
          <w:color w:val="0000FF"/>
          <w:spacing w:val="0"/>
          <w:position w:val="0"/>
          <w:sz w:val="26"/>
          <w:shd w:fill="F7E4D5" w:val="clear"/>
        </w:rPr>
      </w:pPr>
      <w:r>
        <w:rPr>
          <w:rFonts w:ascii="Verdana" w:hAnsi="Verdana" w:cs="Verdana" w:eastAsia="Verdana"/>
          <w:b/>
          <w:color w:val="524C43"/>
          <w:spacing w:val="0"/>
          <w:position w:val="0"/>
          <w:sz w:val="26"/>
          <w:shd w:fill="F7E4D5" w:val="clear"/>
        </w:rPr>
        <w:t xml:space="preserve">TOUR PRICE INCLUDES</w:t>
      </w:r>
      <w:r>
        <w:rPr>
          <w:rFonts w:ascii="Verdana" w:hAnsi="Verdana" w:cs="Verdana" w:eastAsia="Verdana"/>
          <w:b/>
          <w:color w:val="0000FF"/>
          <w:spacing w:val="0"/>
          <w:position w:val="0"/>
          <w:sz w:val="26"/>
          <w:shd w:fill="F7E4D5" w:val="clear"/>
        </w:rPr>
        <w:t xml:space="preserve"> </w:t>
      </w:r>
    </w:p>
    <w:p>
      <w:pPr>
        <w:widowControl w:val="false"/>
        <w:spacing w:before="0" w:after="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1. </w:t>
      </w:r>
      <w:r>
        <w:rPr>
          <w:rFonts w:ascii="Verdana" w:hAnsi="Verdana" w:cs="Verdana" w:eastAsia="Verdana"/>
          <w:b/>
          <w:color w:val="auto"/>
          <w:spacing w:val="0"/>
          <w:position w:val="0"/>
          <w:sz w:val="22"/>
          <w:shd w:fill="auto" w:val="clear"/>
        </w:rPr>
        <w:t xml:space="preserve">Accommodation</w:t>
      </w:r>
      <w:r>
        <w:rPr>
          <w:rFonts w:ascii="Verdana" w:hAnsi="Verdana" w:cs="Verdana" w:eastAsia="Verdana"/>
          <w:color w:val="auto"/>
          <w:spacing w:val="0"/>
          <w:position w:val="0"/>
          <w:sz w:val="22"/>
          <w:shd w:fill="auto" w:val="clear"/>
        </w:rPr>
        <w:t xml:space="preserve"> with daily breakfast.</w:t>
        <w:br/>
        <w:t xml:space="preserve">2. </w:t>
      </w:r>
      <w:r>
        <w:rPr>
          <w:rFonts w:ascii="Verdana" w:hAnsi="Verdana" w:cs="Verdana" w:eastAsia="Verdana"/>
          <w:b/>
          <w:color w:val="auto"/>
          <w:spacing w:val="0"/>
          <w:position w:val="0"/>
          <w:sz w:val="22"/>
          <w:shd w:fill="auto" w:val="clear"/>
        </w:rPr>
        <w:t xml:space="preserve">Meals</w:t>
      </w:r>
      <w:r>
        <w:rPr>
          <w:rFonts w:ascii="Verdana" w:hAnsi="Verdana" w:cs="Verdana" w:eastAsia="Verdana"/>
          <w:color w:val="auto"/>
          <w:spacing w:val="0"/>
          <w:position w:val="0"/>
          <w:sz w:val="22"/>
          <w:shd w:fill="auto" w:val="clear"/>
        </w:rPr>
        <w:t xml:space="preserve"> as specified in the itinerary. B stands for Breakfast, L for Lunch and D for Dinner.</w:t>
        <w:br/>
        <w:t xml:space="preserve">3. </w:t>
      </w:r>
      <w:r>
        <w:rPr>
          <w:rFonts w:ascii="Verdana" w:hAnsi="Verdana" w:cs="Verdana" w:eastAsia="Verdana"/>
          <w:b/>
          <w:color w:val="auto"/>
          <w:spacing w:val="0"/>
          <w:position w:val="0"/>
          <w:sz w:val="22"/>
          <w:shd w:fill="auto" w:val="clear"/>
        </w:rPr>
        <w:t xml:space="preserve">Flights/trains/boat</w:t>
      </w:r>
      <w:r>
        <w:rPr>
          <w:rFonts w:ascii="Verdana" w:hAnsi="Verdana" w:cs="Verdana" w:eastAsia="Verdana"/>
          <w:color w:val="auto"/>
          <w:spacing w:val="0"/>
          <w:position w:val="0"/>
          <w:sz w:val="22"/>
          <w:shd w:fill="auto" w:val="clear"/>
        </w:rPr>
        <w:t xml:space="preserve"> listed in itinerary</w:t>
        <w:br/>
        <w:t xml:space="preserve">4. </w:t>
      </w:r>
      <w:r>
        <w:rPr>
          <w:rFonts w:ascii="Verdana" w:hAnsi="Verdana" w:cs="Verdana" w:eastAsia="Verdana"/>
          <w:b/>
          <w:color w:val="auto"/>
          <w:spacing w:val="0"/>
          <w:position w:val="0"/>
          <w:sz w:val="22"/>
          <w:shd w:fill="auto" w:val="clear"/>
        </w:rPr>
        <w:t xml:space="preserve">Pick up and drop off</w:t>
      </w:r>
      <w:r>
        <w:rPr>
          <w:rFonts w:ascii="Verdana" w:hAnsi="Verdana" w:cs="Verdana" w:eastAsia="Verdana"/>
          <w:color w:val="auto"/>
          <w:spacing w:val="0"/>
          <w:position w:val="0"/>
          <w:sz w:val="22"/>
          <w:shd w:fill="auto" w:val="clear"/>
        </w:rPr>
        <w:t xml:space="preserve"> service</w:t>
        <w:br/>
        <w:t xml:space="preserve">5. </w:t>
      </w:r>
      <w:r>
        <w:rPr>
          <w:rFonts w:ascii="Verdana" w:hAnsi="Verdana" w:cs="Verdana" w:eastAsia="Verdana"/>
          <w:b/>
          <w:color w:val="auto"/>
          <w:spacing w:val="0"/>
          <w:position w:val="0"/>
          <w:sz w:val="22"/>
          <w:shd w:fill="auto" w:val="clear"/>
        </w:rPr>
        <w:t xml:space="preserve">Sightseeing</w:t>
      </w:r>
      <w:r>
        <w:rPr>
          <w:rFonts w:ascii="Verdana" w:hAnsi="Verdana" w:cs="Verdana" w:eastAsia="Verdana"/>
          <w:color w:val="auto"/>
          <w:spacing w:val="0"/>
          <w:position w:val="0"/>
          <w:sz w:val="22"/>
          <w:shd w:fill="auto" w:val="clear"/>
        </w:rPr>
        <w:t xml:space="preserve"> as outlined in the itinerary.</w:t>
        <w:br/>
        <w:t xml:space="preserve">6. </w:t>
      </w:r>
      <w:r>
        <w:rPr>
          <w:rFonts w:ascii="Verdana" w:hAnsi="Verdana" w:cs="Verdana" w:eastAsia="Verdana"/>
          <w:b/>
          <w:color w:val="auto"/>
          <w:spacing w:val="0"/>
          <w:position w:val="0"/>
          <w:sz w:val="22"/>
          <w:shd w:fill="auto" w:val="clear"/>
        </w:rPr>
        <w:t xml:space="preserve">Admission fees</w:t>
      </w:r>
      <w:r>
        <w:rPr>
          <w:rFonts w:ascii="Verdana" w:hAnsi="Verdana" w:cs="Verdana" w:eastAsia="Verdana"/>
          <w:color w:val="auto"/>
          <w:spacing w:val="0"/>
          <w:position w:val="0"/>
          <w:sz w:val="22"/>
          <w:shd w:fill="auto" w:val="clear"/>
        </w:rPr>
        <w:t xml:space="preserve">.</w:t>
        <w:br/>
        <w:t xml:space="preserve">7. </w:t>
      </w:r>
      <w:r>
        <w:rPr>
          <w:rFonts w:ascii="Verdana" w:hAnsi="Verdana" w:cs="Verdana" w:eastAsia="Verdana"/>
          <w:b/>
          <w:color w:val="auto"/>
          <w:spacing w:val="0"/>
          <w:position w:val="0"/>
          <w:sz w:val="22"/>
          <w:shd w:fill="auto" w:val="clear"/>
        </w:rPr>
        <w:t xml:space="preserve">Daily bottle water</w:t>
      </w:r>
      <w:r>
        <w:rPr>
          <w:rFonts w:ascii="Verdana" w:hAnsi="Verdana" w:cs="Verdana" w:eastAsia="Verdana"/>
          <w:color w:val="auto"/>
          <w:spacing w:val="0"/>
          <w:position w:val="0"/>
          <w:sz w:val="22"/>
          <w:shd w:fill="auto" w:val="clear"/>
        </w:rPr>
        <w:t xml:space="preserve"> on sightseeing days</w:t>
        <w:br/>
        <w:t xml:space="preserve">8. </w:t>
      </w:r>
      <w:r>
        <w:rPr>
          <w:rFonts w:ascii="Verdana" w:hAnsi="Verdana" w:cs="Verdana" w:eastAsia="Verdana"/>
          <w:b/>
          <w:color w:val="auto"/>
          <w:spacing w:val="0"/>
          <w:position w:val="0"/>
          <w:sz w:val="22"/>
          <w:shd w:fill="auto" w:val="clear"/>
        </w:rPr>
        <w:t xml:space="preserve">English speaking</w:t>
      </w:r>
      <w:r>
        <w:rPr>
          <w:rFonts w:ascii="Verdana" w:hAnsi="Verdana" w:cs="Verdana" w:eastAsia="Verdana"/>
          <w:color w:val="auto"/>
          <w:spacing w:val="0"/>
          <w:position w:val="0"/>
          <w:sz w:val="22"/>
          <w:shd w:fill="auto" w:val="clear"/>
        </w:rPr>
        <w:t xml:space="preserve"> service.</w:t>
        <w:br/>
        <w:t xml:space="preserve">9. </w:t>
      </w:r>
      <w:r>
        <w:rPr>
          <w:rFonts w:ascii="Verdana" w:hAnsi="Verdana" w:cs="Verdana" w:eastAsia="Verdana"/>
          <w:b/>
          <w:color w:val="auto"/>
          <w:spacing w:val="0"/>
          <w:position w:val="0"/>
          <w:sz w:val="22"/>
          <w:shd w:fill="auto" w:val="clear"/>
        </w:rPr>
        <w:t xml:space="preserve">Service charge</w:t>
      </w:r>
      <w:r>
        <w:rPr>
          <w:rFonts w:ascii="Verdana" w:hAnsi="Verdana" w:cs="Verdana" w:eastAsia="Verdana"/>
          <w:color w:val="auto"/>
          <w:spacing w:val="0"/>
          <w:position w:val="0"/>
          <w:sz w:val="22"/>
          <w:shd w:fill="auto" w:val="clear"/>
        </w:rPr>
        <w:t xml:space="preserve"> of the planning, handling, operational and communication charges.</w:t>
      </w:r>
    </w:p>
    <w:p>
      <w:pPr>
        <w:widowControl w:val="false"/>
        <w:spacing w:before="0" w:after="0" w:line="312"/>
        <w:ind w:right="0" w:left="0" w:firstLine="0"/>
        <w:jc w:val="left"/>
        <w:rPr>
          <w:rFonts w:ascii="Verdana" w:hAnsi="Verdana" w:cs="Verdana" w:eastAsia="Verdana"/>
          <w:color w:val="auto"/>
          <w:spacing w:val="0"/>
          <w:position w:val="0"/>
          <w:sz w:val="22"/>
          <w:shd w:fill="auto" w:val="clear"/>
        </w:rPr>
      </w:pPr>
    </w:p>
    <w:p>
      <w:pPr>
        <w:spacing w:before="0" w:after="0" w:line="360"/>
        <w:ind w:right="0" w:left="0" w:firstLine="0"/>
        <w:jc w:val="center"/>
        <w:rPr>
          <w:rFonts w:ascii="Times New Roman" w:hAnsi="Times New Roman" w:cs="Times New Roman" w:eastAsia="Times New Roman"/>
          <w:color w:val="524C43"/>
          <w:spacing w:val="0"/>
          <w:position w:val="0"/>
          <w:sz w:val="26"/>
          <w:shd w:fill="F7E4D5" w:val="clear"/>
        </w:rPr>
      </w:pPr>
      <w:r>
        <w:rPr>
          <w:rFonts w:ascii="Verdana" w:hAnsi="Verdana" w:cs="Verdana" w:eastAsia="Verdana"/>
          <w:b/>
          <w:color w:val="574C43"/>
          <w:spacing w:val="0"/>
          <w:position w:val="0"/>
          <w:sz w:val="26"/>
          <w:shd w:fill="F7E4D5" w:val="clear"/>
        </w:rPr>
        <w:t xml:space="preserve">TOUR PRICE EXCLUDES</w:t>
      </w:r>
    </w:p>
    <w:p>
      <w:pPr>
        <w:widowControl w:val="false"/>
        <w:spacing w:before="0" w:after="0" w:line="36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1. </w:t>
      </w:r>
      <w:r>
        <w:rPr>
          <w:rFonts w:ascii="Verdana" w:hAnsi="Verdana" w:cs="Verdana" w:eastAsia="Verdana"/>
          <w:b/>
          <w:color w:val="auto"/>
          <w:spacing w:val="0"/>
          <w:position w:val="0"/>
          <w:sz w:val="22"/>
          <w:shd w:fill="auto" w:val="clear"/>
        </w:rPr>
        <w:t xml:space="preserve">Optional options or other activities / Admission fees / Flight / Accommodation / Sightseeing / Meals</w:t>
      </w:r>
      <w:r>
        <w:rPr>
          <w:rFonts w:ascii="Verdana" w:hAnsi="Verdana" w:cs="Verdana" w:eastAsia="Verdana"/>
          <w:color w:val="auto"/>
          <w:spacing w:val="0"/>
          <w:position w:val="0"/>
          <w:sz w:val="22"/>
          <w:shd w:fill="auto" w:val="clear"/>
        </w:rPr>
        <w:t xml:space="preserve"> NOT listed in the itinerary.</w:t>
        <w:br/>
        <w:t xml:space="preserve">2. </w:t>
      </w:r>
      <w:r>
        <w:rPr>
          <w:rFonts w:ascii="Verdana" w:hAnsi="Verdana" w:cs="Verdana" w:eastAsia="Verdana"/>
          <w:b/>
          <w:color w:val="auto"/>
          <w:spacing w:val="0"/>
          <w:position w:val="0"/>
          <w:sz w:val="22"/>
          <w:shd w:fill="auto" w:val="clear"/>
        </w:rPr>
        <w:t xml:space="preserve">Visa fee</w:t>
      </w:r>
      <w:r>
        <w:rPr>
          <w:rFonts w:ascii="Verdana" w:hAnsi="Verdana" w:cs="Verdana" w:eastAsia="Verdana"/>
          <w:color w:val="auto"/>
          <w:spacing w:val="0"/>
          <w:position w:val="0"/>
          <w:sz w:val="22"/>
          <w:shd w:fill="auto" w:val="clear"/>
        </w:rPr>
        <w:br/>
        <w:t xml:space="preserve">3. </w:t>
      </w:r>
      <w:r>
        <w:rPr>
          <w:rFonts w:ascii="Verdana" w:hAnsi="Verdana" w:cs="Verdana" w:eastAsia="Verdana"/>
          <w:b/>
          <w:color w:val="auto"/>
          <w:spacing w:val="0"/>
          <w:position w:val="0"/>
          <w:sz w:val="22"/>
          <w:shd w:fill="auto" w:val="clear"/>
        </w:rPr>
        <w:t xml:space="preserve">Overweight luggage</w:t>
      </w:r>
      <w:r>
        <w:rPr>
          <w:rFonts w:ascii="Verdana" w:hAnsi="Verdana" w:cs="Verdana" w:eastAsia="Verdana"/>
          <w:color w:val="auto"/>
          <w:spacing w:val="0"/>
          <w:position w:val="0"/>
          <w:sz w:val="22"/>
          <w:shd w:fill="auto" w:val="clear"/>
        </w:rPr>
        <w:br/>
        <w:t xml:space="preserve">4. </w:t>
      </w:r>
      <w:r>
        <w:rPr>
          <w:rFonts w:ascii="Verdana" w:hAnsi="Verdana" w:cs="Verdana" w:eastAsia="Verdana"/>
          <w:b/>
          <w:color w:val="auto"/>
          <w:spacing w:val="0"/>
          <w:position w:val="0"/>
          <w:sz w:val="22"/>
          <w:shd w:fill="auto" w:val="clear"/>
        </w:rPr>
        <w:t xml:space="preserve">Personal expenses</w:t>
      </w:r>
      <w:r>
        <w:rPr>
          <w:rFonts w:ascii="Verdana" w:hAnsi="Verdana" w:cs="Verdana" w:eastAsia="Verdana"/>
          <w:color w:val="auto"/>
          <w:spacing w:val="0"/>
          <w:position w:val="0"/>
          <w:sz w:val="22"/>
          <w:shd w:fill="auto" w:val="clear"/>
        </w:rPr>
        <w:br/>
        <w:t xml:space="preserve">5. </w:t>
      </w:r>
      <w:r>
        <w:rPr>
          <w:rFonts w:ascii="Verdana" w:hAnsi="Verdana" w:cs="Verdana" w:eastAsia="Verdana"/>
          <w:b/>
          <w:color w:val="auto"/>
          <w:spacing w:val="0"/>
          <w:position w:val="0"/>
          <w:sz w:val="22"/>
          <w:shd w:fill="auto" w:val="clear"/>
        </w:rPr>
        <w:t xml:space="preserve">Travel Insurance</w:t>
      </w:r>
      <w:r>
        <w:rPr>
          <w:rFonts w:ascii="Verdana" w:hAnsi="Verdana" w:cs="Verdana" w:eastAsia="Verdana"/>
          <w:color w:val="auto"/>
          <w:spacing w:val="0"/>
          <w:position w:val="0"/>
          <w:sz w:val="22"/>
          <w:shd w:fill="auto" w:val="clear"/>
        </w:rPr>
        <w:br/>
        <w:t xml:space="preserve">6. </w:t>
      </w:r>
      <w:r>
        <w:rPr>
          <w:rFonts w:ascii="Verdana" w:hAnsi="Verdana" w:cs="Verdana" w:eastAsia="Verdana"/>
          <w:b/>
          <w:color w:val="auto"/>
          <w:spacing w:val="0"/>
          <w:position w:val="0"/>
          <w:sz w:val="22"/>
          <w:shd w:fill="auto" w:val="clear"/>
        </w:rPr>
        <w:t xml:space="preserve">Tips &amp; gratuities</w:t>
      </w:r>
      <w:r>
        <w:rPr>
          <w:rFonts w:ascii="Verdana" w:hAnsi="Verdana" w:cs="Verdana" w:eastAsia="Verdana"/>
          <w:color w:val="auto"/>
          <w:spacing w:val="0"/>
          <w:position w:val="0"/>
          <w:sz w:val="22"/>
          <w:shd w:fill="auto" w:val="clear"/>
        </w:rPr>
        <w:br/>
        <w:t xml:space="preserve">7. Payment transaction fee</w:t>
        <w:br/>
        <w:t xml:space="preserve">8. </w:t>
      </w:r>
      <w:r>
        <w:rPr>
          <w:rFonts w:ascii="Verdana" w:hAnsi="Verdana" w:cs="Verdana" w:eastAsia="Verdana"/>
          <w:b/>
          <w:color w:val="auto"/>
          <w:spacing w:val="0"/>
          <w:position w:val="0"/>
          <w:sz w:val="22"/>
          <w:shd w:fill="auto" w:val="clear"/>
        </w:rPr>
        <w:t xml:space="preserve">Additional Local tax/fee</w:t>
      </w:r>
      <w:r>
        <w:rPr>
          <w:rFonts w:ascii="Verdana" w:hAnsi="Verdana" w:cs="Verdana" w:eastAsia="Verdana"/>
          <w:color w:val="auto"/>
          <w:spacing w:val="0"/>
          <w:position w:val="0"/>
          <w:sz w:val="22"/>
          <w:shd w:fill="auto" w:val="clear"/>
        </w:rPr>
        <w:t xml:space="preserve"> charged directly to guests at hotel if any.</w:t>
        <w:br/>
        <w:t xml:space="preserve">9. </w:t>
      </w:r>
      <w:r>
        <w:rPr>
          <w:rFonts w:ascii="Verdana" w:hAnsi="Verdana" w:cs="Verdana" w:eastAsia="Verdana"/>
          <w:b/>
          <w:color w:val="auto"/>
          <w:spacing w:val="0"/>
          <w:position w:val="0"/>
          <w:sz w:val="22"/>
          <w:shd w:fill="auto" w:val="clear"/>
        </w:rPr>
        <w:t xml:space="preserve">Cost arising out of force majeure</w:t>
      </w:r>
      <w:r>
        <w:rPr>
          <w:rFonts w:ascii="Verdana" w:hAnsi="Verdana" w:cs="Verdana" w:eastAsia="Verdana"/>
          <w:color w:val="auto"/>
          <w:spacing w:val="0"/>
          <w:position w:val="0"/>
          <w:sz w:val="22"/>
          <w:shd w:fill="auto" w:val="clear"/>
        </w:rPr>
        <w:t xml:space="preserve"> like flight cancellation / road blockades / landslides / emergency evacuation and other reasons beyond our control.</w:t>
      </w:r>
    </w:p>
    <w:p>
      <w:pPr>
        <w:widowControl w:val="false"/>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w:t>
      </w:r>
    </w:p>
    <w:p>
      <w:pPr>
        <w:widowControl w:val="false"/>
        <w:spacing w:before="0" w:after="0" w:line="240"/>
        <w:ind w:right="0" w:left="0" w:firstLine="0"/>
        <w:jc w:val="left"/>
        <w:rPr>
          <w:rFonts w:ascii="Verdana" w:hAnsi="Verdana" w:cs="Verdana" w:eastAsia="Verdana"/>
          <w:color w:val="auto"/>
          <w:spacing w:val="0"/>
          <w:position w:val="0"/>
          <w:sz w:val="22"/>
          <w:shd w:fill="auto" w:val="clear"/>
        </w:rPr>
      </w:pPr>
    </w:p>
    <w:p>
      <w:pPr>
        <w:widowControl w:val="false"/>
        <w:spacing w:before="0" w:after="0" w:line="240"/>
        <w:ind w:right="0" w:left="0" w:firstLine="0"/>
        <w:jc w:val="left"/>
        <w:rPr>
          <w:rFonts w:ascii="Calibri" w:hAnsi="Calibri" w:cs="Calibri" w:eastAsia="Calibri"/>
          <w:color w:val="auto"/>
          <w:spacing w:val="0"/>
          <w:position w:val="0"/>
          <w:sz w:val="22"/>
          <w:shd w:fill="auto" w:val="clear"/>
        </w:rPr>
      </w:pPr>
      <w:r>
        <w:object w:dxaOrig="8640" w:dyaOrig="5760">
          <v:rect xmlns:o="urn:schemas-microsoft-com:office:office" xmlns:v="urn:schemas-microsoft-com:vml" id="rectole0000000002" style="width:432.000000pt;height:288.0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2" ShapeID="rectole0000000002" r:id="docRId11"/>
        </w:object>
      </w:r>
    </w:p>
    <w:p>
      <w:pPr>
        <w:widowControl w:val="false"/>
        <w:spacing w:before="0" w:after="0" w:line="240"/>
        <w:ind w:right="0" w:left="0" w:firstLine="0"/>
        <w:jc w:val="left"/>
        <w:rPr>
          <w:rFonts w:ascii="Calibri" w:hAnsi="Calibri" w:cs="Calibri" w:eastAsia="Calibri"/>
          <w:color w:val="auto"/>
          <w:spacing w:val="0"/>
          <w:position w:val="0"/>
          <w:sz w:val="22"/>
          <w:shd w:fill="auto" w:val="clear"/>
        </w:rPr>
      </w:pPr>
    </w:p>
    <w:p>
      <w:pPr>
        <w:widowControl w:val="false"/>
        <w:spacing w:before="0" w:after="0" w:line="240"/>
        <w:ind w:right="0" w:left="0" w:firstLine="0"/>
        <w:jc w:val="left"/>
        <w:rPr>
          <w:rFonts w:ascii="Verdana" w:hAnsi="Verdana" w:cs="Verdana" w:eastAsia="Verdana"/>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3" Type="http://schemas.openxmlformats.org/officeDocument/2006/relationships/numbering" /><Relationship Target="media/image1.wmf" Id="docRId3" Type="http://schemas.openxmlformats.org/officeDocument/2006/relationships/image" /><Relationship TargetMode="External" Target="https://www.wyndhamhotels.com/ramada/yichang-china/ramada-yichang/overview" Id="docRId7" Type="http://schemas.openxmlformats.org/officeDocument/2006/relationships/hyperlink" /><Relationship TargetMode="External" Target="http://www.bwxm.com/eabout.php" Id="docRId10" Type="http://schemas.openxmlformats.org/officeDocument/2006/relationships/hyperlink" /><Relationship Target="styles.xml" Id="docRId14" Type="http://schemas.openxmlformats.org/officeDocument/2006/relationships/styles" /><Relationship Target="embeddings/oleObject1.bin" Id="docRId2" Type="http://schemas.openxmlformats.org/officeDocument/2006/relationships/oleObject" /><Relationship TargetMode="External" Target="http://victoriacruiselines.com/CruiseFleet.html" Id="docRId6" Type="http://schemas.openxmlformats.org/officeDocument/2006/relationships/hyperlink" /><Relationship Target="media/image0.wmf" Id="docRId1" Type="http://schemas.openxmlformats.org/officeDocument/2006/relationships/image" /><Relationship Target="embeddings/oleObject2.bin" Id="docRId11" Type="http://schemas.openxmlformats.org/officeDocument/2006/relationships/oleObject" /><Relationship TargetMode="External" Target="http://www.tibet-hotel.com/xzjd/index.html" Id="docRId5" Type="http://schemas.openxmlformats.org/officeDocument/2006/relationships/hyperlink" /><Relationship TargetMode="External" Target="http://www.hibaohuahotel.com/en" Id="docRId9" Type="http://schemas.openxmlformats.org/officeDocument/2006/relationships/hyperlink" /><Relationship Target="embeddings/oleObject0.bin" Id="docRId0" Type="http://schemas.openxmlformats.org/officeDocument/2006/relationships/oleObject" /><Relationship Target="media/image2.wmf" Id="docRId12" Type="http://schemas.openxmlformats.org/officeDocument/2006/relationships/image" /><Relationship TargetMode="External" Target="http://www.gnhotel.com/xian_index.php?Locale=en-us" Id="docRId4" Type="http://schemas.openxmlformats.org/officeDocument/2006/relationships/hyperlink" /><Relationship TargetMode="External" Target="http://www.cwrhotel.com/" Id="docRId8" Type="http://schemas.openxmlformats.org/officeDocument/2006/relationships/hyperlink" /></Relationships>
</file>