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1C25" w14:textId="77777777" w:rsidR="00237B22" w:rsidRPr="00B15918" w:rsidRDefault="00237B22" w:rsidP="00B15918">
      <w:pPr>
        <w:jc w:val="center"/>
        <w:rPr>
          <w:b/>
          <w:sz w:val="28"/>
          <w:szCs w:val="28"/>
        </w:rPr>
      </w:pPr>
      <w:r>
        <w:rPr>
          <w:b/>
          <w:sz w:val="28"/>
          <w:szCs w:val="28"/>
        </w:rPr>
        <w:t>How to B</w:t>
      </w:r>
      <w:r w:rsidRPr="00237B22">
        <w:rPr>
          <w:b/>
          <w:sz w:val="28"/>
          <w:szCs w:val="28"/>
        </w:rPr>
        <w:t>uild a</w:t>
      </w:r>
      <w:r w:rsidR="00B15918">
        <w:rPr>
          <w:b/>
          <w:sz w:val="28"/>
          <w:szCs w:val="28"/>
        </w:rPr>
        <w:t xml:space="preserve"> Compost Bin from Wooden Pallets</w:t>
      </w:r>
    </w:p>
    <w:p w14:paraId="477286F1" w14:textId="77777777" w:rsidR="00237B22" w:rsidRDefault="00237B22"/>
    <w:p w14:paraId="0FAF9AAE" w14:textId="77777777" w:rsidR="00237B22" w:rsidRDefault="00237B22" w:rsidP="00B15918">
      <w:pPr>
        <w:jc w:val="center"/>
      </w:pPr>
      <w:r>
        <w:rPr>
          <w:noProof/>
        </w:rPr>
        <w:drawing>
          <wp:inline distT="0" distB="0" distL="0" distR="0" wp14:anchorId="71AD3882" wp14:editId="1D5DD35B">
            <wp:extent cx="2641600" cy="2152650"/>
            <wp:effectExtent l="0" t="0" r="6350" b="0"/>
            <wp:docPr id="1" name="Picture 1" descr="http://d2r5da613aq50s.cloudfront.net/wp-content/uploads/246843.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r5da613aq50s.cloudfront.net/wp-content/uploads/246843.image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2152650"/>
                    </a:xfrm>
                    <a:prstGeom prst="rect">
                      <a:avLst/>
                    </a:prstGeom>
                    <a:noFill/>
                    <a:ln>
                      <a:noFill/>
                    </a:ln>
                  </pic:spPr>
                </pic:pic>
              </a:graphicData>
            </a:graphic>
          </wp:inline>
        </w:drawing>
      </w:r>
    </w:p>
    <w:p w14:paraId="5ECDB17E" w14:textId="77777777" w:rsidR="00237B22" w:rsidRDefault="00237B22" w:rsidP="00237B22">
      <w:r>
        <w:t xml:space="preserve">Building a Compost Bin from pallets is relatively straight forward and is a great way to deal with green waste on your site. </w:t>
      </w:r>
      <w:r w:rsidR="00B15918">
        <w:t>It will provide you with good compost that you</w:t>
      </w:r>
      <w:r w:rsidR="00E554BE">
        <w:t xml:space="preserve"> can then use to condition and enrich your soil.</w:t>
      </w:r>
      <w:r w:rsidR="00B15918">
        <w:t xml:space="preserve"> </w:t>
      </w:r>
    </w:p>
    <w:p w14:paraId="141F1607" w14:textId="77777777" w:rsidR="00237B22" w:rsidRPr="00B15918" w:rsidRDefault="00237B22" w:rsidP="00237B22">
      <w:pPr>
        <w:pStyle w:val="first-para"/>
        <w:numPr>
          <w:ilvl w:val="0"/>
          <w:numId w:val="1"/>
        </w:numPr>
        <w:rPr>
          <w:rFonts w:asciiTheme="minorHAnsi" w:eastAsiaTheme="minorHAnsi" w:hAnsiTheme="minorHAnsi" w:cstheme="minorBidi"/>
          <w:i/>
          <w:sz w:val="22"/>
          <w:szCs w:val="22"/>
          <w:lang w:eastAsia="en-US"/>
        </w:rPr>
      </w:pPr>
      <w:r w:rsidRPr="00B15918">
        <w:rPr>
          <w:rFonts w:asciiTheme="minorHAnsi" w:eastAsiaTheme="minorHAnsi" w:hAnsiTheme="minorHAnsi" w:cstheme="minorBidi"/>
          <w:i/>
          <w:sz w:val="22"/>
          <w:szCs w:val="22"/>
          <w:lang w:eastAsia="en-US"/>
        </w:rPr>
        <w:t>Level the ground where your bin will be.</w:t>
      </w:r>
    </w:p>
    <w:p w14:paraId="079CC990" w14:textId="77777777" w:rsidR="00237B22" w:rsidRPr="00B15918" w:rsidRDefault="00237B22" w:rsidP="00237B22">
      <w:pPr>
        <w:pStyle w:val="first-para"/>
        <w:numPr>
          <w:ilvl w:val="0"/>
          <w:numId w:val="1"/>
        </w:numPr>
        <w:rPr>
          <w:rFonts w:asciiTheme="minorHAnsi" w:eastAsiaTheme="minorHAnsi" w:hAnsiTheme="minorHAnsi" w:cstheme="minorBidi"/>
          <w:i/>
          <w:sz w:val="22"/>
          <w:szCs w:val="22"/>
          <w:lang w:eastAsia="en-US"/>
        </w:rPr>
      </w:pPr>
      <w:r w:rsidRPr="00B15918">
        <w:rPr>
          <w:rFonts w:asciiTheme="minorHAnsi" w:eastAsiaTheme="minorHAnsi" w:hAnsiTheme="minorHAnsi" w:cstheme="minorBidi"/>
          <w:i/>
          <w:sz w:val="22"/>
          <w:szCs w:val="22"/>
          <w:lang w:eastAsia="en-US"/>
        </w:rPr>
        <w:t>Set the pallets upright in a box shape.</w:t>
      </w:r>
    </w:p>
    <w:p w14:paraId="24ED4393" w14:textId="4B09B56A" w:rsidR="00237B22" w:rsidRPr="00B15918" w:rsidRDefault="00237B22" w:rsidP="00237B22">
      <w:pPr>
        <w:pStyle w:val="first-para"/>
        <w:numPr>
          <w:ilvl w:val="0"/>
          <w:numId w:val="1"/>
        </w:numPr>
        <w:rPr>
          <w:rFonts w:asciiTheme="minorHAnsi" w:eastAsiaTheme="minorHAnsi" w:hAnsiTheme="minorHAnsi" w:cstheme="minorBidi"/>
          <w:i/>
          <w:sz w:val="22"/>
          <w:szCs w:val="22"/>
          <w:lang w:eastAsia="en-US"/>
        </w:rPr>
      </w:pPr>
      <w:r w:rsidRPr="00B15918">
        <w:rPr>
          <w:rFonts w:asciiTheme="minorHAnsi" w:eastAsiaTheme="minorHAnsi" w:hAnsiTheme="minorHAnsi" w:cstheme="minorBidi"/>
          <w:i/>
          <w:sz w:val="22"/>
          <w:szCs w:val="22"/>
          <w:lang w:eastAsia="en-US"/>
        </w:rPr>
        <w:t>Lash the pallets securely together at the corners with wire</w:t>
      </w:r>
      <w:r w:rsidR="001E1797">
        <w:rPr>
          <w:rFonts w:asciiTheme="minorHAnsi" w:eastAsiaTheme="minorHAnsi" w:hAnsiTheme="minorHAnsi" w:cstheme="minorBidi"/>
          <w:i/>
          <w:sz w:val="22"/>
          <w:szCs w:val="22"/>
          <w:lang w:eastAsia="en-US"/>
        </w:rPr>
        <w:t xml:space="preserve">, plastic or </w:t>
      </w:r>
      <w:bookmarkStart w:id="0" w:name="_GoBack"/>
      <w:bookmarkEnd w:id="0"/>
      <w:r w:rsidRPr="00B15918">
        <w:rPr>
          <w:rFonts w:asciiTheme="minorHAnsi" w:eastAsiaTheme="minorHAnsi" w:hAnsiTheme="minorHAnsi" w:cstheme="minorBidi"/>
          <w:i/>
          <w:sz w:val="22"/>
          <w:szCs w:val="22"/>
          <w:lang w:eastAsia="en-US"/>
        </w:rPr>
        <w:t>rope ties.</w:t>
      </w:r>
    </w:p>
    <w:p w14:paraId="3D4622F6" w14:textId="77777777" w:rsidR="00237B22" w:rsidRDefault="00237B22" w:rsidP="00237B22">
      <w:pPr>
        <w:pStyle w:val="child-para"/>
        <w:jc w:val="both"/>
        <w:rPr>
          <w:rFonts w:asciiTheme="minorHAnsi" w:eastAsiaTheme="minorHAnsi" w:hAnsiTheme="minorHAnsi" w:cstheme="minorBidi"/>
          <w:sz w:val="22"/>
          <w:szCs w:val="22"/>
          <w:lang w:eastAsia="en-US"/>
        </w:rPr>
      </w:pPr>
      <w:r w:rsidRPr="00237B22">
        <w:rPr>
          <w:rFonts w:asciiTheme="minorHAnsi" w:eastAsiaTheme="minorHAnsi" w:hAnsiTheme="minorHAnsi" w:cstheme="minorBidi"/>
          <w:sz w:val="22"/>
          <w:szCs w:val="22"/>
          <w:lang w:eastAsia="en-US"/>
        </w:rPr>
        <w:t>The front pallet acts as a hinged door, allowing you to access your compost by undoing the ties on one side and swinging it open. You can also remove the entire pallet to have wider access when adding or turning organic matter.</w:t>
      </w:r>
    </w:p>
    <w:p w14:paraId="46B818EC" w14:textId="77777777" w:rsidR="00237B22" w:rsidRDefault="00B15918" w:rsidP="00237B22">
      <w:pPr>
        <w:pStyle w:val="child-para"/>
        <w:jc w:val="both"/>
        <w:rPr>
          <w:rFonts w:asciiTheme="minorHAnsi" w:eastAsiaTheme="minorHAnsi" w:hAnsiTheme="minorHAnsi" w:cstheme="minorBidi"/>
          <w:sz w:val="22"/>
          <w:szCs w:val="22"/>
          <w:lang w:eastAsia="en-US"/>
        </w:rPr>
      </w:pPr>
      <w:r>
        <w:rPr>
          <w:noProof/>
        </w:rPr>
        <w:drawing>
          <wp:anchor distT="0" distB="0" distL="114300" distR="114300" simplePos="0" relativeHeight="251658240" behindDoc="0" locked="0" layoutInCell="1" allowOverlap="1" wp14:anchorId="338214EA" wp14:editId="20691A18">
            <wp:simplePos x="0" y="0"/>
            <wp:positionH relativeFrom="column">
              <wp:posOffset>1771650</wp:posOffset>
            </wp:positionH>
            <wp:positionV relativeFrom="paragraph">
              <wp:posOffset>501015</wp:posOffset>
            </wp:positionV>
            <wp:extent cx="2159000" cy="2057400"/>
            <wp:effectExtent l="0" t="0" r="0" b="0"/>
            <wp:wrapNone/>
            <wp:docPr id="2" name="Picture 2" descr="Wilko Composter 2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ko Composter 220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B22">
        <w:rPr>
          <w:rFonts w:asciiTheme="minorHAnsi" w:eastAsiaTheme="minorHAnsi" w:hAnsiTheme="minorHAnsi" w:cstheme="minorBidi"/>
          <w:sz w:val="22"/>
          <w:szCs w:val="22"/>
          <w:lang w:eastAsia="en-US"/>
        </w:rPr>
        <w:t xml:space="preserve">On half plots a simple plastic compost bin will take up less space and will give </w:t>
      </w:r>
      <w:r>
        <w:rPr>
          <w:rFonts w:asciiTheme="minorHAnsi" w:eastAsiaTheme="minorHAnsi" w:hAnsiTheme="minorHAnsi" w:cstheme="minorBidi"/>
          <w:sz w:val="22"/>
          <w:szCs w:val="22"/>
          <w:lang w:eastAsia="en-US"/>
        </w:rPr>
        <w:t xml:space="preserve">you </w:t>
      </w:r>
      <w:r w:rsidR="00237B22">
        <w:rPr>
          <w:rFonts w:asciiTheme="minorHAnsi" w:eastAsiaTheme="minorHAnsi" w:hAnsiTheme="minorHAnsi" w:cstheme="minorBidi"/>
          <w:sz w:val="22"/>
          <w:szCs w:val="22"/>
          <w:lang w:eastAsia="en-US"/>
        </w:rPr>
        <w:t>enough capacity to deal with all your green waste over one season</w:t>
      </w:r>
      <w:r>
        <w:rPr>
          <w:rFonts w:asciiTheme="minorHAnsi" w:eastAsiaTheme="minorHAnsi" w:hAnsiTheme="minorHAnsi" w:cstheme="minorBidi"/>
          <w:sz w:val="22"/>
          <w:szCs w:val="22"/>
          <w:lang w:eastAsia="en-US"/>
        </w:rPr>
        <w:t>. Plastic Compost bins can be obtained for about £20 (see below)</w:t>
      </w:r>
      <w:r w:rsidR="00237B22">
        <w:rPr>
          <w:rFonts w:asciiTheme="minorHAnsi" w:eastAsiaTheme="minorHAnsi" w:hAnsiTheme="minorHAnsi" w:cstheme="minorBidi"/>
          <w:sz w:val="22"/>
          <w:szCs w:val="22"/>
          <w:lang w:eastAsia="en-US"/>
        </w:rPr>
        <w:t xml:space="preserve"> </w:t>
      </w:r>
    </w:p>
    <w:p w14:paraId="1FA1029C" w14:textId="77777777" w:rsidR="00B15918" w:rsidRDefault="00B15918" w:rsidP="00B15918">
      <w:pPr>
        <w:pStyle w:val="child-para"/>
        <w:jc w:val="center"/>
        <w:rPr>
          <w:rFonts w:asciiTheme="minorHAnsi" w:eastAsiaTheme="minorHAnsi" w:hAnsiTheme="minorHAnsi" w:cstheme="minorBidi"/>
          <w:sz w:val="22"/>
          <w:szCs w:val="22"/>
          <w:lang w:eastAsia="en-US"/>
        </w:rPr>
      </w:pPr>
    </w:p>
    <w:p w14:paraId="7EEDCB39" w14:textId="77777777" w:rsidR="00B15918" w:rsidRDefault="00B15918" w:rsidP="00B15918">
      <w:pPr>
        <w:pStyle w:val="child-para"/>
        <w:jc w:val="center"/>
        <w:rPr>
          <w:rFonts w:asciiTheme="minorHAnsi" w:eastAsiaTheme="minorHAnsi" w:hAnsiTheme="minorHAnsi" w:cstheme="minorBidi"/>
          <w:sz w:val="22"/>
          <w:szCs w:val="22"/>
          <w:lang w:eastAsia="en-US"/>
        </w:rPr>
      </w:pPr>
    </w:p>
    <w:p w14:paraId="039A3E86" w14:textId="77777777" w:rsidR="00B15918" w:rsidRDefault="00B15918" w:rsidP="00B15918">
      <w:pPr>
        <w:pStyle w:val="child-para"/>
        <w:jc w:val="center"/>
        <w:rPr>
          <w:rFonts w:asciiTheme="minorHAnsi" w:eastAsiaTheme="minorHAnsi" w:hAnsiTheme="minorHAnsi" w:cstheme="minorBidi"/>
          <w:sz w:val="22"/>
          <w:szCs w:val="22"/>
          <w:lang w:eastAsia="en-US"/>
        </w:rPr>
      </w:pPr>
    </w:p>
    <w:p w14:paraId="4F5D550C" w14:textId="77777777" w:rsidR="00B15918" w:rsidRDefault="00B15918" w:rsidP="00B15918">
      <w:pPr>
        <w:pStyle w:val="child-para"/>
        <w:jc w:val="center"/>
        <w:rPr>
          <w:rFonts w:asciiTheme="minorHAnsi" w:eastAsiaTheme="minorHAnsi" w:hAnsiTheme="minorHAnsi" w:cstheme="minorBidi"/>
          <w:sz w:val="22"/>
          <w:szCs w:val="22"/>
          <w:lang w:eastAsia="en-US"/>
        </w:rPr>
      </w:pPr>
    </w:p>
    <w:p w14:paraId="4A949A4E" w14:textId="77777777" w:rsidR="00B15918" w:rsidRDefault="00B15918" w:rsidP="00B15918">
      <w:pPr>
        <w:pStyle w:val="child-para"/>
        <w:jc w:val="center"/>
        <w:rPr>
          <w:rFonts w:asciiTheme="minorHAnsi" w:eastAsiaTheme="minorHAnsi" w:hAnsiTheme="minorHAnsi" w:cstheme="minorBidi"/>
          <w:sz w:val="22"/>
          <w:szCs w:val="22"/>
          <w:lang w:eastAsia="en-US"/>
        </w:rPr>
      </w:pPr>
    </w:p>
    <w:p w14:paraId="41F08039" w14:textId="77777777" w:rsidR="00B15918" w:rsidRDefault="00B15918" w:rsidP="00B15918">
      <w:pPr>
        <w:pStyle w:val="child-para"/>
        <w:spacing w:before="0" w:beforeAutospacing="0"/>
        <w:jc w:val="center"/>
        <w:rPr>
          <w:rFonts w:asciiTheme="minorHAnsi" w:eastAsiaTheme="minorHAnsi" w:hAnsiTheme="minorHAnsi" w:cstheme="minorBidi"/>
          <w:sz w:val="22"/>
          <w:szCs w:val="22"/>
          <w:lang w:eastAsia="en-US"/>
        </w:rPr>
      </w:pPr>
    </w:p>
    <w:p w14:paraId="4273D509" w14:textId="77777777" w:rsidR="00B15918" w:rsidRDefault="00B15918" w:rsidP="00B15918">
      <w:pPr>
        <w:pStyle w:val="child-para"/>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220 Litre Plastic Composting Bin    </w:t>
      </w:r>
    </w:p>
    <w:p w14:paraId="70C09B4D" w14:textId="77777777" w:rsidR="00B15918" w:rsidRPr="00237B22" w:rsidRDefault="00B15918" w:rsidP="00B15918">
      <w:pPr>
        <w:pStyle w:val="child-para"/>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Wilco £20</w:t>
      </w:r>
    </w:p>
    <w:p w14:paraId="2812BB6E" w14:textId="77777777" w:rsidR="00237B22" w:rsidRPr="00237B22" w:rsidRDefault="00237B22" w:rsidP="00237B22"/>
    <w:sectPr w:rsidR="00237B22" w:rsidRPr="00237B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BE62" w14:textId="77777777" w:rsidR="0027752B" w:rsidRDefault="0027752B" w:rsidP="00E82471">
      <w:pPr>
        <w:spacing w:after="0" w:line="240" w:lineRule="auto"/>
      </w:pPr>
      <w:r>
        <w:separator/>
      </w:r>
    </w:p>
  </w:endnote>
  <w:endnote w:type="continuationSeparator" w:id="0">
    <w:p w14:paraId="26E4ECA1" w14:textId="77777777" w:rsidR="0027752B" w:rsidRDefault="0027752B" w:rsidP="00E8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988F" w14:textId="77777777" w:rsidR="0027752B" w:rsidRDefault="0027752B" w:rsidP="00E82471">
      <w:pPr>
        <w:spacing w:after="0" w:line="240" w:lineRule="auto"/>
      </w:pPr>
      <w:r>
        <w:separator/>
      </w:r>
    </w:p>
  </w:footnote>
  <w:footnote w:type="continuationSeparator" w:id="0">
    <w:p w14:paraId="4C8CC1D0" w14:textId="77777777" w:rsidR="0027752B" w:rsidRDefault="0027752B" w:rsidP="00E8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CD19" w14:textId="77777777" w:rsidR="00E82471" w:rsidRPr="00E82471" w:rsidRDefault="00E82471" w:rsidP="00E82471">
    <w:pPr>
      <w:pStyle w:val="Header"/>
      <w:jc w:val="center"/>
      <w:rPr>
        <w:b/>
        <w:sz w:val="32"/>
        <w:szCs w:val="32"/>
      </w:rPr>
    </w:pPr>
    <w:r w:rsidRPr="00E82471">
      <w:rPr>
        <w:b/>
        <w:sz w:val="32"/>
        <w:szCs w:val="32"/>
      </w:rPr>
      <w:t>Cutteslowe Allotment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9500D"/>
    <w:multiLevelType w:val="multilevel"/>
    <w:tmpl w:val="9362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22"/>
    <w:rsid w:val="0007329E"/>
    <w:rsid w:val="000A3F88"/>
    <w:rsid w:val="001E1797"/>
    <w:rsid w:val="00237B22"/>
    <w:rsid w:val="0027752B"/>
    <w:rsid w:val="004F104C"/>
    <w:rsid w:val="00584C6E"/>
    <w:rsid w:val="005E5144"/>
    <w:rsid w:val="006D425D"/>
    <w:rsid w:val="006E164F"/>
    <w:rsid w:val="007425F1"/>
    <w:rsid w:val="008577C1"/>
    <w:rsid w:val="00891C8E"/>
    <w:rsid w:val="009B5EE5"/>
    <w:rsid w:val="00A41182"/>
    <w:rsid w:val="00AF7EE0"/>
    <w:rsid w:val="00B15918"/>
    <w:rsid w:val="00D905D1"/>
    <w:rsid w:val="00DB5D77"/>
    <w:rsid w:val="00E34355"/>
    <w:rsid w:val="00E554BE"/>
    <w:rsid w:val="00E82471"/>
    <w:rsid w:val="00F55196"/>
    <w:rsid w:val="00F700BE"/>
    <w:rsid w:val="00F9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43AF"/>
  <w15:chartTrackingRefBased/>
  <w15:docId w15:val="{6B8B1532-6FF5-45ED-A065-C81245D1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
    <w:name w:val="first-para"/>
    <w:basedOn w:val="Normal"/>
    <w:rsid w:val="00237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ld-para">
    <w:name w:val="child-para"/>
    <w:basedOn w:val="Normal"/>
    <w:rsid w:val="00237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82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71"/>
  </w:style>
  <w:style w:type="paragraph" w:styleId="Footer">
    <w:name w:val="footer"/>
    <w:basedOn w:val="Normal"/>
    <w:link w:val="FooterChar"/>
    <w:uiPriority w:val="99"/>
    <w:unhideWhenUsed/>
    <w:rsid w:val="00E82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Bob Findlay</cp:lastModifiedBy>
  <cp:revision>3</cp:revision>
  <dcterms:created xsi:type="dcterms:W3CDTF">2017-11-09T07:28:00Z</dcterms:created>
  <dcterms:modified xsi:type="dcterms:W3CDTF">2018-04-23T09:37:00Z</dcterms:modified>
</cp:coreProperties>
</file>