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3A863F" w14:textId="51560EC4" w:rsidR="00747568" w:rsidRDefault="00D561D3" w:rsidP="006F6551">
      <w:pPr>
        <w:pStyle w:val="Title"/>
      </w:pPr>
      <w:r>
        <w:t xml:space="preserve">       </w:t>
      </w:r>
      <w:r w:rsidR="006F6551">
        <w:t xml:space="preserve"> </w:t>
      </w:r>
      <w:r>
        <w:t xml:space="preserve">       Why</w:t>
      </w:r>
      <w:r w:rsidR="00601C59">
        <w:t xml:space="preserve"> Choose Us </w:t>
      </w:r>
      <w:r w:rsidR="006F6551">
        <w:t xml:space="preserve"> </w:t>
      </w:r>
    </w:p>
    <w:p w14:paraId="0C3CD8E2" w14:textId="5A0E1E73" w:rsidR="00747568" w:rsidRDefault="006F6551">
      <w:r>
        <w:t xml:space="preserve">   Hi, I’m </w:t>
      </w:r>
      <w:r w:rsidR="00D561D3">
        <w:t>Ramankant Ramkrishan</w:t>
      </w:r>
      <w:r>
        <w:t xml:space="preserve">, </w:t>
      </w:r>
      <w:r w:rsidR="00B802D6">
        <w:t xml:space="preserve">I am </w:t>
      </w:r>
      <w:proofErr w:type="spellStart"/>
      <w:proofErr w:type="gramStart"/>
      <w:r w:rsidR="00B802D6">
        <w:t>a</w:t>
      </w:r>
      <w:proofErr w:type="spellEnd"/>
      <w:proofErr w:type="gramEnd"/>
      <w:r>
        <w:t xml:space="preserve"> experienced EHS Consultant committed to helping businesses like yours reduce risk, improve compliance, and create a safer, more productive workplace.</w:t>
      </w:r>
    </w:p>
    <w:p w14:paraId="15592035" w14:textId="77777777" w:rsidR="00747568" w:rsidRDefault="006F6551">
      <w:pPr>
        <w:pStyle w:val="Heading1"/>
      </w:pPr>
      <w:r>
        <w:t>What I Offer</w:t>
      </w:r>
    </w:p>
    <w:p w14:paraId="17355D62" w14:textId="77777777" w:rsidR="00747568" w:rsidRDefault="006F6551">
      <w:r>
        <w:t>Whether you’re trying to meet OSHA requirements, reduce workplace injuries, or simply build a stronger safety culture, I offer tailored solutions that get results — without disrupting operations.</w:t>
      </w:r>
    </w:p>
    <w:p w14:paraId="754C410E" w14:textId="77777777" w:rsidR="00747568" w:rsidRDefault="006F6551">
      <w:pPr>
        <w:pStyle w:val="Heading1"/>
      </w:pPr>
      <w:r>
        <w:t>Core Services</w:t>
      </w:r>
    </w:p>
    <w:p w14:paraId="0968A8BB" w14:textId="77777777" w:rsidR="00747568" w:rsidRDefault="006F6551">
      <w:pPr>
        <w:pStyle w:val="ListBullet"/>
      </w:pPr>
      <w:r>
        <w:t>• Regular on-site audits (weekly/monthly) to spot and fix hazards before they become violations or injuries.</w:t>
      </w:r>
    </w:p>
    <w:p w14:paraId="0F1DBE1E" w14:textId="77777777" w:rsidR="00747568" w:rsidRDefault="006F6551">
      <w:pPr>
        <w:pStyle w:val="ListBullet"/>
      </w:pPr>
      <w:r>
        <w:t>• Customized safety training for your staff – including PPE, hazard communication, emergency response, and more.</w:t>
      </w:r>
    </w:p>
    <w:p w14:paraId="03133083" w14:textId="77777777" w:rsidR="00747568" w:rsidRDefault="006F6551">
      <w:pPr>
        <w:pStyle w:val="ListBullet"/>
      </w:pPr>
      <w:r>
        <w:t>• Full development of OSHA-compliant written safety programs and job hazard analyses.</w:t>
      </w:r>
    </w:p>
    <w:p w14:paraId="1238BA21" w14:textId="77777777" w:rsidR="00747568" w:rsidRDefault="006F6551">
      <w:pPr>
        <w:pStyle w:val="ListBullet"/>
      </w:pPr>
      <w:r>
        <w:t>• Assistance with incident investigations, regulatory reporting, and inspection readiness.</w:t>
      </w:r>
    </w:p>
    <w:p w14:paraId="254941BC" w14:textId="77777777" w:rsidR="00747568" w:rsidRDefault="006F6551">
      <w:pPr>
        <w:pStyle w:val="ListBullet"/>
      </w:pPr>
      <w:r>
        <w:t>• One-on-one support for safety coordinators and facility managers.</w:t>
      </w:r>
    </w:p>
    <w:p w14:paraId="066B8731" w14:textId="77777777" w:rsidR="00747568" w:rsidRDefault="006F6551">
      <w:pPr>
        <w:pStyle w:val="Heading1"/>
      </w:pPr>
      <w:r>
        <w:t>Why It Matters</w:t>
      </w:r>
    </w:p>
    <w:p w14:paraId="662E17A0" w14:textId="77777777" w:rsidR="00747568" w:rsidRDefault="006F6551">
      <w:r>
        <w:t>Workplace safety isn’t just about compliance—it’s about protecting your people, your reputation, and your bottom line.</w:t>
      </w:r>
    </w:p>
    <w:p w14:paraId="114D3124" w14:textId="77777777" w:rsidR="00747568" w:rsidRDefault="006F6551">
      <w:pPr>
        <w:pStyle w:val="ListBullet"/>
      </w:pPr>
      <w:r>
        <w:t>• Avoid fines and downtime</w:t>
      </w:r>
    </w:p>
    <w:p w14:paraId="5962E7A7" w14:textId="77777777" w:rsidR="00747568" w:rsidRDefault="006F6551">
      <w:pPr>
        <w:pStyle w:val="ListBullet"/>
      </w:pPr>
      <w:r>
        <w:t>• Lower your insurance costs and EMR</w:t>
      </w:r>
    </w:p>
    <w:p w14:paraId="425DC6A3" w14:textId="77777777" w:rsidR="00747568" w:rsidRDefault="006F6551">
      <w:pPr>
        <w:pStyle w:val="ListBullet"/>
      </w:pPr>
      <w:r>
        <w:t>• Boost employee morale and retention</w:t>
      </w:r>
    </w:p>
    <w:p w14:paraId="229A344F" w14:textId="77777777" w:rsidR="00747568" w:rsidRDefault="006F6551">
      <w:pPr>
        <w:pStyle w:val="ListBullet"/>
      </w:pPr>
      <w:r>
        <w:t>• Get ahead of OSHA and EPA inspections</w:t>
      </w:r>
    </w:p>
    <w:p w14:paraId="10D56D0E" w14:textId="77777777" w:rsidR="00747568" w:rsidRDefault="006F6551">
      <w:pPr>
        <w:pStyle w:val="Heading1"/>
      </w:pPr>
      <w:r>
        <w:t>Who I Work With</w:t>
      </w:r>
    </w:p>
    <w:p w14:paraId="66C567F5" w14:textId="77777777" w:rsidR="00747568" w:rsidRDefault="006F6551">
      <w:pPr>
        <w:pStyle w:val="ListBullet"/>
      </w:pPr>
      <w:r>
        <w:t>• Manufacturers</w:t>
      </w:r>
    </w:p>
    <w:p w14:paraId="3E3212D9" w14:textId="77777777" w:rsidR="00747568" w:rsidRDefault="006F6551">
      <w:pPr>
        <w:pStyle w:val="ListBullet"/>
      </w:pPr>
      <w:r>
        <w:t>• Warehouses and logistics companies</w:t>
      </w:r>
    </w:p>
    <w:p w14:paraId="2209D771" w14:textId="77777777" w:rsidR="00747568" w:rsidRDefault="006F6551">
      <w:pPr>
        <w:pStyle w:val="ListBullet"/>
      </w:pPr>
      <w:r>
        <w:t>• Construction contractors</w:t>
      </w:r>
    </w:p>
    <w:p w14:paraId="6E9ABDE6" w14:textId="77777777" w:rsidR="00747568" w:rsidRDefault="006F6551">
      <w:pPr>
        <w:pStyle w:val="ListBullet"/>
      </w:pPr>
      <w:r>
        <w:t>• Food and beverage operations</w:t>
      </w:r>
    </w:p>
    <w:p w14:paraId="41741512" w14:textId="77777777" w:rsidR="00747568" w:rsidRDefault="006F6551">
      <w:pPr>
        <w:pStyle w:val="ListBullet"/>
      </w:pPr>
      <w:r>
        <w:t>• Any organization that values employee safety and regulatory peace of mind</w:t>
      </w:r>
    </w:p>
    <w:p w14:paraId="1D591867" w14:textId="77777777" w:rsidR="00747568" w:rsidRDefault="006F6551">
      <w:pPr>
        <w:pStyle w:val="Heading1"/>
      </w:pPr>
      <w:r>
        <w:lastRenderedPageBreak/>
        <w:t>Proven Results</w:t>
      </w:r>
    </w:p>
    <w:p w14:paraId="7E09D81E" w14:textId="77777777" w:rsidR="00747568" w:rsidRDefault="006F6551">
      <w:r>
        <w:t>My clients have seen incident rates drop by 40–60% within the first year of implementing a proactive safety system.</w:t>
      </w:r>
    </w:p>
    <w:p w14:paraId="5E630ED3" w14:textId="77777777" w:rsidR="00171A86" w:rsidRDefault="00171A86" w:rsidP="00171A86">
      <w:pPr>
        <w:rPr>
          <w:b/>
          <w:bCs/>
        </w:rPr>
      </w:pPr>
      <w:r w:rsidRPr="00171A86">
        <w:rPr>
          <w:b/>
          <w:bCs/>
        </w:rPr>
        <w:t xml:space="preserve">Why Work </w:t>
      </w:r>
      <w:proofErr w:type="gramStart"/>
      <w:r w:rsidRPr="00171A86">
        <w:rPr>
          <w:b/>
          <w:bCs/>
        </w:rPr>
        <w:t>With</w:t>
      </w:r>
      <w:proofErr w:type="gramEnd"/>
      <w:r w:rsidRPr="00171A86">
        <w:rPr>
          <w:b/>
          <w:bCs/>
        </w:rPr>
        <w:t xml:space="preserve"> Us?</w:t>
      </w:r>
    </w:p>
    <w:p w14:paraId="005CBEA1" w14:textId="5D4C97A9" w:rsidR="00171A86" w:rsidRPr="00171A86" w:rsidRDefault="00171A86" w:rsidP="00171A86">
      <w:r w:rsidRPr="00171A86">
        <w:br/>
        <w:t>We don’t just drop off a report and walk away. We partner with you, step by step—helping your team understand safety, fix risks before they become problems, and stay ahead of OSHA and EPA issues. You get clarity, confidence, and peace of mind.</w:t>
      </w:r>
    </w:p>
    <w:p w14:paraId="73DE94AD" w14:textId="68B75BE0" w:rsidR="00171A86" w:rsidRPr="00171A86" w:rsidRDefault="00171A86" w:rsidP="00171A86">
      <w:r w:rsidRPr="00171A86">
        <w:pict w14:anchorId="3A022BF2">
          <v:rect id="_x0000_i1031" style="width:0;height:1.5pt" o:hralign="center" o:hrstd="t" o:hr="t" fillcolor="#a0a0a0" stroked="f"/>
        </w:pict>
      </w:r>
    </w:p>
    <w:p w14:paraId="3CFA96D0" w14:textId="77777777" w:rsidR="00171A86" w:rsidRPr="00171A86" w:rsidRDefault="00171A86" w:rsidP="00171A86">
      <w:r w:rsidRPr="00171A86">
        <w:rPr>
          <w:b/>
          <w:bCs/>
        </w:rPr>
        <w:t>You Have Risks. We Have Solutions.</w:t>
      </w:r>
    </w:p>
    <w:p w14:paraId="74788040" w14:textId="77777777" w:rsidR="00171A86" w:rsidRPr="00171A86" w:rsidRDefault="00171A86" w:rsidP="00171A86">
      <w:pPr>
        <w:numPr>
          <w:ilvl w:val="0"/>
          <w:numId w:val="10"/>
        </w:numPr>
      </w:pPr>
      <w:r w:rsidRPr="00171A86">
        <w:t>Tired of complex safety rules and unclear requirements? We make compliance simple.</w:t>
      </w:r>
    </w:p>
    <w:p w14:paraId="4DDD1D85" w14:textId="77777777" w:rsidR="00171A86" w:rsidRPr="00171A86" w:rsidRDefault="00171A86" w:rsidP="00171A86">
      <w:pPr>
        <w:numPr>
          <w:ilvl w:val="0"/>
          <w:numId w:val="10"/>
        </w:numPr>
      </w:pPr>
      <w:r w:rsidRPr="00171A86">
        <w:t>Want fewer injuries and lower insurance rates? We build proactive safety systems that work.</w:t>
      </w:r>
    </w:p>
    <w:p w14:paraId="36C26457" w14:textId="77777777" w:rsidR="00171A86" w:rsidRPr="00171A86" w:rsidRDefault="00171A86" w:rsidP="00171A86">
      <w:pPr>
        <w:numPr>
          <w:ilvl w:val="0"/>
          <w:numId w:val="10"/>
        </w:numPr>
      </w:pPr>
      <w:r w:rsidRPr="00171A86">
        <w:t>Need help preparing for inspections? We’ve got you covered—with audits, training, and real-time support.</w:t>
      </w:r>
    </w:p>
    <w:p w14:paraId="20AF9BDA" w14:textId="77777777" w:rsidR="00171A86" w:rsidRDefault="00171A86"/>
    <w:p w14:paraId="5AB4F9A6" w14:textId="77777777" w:rsidR="00747568" w:rsidRDefault="006F6551">
      <w:pPr>
        <w:pStyle w:val="Heading1"/>
      </w:pPr>
      <w:r>
        <w:t>Let’s Connect</w:t>
      </w:r>
    </w:p>
    <w:p w14:paraId="6BDA2DCB" w14:textId="7312B725" w:rsidR="00747568" w:rsidRDefault="006F6551">
      <w:r>
        <w:t>Let’s schedule a free safety walkthrough or compliance check. I’ll give you a clear, no-pressure snapshot of your current risks—and show you how to fix them.</w:t>
      </w:r>
      <w:r>
        <w:br/>
      </w:r>
      <w:r>
        <w:br/>
      </w:r>
      <w:r w:rsidR="00343959">
        <w:t xml:space="preserve">Ramankant </w:t>
      </w:r>
      <w:proofErr w:type="gramStart"/>
      <w:r w:rsidR="00343959">
        <w:t>Ramkrishan(</w:t>
      </w:r>
      <w:proofErr w:type="gramEnd"/>
      <w:r w:rsidR="00343959">
        <w:t>Raman)</w:t>
      </w:r>
      <w:r>
        <w:br/>
        <w:t>EHS &amp; Safety Consultant</w:t>
      </w:r>
      <w:r>
        <w:br/>
        <w:t xml:space="preserve">📞 </w:t>
      </w:r>
      <w:r w:rsidR="00343959">
        <w:t>347-2054368</w:t>
      </w:r>
      <w:r>
        <w:br/>
        <w:t xml:space="preserve">📧 </w:t>
      </w:r>
      <w:r w:rsidR="00343959">
        <w:t>RamNYNJ@Gmail.com</w:t>
      </w:r>
      <w:r>
        <w:br/>
        <w:t xml:space="preserve">🌐 </w:t>
      </w:r>
      <w:r w:rsidR="00343959">
        <w:t>www</w:t>
      </w:r>
      <w:r w:rsidR="00A61CC1">
        <w:t>.NYNJSafety.net</w:t>
      </w:r>
    </w:p>
    <w:sectPr w:rsidR="00747568"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28F90C04"/>
    <w:multiLevelType w:val="multilevel"/>
    <w:tmpl w:val="3086E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56750712">
    <w:abstractNumId w:val="8"/>
  </w:num>
  <w:num w:numId="2" w16cid:durableId="1639726765">
    <w:abstractNumId w:val="6"/>
  </w:num>
  <w:num w:numId="3" w16cid:durableId="702827420">
    <w:abstractNumId w:val="5"/>
  </w:num>
  <w:num w:numId="4" w16cid:durableId="1680280289">
    <w:abstractNumId w:val="4"/>
  </w:num>
  <w:num w:numId="5" w16cid:durableId="2131124808">
    <w:abstractNumId w:val="7"/>
  </w:num>
  <w:num w:numId="6" w16cid:durableId="550967309">
    <w:abstractNumId w:val="3"/>
  </w:num>
  <w:num w:numId="7" w16cid:durableId="1275600227">
    <w:abstractNumId w:val="2"/>
  </w:num>
  <w:num w:numId="8" w16cid:durableId="1427190354">
    <w:abstractNumId w:val="1"/>
  </w:num>
  <w:num w:numId="9" w16cid:durableId="1059863497">
    <w:abstractNumId w:val="0"/>
  </w:num>
  <w:num w:numId="10" w16cid:durableId="6779705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5074B"/>
    <w:rsid w:val="00171A86"/>
    <w:rsid w:val="0029639D"/>
    <w:rsid w:val="00326F90"/>
    <w:rsid w:val="00343959"/>
    <w:rsid w:val="004F2A7F"/>
    <w:rsid w:val="00601C59"/>
    <w:rsid w:val="006F6551"/>
    <w:rsid w:val="00747568"/>
    <w:rsid w:val="00A26123"/>
    <w:rsid w:val="00A61CC1"/>
    <w:rsid w:val="00A7080B"/>
    <w:rsid w:val="00AA1D8D"/>
    <w:rsid w:val="00B47730"/>
    <w:rsid w:val="00B802D6"/>
    <w:rsid w:val="00CB0664"/>
    <w:rsid w:val="00D561D3"/>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4062061"/>
  <w14:defaultImageDpi w14:val="300"/>
  <w15:docId w15:val="{D021F202-BD32-4388-9CB6-954BDE27C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5264820">
      <w:bodyDiv w:val="1"/>
      <w:marLeft w:val="0"/>
      <w:marRight w:val="0"/>
      <w:marTop w:val="0"/>
      <w:marBottom w:val="0"/>
      <w:divBdr>
        <w:top w:val="none" w:sz="0" w:space="0" w:color="auto"/>
        <w:left w:val="none" w:sz="0" w:space="0" w:color="auto"/>
        <w:bottom w:val="none" w:sz="0" w:space="0" w:color="auto"/>
        <w:right w:val="none" w:sz="0" w:space="0" w:color="auto"/>
      </w:divBdr>
      <w:divsChild>
        <w:div w:id="1335955413">
          <w:blockQuote w:val="1"/>
          <w:marLeft w:val="720"/>
          <w:marRight w:val="720"/>
          <w:marTop w:val="100"/>
          <w:marBottom w:val="100"/>
          <w:divBdr>
            <w:top w:val="none" w:sz="0" w:space="0" w:color="auto"/>
            <w:left w:val="none" w:sz="0" w:space="0" w:color="auto"/>
            <w:bottom w:val="none" w:sz="0" w:space="0" w:color="auto"/>
            <w:right w:val="none" w:sz="0" w:space="0" w:color="auto"/>
          </w:divBdr>
        </w:div>
        <w:div w:id="2054847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70878440">
      <w:bodyDiv w:val="1"/>
      <w:marLeft w:val="0"/>
      <w:marRight w:val="0"/>
      <w:marTop w:val="0"/>
      <w:marBottom w:val="0"/>
      <w:divBdr>
        <w:top w:val="none" w:sz="0" w:space="0" w:color="auto"/>
        <w:left w:val="none" w:sz="0" w:space="0" w:color="auto"/>
        <w:bottom w:val="none" w:sz="0" w:space="0" w:color="auto"/>
        <w:right w:val="none" w:sz="0" w:space="0" w:color="auto"/>
      </w:divBdr>
      <w:divsChild>
        <w:div w:id="1961110102">
          <w:blockQuote w:val="1"/>
          <w:marLeft w:val="720"/>
          <w:marRight w:val="720"/>
          <w:marTop w:val="100"/>
          <w:marBottom w:val="100"/>
          <w:divBdr>
            <w:top w:val="none" w:sz="0" w:space="0" w:color="auto"/>
            <w:left w:val="none" w:sz="0" w:space="0" w:color="auto"/>
            <w:bottom w:val="none" w:sz="0" w:space="0" w:color="auto"/>
            <w:right w:val="none" w:sz="0" w:space="0" w:color="auto"/>
          </w:divBdr>
        </w:div>
        <w:div w:id="7059538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355</Words>
  <Characters>2030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2381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Ramankant ramkrishan</cp:lastModifiedBy>
  <cp:revision>9</cp:revision>
  <dcterms:created xsi:type="dcterms:W3CDTF">2013-12-23T23:15:00Z</dcterms:created>
  <dcterms:modified xsi:type="dcterms:W3CDTF">2025-07-24T16:19:00Z</dcterms:modified>
  <cp:category/>
</cp:coreProperties>
</file>