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4BF6" w14:textId="692EB666" w:rsidR="00D57DE2" w:rsidRDefault="00003820">
      <w:r>
        <w:t>Prayer Session 5</w:t>
      </w:r>
    </w:p>
    <w:p w14:paraId="7E3EFA32" w14:textId="2BC42A0E" w:rsidR="00003820" w:rsidRDefault="00003820">
      <w:r>
        <w:t>Growing Leaders</w:t>
      </w:r>
    </w:p>
    <w:p w14:paraId="28AED207" w14:textId="77777777" w:rsidR="00003820" w:rsidRDefault="00003820"/>
    <w:p w14:paraId="21C5EECB" w14:textId="77777777" w:rsidR="00003820" w:rsidRPr="00003820" w:rsidRDefault="00003820" w:rsidP="00003820">
      <w:r w:rsidRPr="00003820">
        <w:rPr>
          <w:b/>
          <w:bCs/>
        </w:rPr>
        <w:t xml:space="preserve">Pray </w:t>
      </w:r>
      <w:r w:rsidRPr="00003820">
        <w:t>for leaders to be humble servant-leaders who will hold firmly to the Word of God, teach it faithfully, and equip God’s people to also “go into all the world and make disciples.”</w:t>
      </w:r>
    </w:p>
    <w:p w14:paraId="1C85032F" w14:textId="77777777" w:rsidR="00003820" w:rsidRPr="00003820" w:rsidRDefault="00003820" w:rsidP="00003820">
      <w:r w:rsidRPr="00003820">
        <w:rPr>
          <w:b/>
          <w:bCs/>
          <w:i/>
          <w:iCs/>
        </w:rPr>
        <w:t xml:space="preserve">Pray the scripture: </w:t>
      </w:r>
      <w:r w:rsidRPr="00003820">
        <w:rPr>
          <w:i/>
          <w:iCs/>
        </w:rPr>
        <w:t>For an overseer, as God’s administrator, must be blameless, not arrogant, not hot-tempered, not addicted to wine, not a bully, not greedy for money, </w:t>
      </w:r>
      <w:r w:rsidRPr="00003820">
        <w:rPr>
          <w:b/>
          <w:bCs/>
          <w:i/>
          <w:iCs/>
          <w:vertAlign w:val="superscript"/>
        </w:rPr>
        <w:t>8 </w:t>
      </w:r>
      <w:r w:rsidRPr="00003820">
        <w:rPr>
          <w:i/>
          <w:iCs/>
        </w:rPr>
        <w:t>but hospitable, loving what is good, sensible, righteous, holy, self-controlled, </w:t>
      </w:r>
      <w:r w:rsidRPr="00003820">
        <w:rPr>
          <w:b/>
          <w:bCs/>
          <w:i/>
          <w:iCs/>
          <w:vertAlign w:val="superscript"/>
        </w:rPr>
        <w:t>9 </w:t>
      </w:r>
      <w:r w:rsidRPr="00003820">
        <w:rPr>
          <w:i/>
          <w:iCs/>
        </w:rPr>
        <w:t>holding to the faithful message as taught, so that he will be able both to encourage with sound teaching </w:t>
      </w:r>
    </w:p>
    <w:p w14:paraId="2DF82407" w14:textId="35D7EE6D" w:rsidR="00003820" w:rsidRDefault="00003820" w:rsidP="00003820">
      <w:r w:rsidRPr="00003820">
        <w:rPr>
          <w:i/>
          <w:iCs/>
        </w:rPr>
        <w:t>and to refute those who contradict it. Titus 1:7-9</w:t>
      </w:r>
      <w:r w:rsidRPr="00003820">
        <w:t> </w:t>
      </w:r>
    </w:p>
    <w:p w14:paraId="688FCD0F" w14:textId="77777777" w:rsidR="00003820" w:rsidRDefault="00003820" w:rsidP="00003820"/>
    <w:p w14:paraId="1E77E47B" w14:textId="77777777" w:rsidR="00003820" w:rsidRPr="00003820" w:rsidRDefault="00003820" w:rsidP="00003820">
      <w:r w:rsidRPr="00003820">
        <w:rPr>
          <w:b/>
          <w:bCs/>
        </w:rPr>
        <w:t xml:space="preserve">Pray </w:t>
      </w:r>
      <w:r w:rsidRPr="00003820">
        <w:t xml:space="preserve">that as leaders develop other leaders, their joy would come from knowing they are equipping others to do the God’s work. </w:t>
      </w:r>
      <w:r w:rsidRPr="00003820">
        <w:rPr>
          <w:b/>
          <w:bCs/>
        </w:rPr>
        <w:t>Pray</w:t>
      </w:r>
      <w:r w:rsidRPr="00003820">
        <w:t xml:space="preserve"> for the development of training and orientation materials for non-English speaking laborers. </w:t>
      </w:r>
    </w:p>
    <w:p w14:paraId="24FA79FC" w14:textId="77777777" w:rsidR="00003820" w:rsidRDefault="00003820" w:rsidP="00003820">
      <w:r w:rsidRPr="00003820">
        <w:rPr>
          <w:b/>
          <w:bCs/>
          <w:i/>
          <w:iCs/>
        </w:rPr>
        <w:t xml:space="preserve">Pray the scripture: </w:t>
      </w:r>
      <w:r w:rsidRPr="00003820">
        <w:rPr>
          <w:i/>
          <w:iCs/>
        </w:rPr>
        <w:t>Their responsibility is to equip God’s people to do his work and build up the church, the body of Christ. Ephesians 4:12</w:t>
      </w:r>
      <w:r w:rsidRPr="00003820">
        <w:t> </w:t>
      </w:r>
    </w:p>
    <w:p w14:paraId="5A763F96" w14:textId="77777777" w:rsidR="00003820" w:rsidRDefault="00003820" w:rsidP="00003820"/>
    <w:p w14:paraId="21A81BA4" w14:textId="77777777" w:rsidR="00003820" w:rsidRPr="00003820" w:rsidRDefault="00003820" w:rsidP="00003820">
      <w:r w:rsidRPr="00003820">
        <w:rPr>
          <w:b/>
          <w:bCs/>
        </w:rPr>
        <w:t xml:space="preserve">Pray </w:t>
      </w:r>
      <w:r w:rsidRPr="00003820">
        <w:t>for pastors and other church leaders to follow Jesus’ example and serve others as they teach, encourage, lead, and oversee.</w:t>
      </w:r>
      <w:r w:rsidRPr="00003820">
        <w:rPr>
          <w:i/>
          <w:iCs/>
        </w:rPr>
        <w:t> </w:t>
      </w:r>
      <w:r w:rsidRPr="00003820">
        <w:t> </w:t>
      </w:r>
    </w:p>
    <w:p w14:paraId="2E3DE6B1" w14:textId="77777777" w:rsidR="00003820" w:rsidRDefault="00003820" w:rsidP="00003820">
      <w:r w:rsidRPr="00003820">
        <w:rPr>
          <w:b/>
          <w:bCs/>
          <w:i/>
          <w:iCs/>
        </w:rPr>
        <w:t xml:space="preserve">Pray the scripture: </w:t>
      </w:r>
      <w:r w:rsidRPr="00003820">
        <w:rPr>
          <w:i/>
          <w:iCs/>
        </w:rPr>
        <w:t>Do nothing out of rivalry or conceit, but in humility consider others as more important than yourselves. </w:t>
      </w:r>
      <w:r w:rsidRPr="00003820">
        <w:rPr>
          <w:b/>
          <w:bCs/>
          <w:i/>
          <w:iCs/>
          <w:vertAlign w:val="superscript"/>
        </w:rPr>
        <w:t>4 </w:t>
      </w:r>
      <w:r w:rsidRPr="00003820">
        <w:rPr>
          <w:i/>
          <w:iCs/>
        </w:rPr>
        <w:t>Everyone should look out not only for his own interests, but also for the interests of other. Philippians 2:3-4</w:t>
      </w:r>
      <w:r w:rsidRPr="00003820">
        <w:t> </w:t>
      </w:r>
    </w:p>
    <w:p w14:paraId="02E39217" w14:textId="77777777" w:rsidR="00003820" w:rsidRDefault="00003820" w:rsidP="00003820"/>
    <w:p w14:paraId="021ACB9F" w14:textId="77777777" w:rsidR="00003820" w:rsidRPr="00003820" w:rsidRDefault="00003820" w:rsidP="00003820">
      <w:r w:rsidRPr="00003820">
        <w:rPr>
          <w:b/>
          <w:bCs/>
        </w:rPr>
        <w:t xml:space="preserve">Strategic Target: </w:t>
      </w:r>
      <w:r w:rsidRPr="00003820">
        <w:t>France</w:t>
      </w:r>
    </w:p>
    <w:p w14:paraId="45E05442" w14:textId="426EA058" w:rsidR="00003820" w:rsidRPr="00003820" w:rsidRDefault="00003820" w:rsidP="00003820">
      <w:r w:rsidRPr="00003820">
        <w:t xml:space="preserve">France has an evangelical population of approximately 1-2%. Pray for widespread revival across the nation, that more individuals would respond to the Gospel. </w:t>
      </w:r>
    </w:p>
    <w:p w14:paraId="4A0D4AA8" w14:textId="77777777" w:rsidR="00003820" w:rsidRPr="00003820" w:rsidRDefault="00003820" w:rsidP="00003820">
      <w:r w:rsidRPr="00003820">
        <w:t>Lift up the variety of unreached people groups throughout France, asking for divine appointment for missionaries and local churches to engage with them.</w:t>
      </w:r>
    </w:p>
    <w:p w14:paraId="0839D000" w14:textId="77777777" w:rsidR="00003820" w:rsidRDefault="00003820" w:rsidP="00003820"/>
    <w:p w14:paraId="2AC3F328" w14:textId="77777777" w:rsidR="00003820" w:rsidRPr="00003820" w:rsidRDefault="00003820" w:rsidP="00003820">
      <w:r w:rsidRPr="00003820">
        <w:rPr>
          <w:rFonts w:hint="eastAsia"/>
        </w:rPr>
        <w:t>培养领导者</w:t>
      </w:r>
    </w:p>
    <w:p w14:paraId="58F0908D" w14:textId="77777777" w:rsidR="00003820" w:rsidRPr="00003820" w:rsidRDefault="00003820" w:rsidP="00003820">
      <w:r w:rsidRPr="00003820">
        <w:t>祈祷领导者成为谦卑的仆人式领导者，他们将坚定地坚持上帝的话语，忠实地传授上帝的话语，并装备上帝的子民</w:t>
      </w:r>
      <w:r w:rsidRPr="00003820">
        <w:t>“</w:t>
      </w:r>
      <w:r w:rsidRPr="00003820">
        <w:t>走遍世界，使万民作我的门徒</w:t>
      </w:r>
      <w:r w:rsidRPr="00003820">
        <w:t>”</w:t>
      </w:r>
      <w:r w:rsidRPr="00003820">
        <w:t>。</w:t>
      </w:r>
    </w:p>
    <w:p w14:paraId="60397DBA" w14:textId="77777777" w:rsidR="00003820" w:rsidRDefault="00003820" w:rsidP="00003820">
      <w:r w:rsidRPr="00003820">
        <w:t>以经文祷告：监督既是神的管家，必须无可指责，不自高自大，不暴躁，不因酒滋事，不欺压人，不贪财，</w:t>
      </w:r>
      <w:r w:rsidRPr="00003820">
        <w:t>8</w:t>
      </w:r>
      <w:r w:rsidRPr="00003820">
        <w:t>乐意接待远人，好善、庄重、公义、圣洁、自持，</w:t>
      </w:r>
      <w:r w:rsidRPr="00003820">
        <w:t>9</w:t>
      </w:r>
      <w:r w:rsidRPr="00003820">
        <w:t>坚守所教的真实道理，就能将纯正的教训劝化人，又能把争辩的人驳倒了。提多书</w:t>
      </w:r>
      <w:r w:rsidRPr="00003820">
        <w:t xml:space="preserve"> 1:7-9</w:t>
      </w:r>
    </w:p>
    <w:p w14:paraId="5E6E9EC9" w14:textId="77777777" w:rsidR="00003820" w:rsidRDefault="00003820" w:rsidP="00003820"/>
    <w:p w14:paraId="4BEAF946" w14:textId="77777777" w:rsidR="00003820" w:rsidRPr="00003820" w:rsidRDefault="00003820" w:rsidP="00003820">
      <w:r w:rsidRPr="00003820">
        <w:t>祷告使领袖在培养其他领袖时，因知道自己正在装备他人从事神的工作而感到喜乐。祷告为非英语工人提供培训和入职指导材料。</w:t>
      </w:r>
    </w:p>
    <w:p w14:paraId="43A65D92" w14:textId="77777777" w:rsidR="00003820" w:rsidRDefault="00003820" w:rsidP="00003820">
      <w:r w:rsidRPr="00003820">
        <w:t>用经文祷告：他们的责任是装备神的子民去做他的工作，并建立教会，基督的身体。以弗所书</w:t>
      </w:r>
      <w:r w:rsidRPr="00003820">
        <w:t>4:12</w:t>
      </w:r>
    </w:p>
    <w:p w14:paraId="086BCD34" w14:textId="77777777" w:rsidR="00003820" w:rsidRDefault="00003820" w:rsidP="00003820"/>
    <w:p w14:paraId="767C4638" w14:textId="77777777" w:rsidR="00003820" w:rsidRPr="00003820" w:rsidRDefault="00003820" w:rsidP="00003820">
      <w:r w:rsidRPr="00003820">
        <w:t>祈祷牧师和其他教会领袖效仿耶稣的榜样，在教导、鼓励、领导和监督的过程中为他人服务。</w:t>
      </w:r>
    </w:p>
    <w:p w14:paraId="1C70DF88" w14:textId="442D5350" w:rsidR="00003820" w:rsidRDefault="00003820" w:rsidP="00003820">
      <w:r w:rsidRPr="00003820">
        <w:lastRenderedPageBreak/>
        <w:t>用经文祷告：凡事不可结党，不可贪图虚浮的荣耀；只要存心谦卑，各人看别人比自己强。</w:t>
      </w:r>
      <w:r w:rsidRPr="00003820">
        <w:t>4</w:t>
      </w:r>
      <w:r w:rsidRPr="00003820">
        <w:t>各人不要单顾自己的事，也要顾别人的事。腓立比书</w:t>
      </w:r>
      <w:r w:rsidRPr="00003820">
        <w:t xml:space="preserve"> 2:3-4</w:t>
      </w:r>
    </w:p>
    <w:p w14:paraId="0C5AE9AA" w14:textId="77777777" w:rsidR="00003820" w:rsidRDefault="00003820" w:rsidP="00003820"/>
    <w:p w14:paraId="48C4D901" w14:textId="77777777" w:rsidR="00003820" w:rsidRPr="00003820" w:rsidRDefault="00003820" w:rsidP="00003820">
      <w:r w:rsidRPr="00003820">
        <w:t>战略目标：法国</w:t>
      </w:r>
    </w:p>
    <w:p w14:paraId="42C5D341" w14:textId="49FE6362" w:rsidR="00003820" w:rsidRPr="00003820" w:rsidRDefault="00003820" w:rsidP="00003820">
      <w:r w:rsidRPr="00003820">
        <w:t>法国的福音派人口约占</w:t>
      </w:r>
      <w:r w:rsidRPr="00003820">
        <w:t>1-2%</w:t>
      </w:r>
      <w:r w:rsidRPr="00003820">
        <w:rPr>
          <w:rFonts w:hint="eastAsia"/>
        </w:rPr>
        <w:t>。求主使全国复兴，让更多人回应福音。</w:t>
      </w:r>
    </w:p>
    <w:p w14:paraId="3435958C" w14:textId="77777777" w:rsidR="00003820" w:rsidRDefault="00003820" w:rsidP="00003820">
      <w:r w:rsidRPr="00003820">
        <w:t>提升法国各地各种未接触过福音的人群，请求神圣的任命传教士和当地教会与他们接触。</w:t>
      </w:r>
    </w:p>
    <w:p w14:paraId="50D10F01" w14:textId="77777777" w:rsidR="00003820" w:rsidRDefault="00003820" w:rsidP="00003820"/>
    <w:p w14:paraId="5B94F196" w14:textId="77777777" w:rsidR="00003820" w:rsidRPr="00003820" w:rsidRDefault="00003820" w:rsidP="00003820"/>
    <w:p w14:paraId="0BFBE0B2" w14:textId="77777777" w:rsidR="00003820" w:rsidRDefault="00003820" w:rsidP="00003820">
      <w:r>
        <w:t>Formation des dirigeants</w:t>
      </w:r>
    </w:p>
    <w:p w14:paraId="58E7B905" w14:textId="77777777" w:rsidR="00003820" w:rsidRDefault="00003820" w:rsidP="00003820"/>
    <w:p w14:paraId="4CB1E309" w14:textId="77777777" w:rsidR="00003820" w:rsidRDefault="00003820" w:rsidP="00003820">
      <w:r>
        <w:t>Priez pour que les dirigeants soient d'humbles serviteurs-dirigeants, attachés fermement à la Parole de Dieu, l'enseignant fidèlement et formant le peuple de Dieu pour qu'il « aille dans le monde entier et fasse des disciples ».</w:t>
      </w:r>
    </w:p>
    <w:p w14:paraId="5F5FB186" w14:textId="77777777" w:rsidR="00003820" w:rsidRDefault="00003820" w:rsidP="00003820">
      <w:r>
        <w:t>Priez sur le passage des Écritures : Car un surveillant, en tant qu'administrateur de Dieu, doit être irréprochable, exempt d'arrogance, d'emportement, de vin, de violence, d'appât du gain, mais hospitalier, aimant le bien, raisonnable, juste, saint, tempérant, attaché à la vérité du message tel qu'il a été enseigné, afin d'être capable d'encourager par un enseignement sain et de réfuter ceux qui le contredisent. Tite 1:7-9</w:t>
      </w:r>
    </w:p>
    <w:p w14:paraId="752A590A" w14:textId="77777777" w:rsidR="00003820" w:rsidRDefault="00003820" w:rsidP="00003820"/>
    <w:p w14:paraId="74A6BC08" w14:textId="77777777" w:rsidR="00003820" w:rsidRDefault="00003820" w:rsidP="00003820">
      <w:r>
        <w:t>Priez pour que, lorsque les dirigeants forment d'autres dirigeants, leur joie vienne de savoir qu'ils forment d'autres personnes à accomplir l'œuvre de Dieu. Priez pour le développement de supports de formation et d'orientation pour les ouvriers non anglophones.</w:t>
      </w:r>
    </w:p>
    <w:p w14:paraId="3B887239" w14:textId="77777777" w:rsidR="00003820" w:rsidRDefault="00003820" w:rsidP="00003820">
      <w:r>
        <w:t>Priez sur la base des Écritures : Leur responsabilité est de former le peuple de Dieu pour accomplir son œuvre et édifier l’Église, le corps du Christ. Éphésiens 4:12.</w:t>
      </w:r>
    </w:p>
    <w:p w14:paraId="7C92BD29" w14:textId="77777777" w:rsidR="00003820" w:rsidRDefault="00003820" w:rsidP="00003820"/>
    <w:p w14:paraId="246FC089" w14:textId="77777777" w:rsidR="00003820" w:rsidRDefault="00003820" w:rsidP="00003820">
      <w:r>
        <w:t>Priez pour que les pasteurs et autres responsables d’Église suivent l’exemple de Jésus et servent les autres en enseignant, en encourageant, en dirigeant et en supervisant.</w:t>
      </w:r>
    </w:p>
    <w:p w14:paraId="6E3A1E29" w14:textId="77777777" w:rsidR="00003820" w:rsidRDefault="00003820" w:rsidP="00003820"/>
    <w:p w14:paraId="46A3F54B" w14:textId="77777777" w:rsidR="00003820" w:rsidRDefault="00003820" w:rsidP="00003820">
      <w:r>
        <w:t>Priez sur la base des Écritures : Ne faites rien par esprit de rivalité ou par vanité, mais avec humilité, considérez les autres comme supérieurs à vous-mêmes. 4. Que chacun, au lieu de considérer ses propres intérêts, veille aussi sur ceux des autres. Philippiens 2:3-4.</w:t>
      </w:r>
    </w:p>
    <w:p w14:paraId="1B061564" w14:textId="77777777" w:rsidR="00003820" w:rsidRDefault="00003820" w:rsidP="00003820"/>
    <w:p w14:paraId="536F5A52" w14:textId="77777777" w:rsidR="00003820" w:rsidRDefault="00003820" w:rsidP="00003820">
      <w:r>
        <w:t>Cible stratégique : France</w:t>
      </w:r>
    </w:p>
    <w:p w14:paraId="71E8D015" w14:textId="77777777" w:rsidR="00003820" w:rsidRDefault="00003820" w:rsidP="00003820">
      <w:r>
        <w:t>La France compte environ 1 à 2 % de la population évangélique. Prions pour un réveil généralisé dans tout le pays, afin que davantage de personnes répondent à l’Évangile.</w:t>
      </w:r>
    </w:p>
    <w:p w14:paraId="0B839CBC" w14:textId="77777777" w:rsidR="00003820" w:rsidRDefault="00003820" w:rsidP="00003820"/>
    <w:p w14:paraId="4BFF4E59" w14:textId="53208960" w:rsidR="00003820" w:rsidRPr="00003820" w:rsidRDefault="00003820" w:rsidP="00003820">
      <w:r>
        <w:t>Soulignez la diversité des populations non atteintes en France, en demandant que Dieu ordonne aux missionnaires et aux églises locales de s’engager auprès d’elles.</w:t>
      </w:r>
    </w:p>
    <w:p w14:paraId="218B6AD7" w14:textId="77777777" w:rsidR="00003820" w:rsidRPr="00003820" w:rsidRDefault="00003820" w:rsidP="00003820"/>
    <w:p w14:paraId="0FC8C52E" w14:textId="77777777" w:rsidR="00003820" w:rsidRPr="00003820" w:rsidRDefault="00003820" w:rsidP="00003820"/>
    <w:p w14:paraId="05B09ED9" w14:textId="77777777" w:rsidR="00003820" w:rsidRPr="00003820" w:rsidRDefault="00003820" w:rsidP="00003820"/>
    <w:p w14:paraId="0C176EA8" w14:textId="77777777" w:rsidR="00003820" w:rsidRPr="00003820" w:rsidRDefault="00003820" w:rsidP="00003820"/>
    <w:p w14:paraId="698FAD3C" w14:textId="77777777" w:rsidR="00003820" w:rsidRDefault="00003820" w:rsidP="00003820"/>
    <w:sectPr w:rsidR="00003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20"/>
    <w:rsid w:val="00003820"/>
    <w:rsid w:val="0008746D"/>
    <w:rsid w:val="000A1BBF"/>
    <w:rsid w:val="001B4CB7"/>
    <w:rsid w:val="00A05CE4"/>
    <w:rsid w:val="00CE4092"/>
    <w:rsid w:val="00D57DE2"/>
    <w:rsid w:val="00DF506D"/>
    <w:rsid w:val="00E71970"/>
    <w:rsid w:val="00F359E6"/>
    <w:rsid w:val="00F41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639BDEF"/>
  <w15:chartTrackingRefBased/>
  <w15:docId w15:val="{0984E635-0FAD-3345-B281-5DEED25F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8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38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38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38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38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38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8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8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8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8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38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38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38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38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3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820"/>
    <w:rPr>
      <w:rFonts w:eastAsiaTheme="majorEastAsia" w:cstheme="majorBidi"/>
      <w:color w:val="272727" w:themeColor="text1" w:themeTint="D8"/>
    </w:rPr>
  </w:style>
  <w:style w:type="paragraph" w:styleId="Title">
    <w:name w:val="Title"/>
    <w:basedOn w:val="Normal"/>
    <w:next w:val="Normal"/>
    <w:link w:val="TitleChar"/>
    <w:uiPriority w:val="10"/>
    <w:qFormat/>
    <w:rsid w:val="000038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8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8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3820"/>
    <w:rPr>
      <w:i/>
      <w:iCs/>
      <w:color w:val="404040" w:themeColor="text1" w:themeTint="BF"/>
    </w:rPr>
  </w:style>
  <w:style w:type="paragraph" w:styleId="ListParagraph">
    <w:name w:val="List Paragraph"/>
    <w:basedOn w:val="Normal"/>
    <w:uiPriority w:val="34"/>
    <w:qFormat/>
    <w:rsid w:val="00003820"/>
    <w:pPr>
      <w:ind w:left="720"/>
      <w:contextualSpacing/>
    </w:pPr>
  </w:style>
  <w:style w:type="character" w:styleId="IntenseEmphasis">
    <w:name w:val="Intense Emphasis"/>
    <w:basedOn w:val="DefaultParagraphFont"/>
    <w:uiPriority w:val="21"/>
    <w:qFormat/>
    <w:rsid w:val="00003820"/>
    <w:rPr>
      <w:i/>
      <w:iCs/>
      <w:color w:val="2F5496" w:themeColor="accent1" w:themeShade="BF"/>
    </w:rPr>
  </w:style>
  <w:style w:type="paragraph" w:styleId="IntenseQuote">
    <w:name w:val="Intense Quote"/>
    <w:basedOn w:val="Normal"/>
    <w:next w:val="Normal"/>
    <w:link w:val="IntenseQuoteChar"/>
    <w:uiPriority w:val="30"/>
    <w:qFormat/>
    <w:rsid w:val="00003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3820"/>
    <w:rPr>
      <w:i/>
      <w:iCs/>
      <w:color w:val="2F5496" w:themeColor="accent1" w:themeShade="BF"/>
    </w:rPr>
  </w:style>
  <w:style w:type="character" w:styleId="IntenseReference">
    <w:name w:val="Intense Reference"/>
    <w:basedOn w:val="DefaultParagraphFont"/>
    <w:uiPriority w:val="32"/>
    <w:qFormat/>
    <w:rsid w:val="00003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301">
      <w:bodyDiv w:val="1"/>
      <w:marLeft w:val="0"/>
      <w:marRight w:val="0"/>
      <w:marTop w:val="0"/>
      <w:marBottom w:val="0"/>
      <w:divBdr>
        <w:top w:val="none" w:sz="0" w:space="0" w:color="auto"/>
        <w:left w:val="none" w:sz="0" w:space="0" w:color="auto"/>
        <w:bottom w:val="none" w:sz="0" w:space="0" w:color="auto"/>
        <w:right w:val="none" w:sz="0" w:space="0" w:color="auto"/>
      </w:divBdr>
    </w:div>
    <w:div w:id="662970092">
      <w:bodyDiv w:val="1"/>
      <w:marLeft w:val="0"/>
      <w:marRight w:val="0"/>
      <w:marTop w:val="0"/>
      <w:marBottom w:val="0"/>
      <w:divBdr>
        <w:top w:val="none" w:sz="0" w:space="0" w:color="auto"/>
        <w:left w:val="none" w:sz="0" w:space="0" w:color="auto"/>
        <w:bottom w:val="none" w:sz="0" w:space="0" w:color="auto"/>
        <w:right w:val="none" w:sz="0" w:space="0" w:color="auto"/>
      </w:divBdr>
    </w:div>
    <w:div w:id="694110971">
      <w:bodyDiv w:val="1"/>
      <w:marLeft w:val="0"/>
      <w:marRight w:val="0"/>
      <w:marTop w:val="0"/>
      <w:marBottom w:val="0"/>
      <w:divBdr>
        <w:top w:val="none" w:sz="0" w:space="0" w:color="auto"/>
        <w:left w:val="none" w:sz="0" w:space="0" w:color="auto"/>
        <w:bottom w:val="none" w:sz="0" w:space="0" w:color="auto"/>
        <w:right w:val="none" w:sz="0" w:space="0" w:color="auto"/>
      </w:divBdr>
    </w:div>
    <w:div w:id="898630004">
      <w:bodyDiv w:val="1"/>
      <w:marLeft w:val="0"/>
      <w:marRight w:val="0"/>
      <w:marTop w:val="0"/>
      <w:marBottom w:val="0"/>
      <w:divBdr>
        <w:top w:val="none" w:sz="0" w:space="0" w:color="auto"/>
        <w:left w:val="none" w:sz="0" w:space="0" w:color="auto"/>
        <w:bottom w:val="none" w:sz="0" w:space="0" w:color="auto"/>
        <w:right w:val="none" w:sz="0" w:space="0" w:color="auto"/>
      </w:divBdr>
    </w:div>
    <w:div w:id="906114448">
      <w:bodyDiv w:val="1"/>
      <w:marLeft w:val="0"/>
      <w:marRight w:val="0"/>
      <w:marTop w:val="0"/>
      <w:marBottom w:val="0"/>
      <w:divBdr>
        <w:top w:val="none" w:sz="0" w:space="0" w:color="auto"/>
        <w:left w:val="none" w:sz="0" w:space="0" w:color="auto"/>
        <w:bottom w:val="none" w:sz="0" w:space="0" w:color="auto"/>
        <w:right w:val="none" w:sz="0" w:space="0" w:color="auto"/>
      </w:divBdr>
    </w:div>
    <w:div w:id="1081414414">
      <w:bodyDiv w:val="1"/>
      <w:marLeft w:val="0"/>
      <w:marRight w:val="0"/>
      <w:marTop w:val="0"/>
      <w:marBottom w:val="0"/>
      <w:divBdr>
        <w:top w:val="none" w:sz="0" w:space="0" w:color="auto"/>
        <w:left w:val="none" w:sz="0" w:space="0" w:color="auto"/>
        <w:bottom w:val="none" w:sz="0" w:space="0" w:color="auto"/>
        <w:right w:val="none" w:sz="0" w:space="0" w:color="auto"/>
      </w:divBdr>
    </w:div>
    <w:div w:id="1284310690">
      <w:bodyDiv w:val="1"/>
      <w:marLeft w:val="0"/>
      <w:marRight w:val="0"/>
      <w:marTop w:val="0"/>
      <w:marBottom w:val="0"/>
      <w:divBdr>
        <w:top w:val="none" w:sz="0" w:space="0" w:color="auto"/>
        <w:left w:val="none" w:sz="0" w:space="0" w:color="auto"/>
        <w:bottom w:val="none" w:sz="0" w:space="0" w:color="auto"/>
        <w:right w:val="none" w:sz="0" w:space="0" w:color="auto"/>
      </w:divBdr>
    </w:div>
    <w:div w:id="1467970879">
      <w:bodyDiv w:val="1"/>
      <w:marLeft w:val="0"/>
      <w:marRight w:val="0"/>
      <w:marTop w:val="0"/>
      <w:marBottom w:val="0"/>
      <w:divBdr>
        <w:top w:val="none" w:sz="0" w:space="0" w:color="auto"/>
        <w:left w:val="none" w:sz="0" w:space="0" w:color="auto"/>
        <w:bottom w:val="none" w:sz="0" w:space="0" w:color="auto"/>
        <w:right w:val="none" w:sz="0" w:space="0" w:color="auto"/>
      </w:divBdr>
    </w:div>
    <w:div w:id="1990479000">
      <w:bodyDiv w:val="1"/>
      <w:marLeft w:val="0"/>
      <w:marRight w:val="0"/>
      <w:marTop w:val="0"/>
      <w:marBottom w:val="0"/>
      <w:divBdr>
        <w:top w:val="none" w:sz="0" w:space="0" w:color="auto"/>
        <w:left w:val="none" w:sz="0" w:space="0" w:color="auto"/>
        <w:bottom w:val="none" w:sz="0" w:space="0" w:color="auto"/>
        <w:right w:val="none" w:sz="0" w:space="0" w:color="auto"/>
      </w:divBdr>
    </w:div>
    <w:div w:id="19971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Whiddon, Leah</dc:creator>
  <cp:keywords/>
  <dc:description/>
  <cp:lastModifiedBy>Whiddon, Leah</cp:lastModifiedBy>
  <cp:revision>1</cp:revision>
  <dcterms:created xsi:type="dcterms:W3CDTF">2025-05-09T18:39:00Z</dcterms:created>
  <dcterms:modified xsi:type="dcterms:W3CDTF">2025-05-09T18:43:00Z</dcterms:modified>
</cp:coreProperties>
</file>