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0" distT="0" distL="0" distR="0">
            <wp:extent cx="1938415" cy="814983"/>
            <wp:effectExtent b="0" l="0" r="0" t="0"/>
            <wp:docPr descr="lojigo.jpg" id="1" name="image1.jpg"/>
            <a:graphic>
              <a:graphicData uri="http://schemas.openxmlformats.org/drawingml/2006/picture">
                <pic:pic>
                  <pic:nvPicPr>
                    <pic:cNvPr descr="loji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8415" cy="814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6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90"/>
        <w:gridCol w:w="5400"/>
        <w:tblGridChange w:id="0">
          <w:tblGrid>
            <w:gridCol w:w="5190"/>
            <w:gridCol w:w="5400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Consignee / Alıcı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ContactName/Ad 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5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Phone/Tel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4" w:line="240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69" w:lineRule="auto"/>
              <w:ind w:left="5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Delivery Adress/Teslimat Adresi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8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8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PostCode/PostaKodu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Province/Şehir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4" w:line="240" w:lineRule="auto"/>
              <w:ind w:left="5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00000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Sender/Gönderici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NameSurname/Ad Soyad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Phone/Tel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4" w:line="240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4" w:line="240" w:lineRule="auto"/>
              <w:ind w:left="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Adress/Adres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56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PostCode/PostaKodu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5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Province/Şehir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4" w:line="240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4" w:line="240" w:lineRule="auto"/>
              <w:ind w:left="59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ItemList / Eşya Listesi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60" w:right="0" w:firstLine="0"/>
              <w:jc w:val="left"/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shd w:fill="000000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6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DETAIL/DETAYLAR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Türkiye ihracat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Yurtdışı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vergiler dahil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Sigorta ve fatura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Ek gümrük ödemeleri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Fiyatlandırmaya tamamı dahil olup ek herhangi bir ücret ödenmeyecektir.</w:t>
            </w:r>
          </w:p>
        </w:tc>
      </w:tr>
    </w:tbl>
    <w:p w:rsidR="00000000" w:rsidDel="00000000" w:rsidP="00000000" w:rsidRDefault="00000000" w:rsidRPr="00000000" w14:paraId="00000029">
      <w:pPr>
        <w:pStyle w:val="Title"/>
        <w:rPr/>
      </w:pPr>
      <w:r w:rsidDel="00000000" w:rsidR="00000000" w:rsidRPr="00000000">
        <w:rPr>
          <w:rtl w:val="0"/>
        </w:rPr>
        <w:t xml:space="preserve">         LOJİSTİK TEKLİF FORMU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63"/>
        </w:tabs>
        <w:spacing w:after="0" w:before="98" w:line="240" w:lineRule="auto"/>
        <w:ind w:left="204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566" w:right="70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563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2025-03-27T00:00:00Z</vt:lpwstr>
  </property>
  <property fmtid="{D5CDD505-2E9C-101B-9397-08002B2CF9AE}" pid="3" name="Creator">
    <vt:lpwstr>PDFsharp 1.32.3057-g (www.pdfsharp.net)</vt:lpwstr>
  </property>
  <property fmtid="{D5CDD505-2E9C-101B-9397-08002B2CF9AE}" pid="4" name="Producer">
    <vt:lpwstr>PDFsharp 1.32.3057-g (www.pdfsharp.net)</vt:lpwstr>
  </property>
  <property fmtid="{D5CDD505-2E9C-101B-9397-08002B2CF9AE}" pid="5" name="LastSaved">
    <vt:lpwstr>2025-03-27T00:00:00Z</vt:lpwstr>
  </property>
</Properties>
</file>