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28AA" w14:textId="1C2BE0C0" w:rsidR="005077A7" w:rsidRPr="005077A7" w:rsidRDefault="005077A7" w:rsidP="005077A7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b/>
          <w:bCs/>
          <w:kern w:val="36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kern w:val="36"/>
          <w:sz w:val="28"/>
          <w:szCs w:val="28"/>
        </w:rPr>
        <w:t>How a DIY Gas Guard Spray-Type Aerator</w:t>
      </w:r>
      <w:r>
        <w:rPr>
          <w:rFonts w:ascii="Roboto" w:eastAsia="Times New Roman" w:hAnsi="Roboto" w:cs="Times New Roman"/>
          <w:b/>
          <w:bCs/>
          <w:kern w:val="36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kern w:val="36"/>
          <w:sz w:val="28"/>
          <w:szCs w:val="28"/>
        </w:rPr>
        <w:t>It</w:t>
      </w:r>
      <w:r>
        <w:rPr>
          <w:rFonts w:ascii="Roboto" w:eastAsia="Times New Roman" w:hAnsi="Roboto" w:cs="Times New Roman"/>
          <w:b/>
          <w:bCs/>
          <w:kern w:val="36"/>
          <w:sz w:val="28"/>
          <w:szCs w:val="28"/>
        </w:rPr>
        <w:t xml:space="preserve"> </w:t>
      </w:r>
      <w:r w:rsidRPr="005077A7">
        <w:rPr>
          <w:rFonts w:ascii="Roboto" w:eastAsia="Times New Roman" w:hAnsi="Roboto" w:cs="Times New Roman"/>
          <w:sz w:val="28"/>
          <w:szCs w:val="28"/>
        </w:rPr>
        <w:t xml:space="preserve">is a chemical-free way </w:t>
      </w:r>
      <w:r>
        <w:rPr>
          <w:rFonts w:ascii="Roboto" w:eastAsia="Times New Roman" w:hAnsi="Roboto" w:cs="Times New Roman"/>
          <w:sz w:val="28"/>
          <w:szCs w:val="28"/>
        </w:rPr>
        <w:t xml:space="preserve">to remove volatile gases. It </w:t>
      </w:r>
      <w:r w:rsidRPr="005077A7">
        <w:rPr>
          <w:rFonts w:ascii="Roboto" w:eastAsia="Times New Roman" w:hAnsi="Roboto" w:cs="Times New Roman"/>
          <w:sz w:val="28"/>
          <w:szCs w:val="28"/>
        </w:rPr>
        <w:t>works by spraying untreated water into a fine mist inside a special tank. This process lets gases escape, adds oxygen, and starts the cleanup process before the water is sent on to a filter.</w:t>
      </w:r>
    </w:p>
    <w:p w14:paraId="109BA152" w14:textId="694EAAB1" w:rsidR="005077A7" w:rsidRPr="005077A7" w:rsidRDefault="005077A7" w:rsidP="005077A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Step-by-Step Operation</w:t>
      </w:r>
    </w:p>
    <w:p w14:paraId="3D887D0A" w14:textId="54EF3F3A" w:rsidR="005077A7" w:rsidRPr="005077A7" w:rsidRDefault="005077A7" w:rsidP="00507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Water enters the tank</w:t>
      </w:r>
      <w:r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sz w:val="28"/>
          <w:szCs w:val="28"/>
        </w:rPr>
        <w:t>The well pump pushes untreated water into the aerator.</w:t>
      </w:r>
    </w:p>
    <w:p w14:paraId="3831AF97" w14:textId="6E0E6AAF" w:rsidR="005077A7" w:rsidRPr="005077A7" w:rsidRDefault="005077A7" w:rsidP="00507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Spraying</w:t>
      </w:r>
      <w:r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sz w:val="28"/>
          <w:szCs w:val="28"/>
        </w:rPr>
        <w:t>Inside the tank, the water is forced through spray nozzles that break it into a fine mist. This increases the water’s contact with air.</w:t>
      </w:r>
    </w:p>
    <w:p w14:paraId="652A0E38" w14:textId="4D364BA5" w:rsidR="005077A7" w:rsidRPr="005077A7" w:rsidRDefault="005077A7" w:rsidP="00507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Gas release (off-gassing)</w:t>
      </w:r>
      <w:r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sz w:val="28"/>
          <w:szCs w:val="28"/>
        </w:rPr>
        <w:t>As the water mists, problem gases like hydrogen sulfide (the “rotten egg” smell), radon, carbon dioxide, and methane are released into the air inside the tank.</w:t>
      </w:r>
    </w:p>
    <w:p w14:paraId="1970566F" w14:textId="7720362A" w:rsidR="005077A7" w:rsidRPr="005077A7" w:rsidRDefault="005077A7" w:rsidP="00507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Oxidation</w:t>
      </w:r>
      <w:r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sz w:val="28"/>
          <w:szCs w:val="28"/>
        </w:rPr>
        <w:t>At the same time, oxygen mixes into the water. This causes dissolved minerals—like iron and manganese—to change into solid particles (rust-colored iron or black manganese flakes).</w:t>
      </w:r>
    </w:p>
    <w:p w14:paraId="05B09CDF" w14:textId="5C810EB6" w:rsidR="005077A7" w:rsidRPr="005077A7" w:rsidRDefault="005077A7" w:rsidP="00507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Ventilation</w:t>
      </w:r>
      <w:r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sz w:val="28"/>
          <w:szCs w:val="28"/>
        </w:rPr>
        <w:t>A blower fan at the top of the tank vents the unwanted gases outdoors, keeping them from building up inside.</w:t>
      </w:r>
    </w:p>
    <w:p w14:paraId="637EC17F" w14:textId="19A43D38" w:rsidR="005077A7" w:rsidRPr="005077A7" w:rsidRDefault="005077A7" w:rsidP="00507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Re-pressurization</w:t>
      </w:r>
      <w:r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sz w:val="28"/>
          <w:szCs w:val="28"/>
        </w:rPr>
        <w:t>The treated water collects at the bottom of the tank. A second pump then pressurizes it and sends it into your home’s plumbing.</w:t>
      </w:r>
    </w:p>
    <w:p w14:paraId="5AEAB8CB" w14:textId="77777777" w:rsidR="005077A7" w:rsidRDefault="005077A7" w:rsidP="005077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Final filtration</w:t>
      </w:r>
      <w:r>
        <w:rPr>
          <w:rFonts w:ascii="Roboto" w:eastAsia="Times New Roman" w:hAnsi="Roboto" w:cs="Times New Roman"/>
          <w:sz w:val="28"/>
          <w:szCs w:val="28"/>
        </w:rPr>
        <w:t xml:space="preserve">: </w:t>
      </w:r>
      <w:r w:rsidRPr="005077A7">
        <w:rPr>
          <w:rFonts w:ascii="Roboto" w:eastAsia="Times New Roman" w:hAnsi="Roboto" w:cs="Times New Roman"/>
          <w:sz w:val="28"/>
          <w:szCs w:val="28"/>
        </w:rPr>
        <w:t xml:space="preserve">Because the aerator only changes the form of contaminants (turning dissolved minerals into solids), a separate </w:t>
      </w: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post-filter</w:t>
      </w:r>
      <w:r w:rsidRPr="005077A7">
        <w:rPr>
          <w:rFonts w:ascii="Roboto" w:eastAsia="Times New Roman" w:hAnsi="Roboto" w:cs="Times New Roman"/>
          <w:sz w:val="28"/>
          <w:szCs w:val="28"/>
        </w:rPr>
        <w:t>—like a backwashing sediment filter—is needed downstream to remove those solid particles before the water reaches your faucets.</w:t>
      </w:r>
    </w:p>
    <w:p w14:paraId="0B1A3FB7" w14:textId="021E2E81" w:rsidR="005077A7" w:rsidRPr="005077A7" w:rsidRDefault="005077A7" w:rsidP="005077A7">
      <w:pPr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Benefits &amp; Things to Know</w:t>
      </w:r>
    </w:p>
    <w:p w14:paraId="090AF579" w14:textId="77777777" w:rsidR="005077A7" w:rsidRPr="005077A7" w:rsidRDefault="005077A7" w:rsidP="00507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Chemical-free treatment</w:t>
      </w:r>
      <w:r w:rsidRPr="005077A7">
        <w:rPr>
          <w:rFonts w:ascii="Roboto" w:eastAsia="Times New Roman" w:hAnsi="Roboto" w:cs="Times New Roman"/>
          <w:sz w:val="28"/>
          <w:szCs w:val="28"/>
        </w:rPr>
        <w:t xml:space="preserve"> – Works with plain air instead of chlorine or additives.</w:t>
      </w:r>
    </w:p>
    <w:p w14:paraId="0477D9F5" w14:textId="77777777" w:rsidR="005077A7" w:rsidRPr="005077A7" w:rsidRDefault="005077A7" w:rsidP="00507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Versatile</w:t>
      </w:r>
      <w:r w:rsidRPr="005077A7">
        <w:rPr>
          <w:rFonts w:ascii="Roboto" w:eastAsia="Times New Roman" w:hAnsi="Roboto" w:cs="Times New Roman"/>
          <w:sz w:val="28"/>
          <w:szCs w:val="28"/>
        </w:rPr>
        <w:t xml:space="preserve"> – Effective at reducing rotten egg odor, radon, carbon dioxide, methane, and other volatile gases.</w:t>
      </w:r>
    </w:p>
    <w:p w14:paraId="04F14BEC" w14:textId="77777777" w:rsidR="005077A7" w:rsidRPr="005077A7" w:rsidRDefault="005077A7" w:rsidP="005077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Requires a filter</w:t>
      </w:r>
      <w:r w:rsidRPr="005077A7">
        <w:rPr>
          <w:rFonts w:ascii="Roboto" w:eastAsia="Times New Roman" w:hAnsi="Roboto" w:cs="Times New Roman"/>
          <w:sz w:val="28"/>
          <w:szCs w:val="28"/>
        </w:rPr>
        <w:t xml:space="preserve"> – The aerator doesn’t remove solids by itself. A follow-up filter is needed to capture the oxidized particles.</w:t>
      </w:r>
    </w:p>
    <w:p w14:paraId="188ADD4D" w14:textId="21F846EA" w:rsidR="005077A7" w:rsidRPr="005077A7" w:rsidRDefault="005077A7" w:rsidP="005077A7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sz w:val="28"/>
          <w:szCs w:val="28"/>
        </w:rPr>
      </w:pPr>
      <w:r w:rsidRPr="005077A7">
        <w:rPr>
          <w:rFonts w:ascii="Roboto" w:eastAsia="Times New Roman" w:hAnsi="Roboto" w:cs="Times New Roman"/>
          <w:sz w:val="28"/>
          <w:szCs w:val="28"/>
        </w:rPr>
        <w:lastRenderedPageBreak/>
        <w:t xml:space="preserve">In short, the aerator </w:t>
      </w:r>
      <w:r w:rsidRPr="005077A7">
        <w:rPr>
          <w:rFonts w:ascii="Roboto" w:eastAsia="Times New Roman" w:hAnsi="Roboto" w:cs="Times New Roman"/>
          <w:b/>
          <w:bCs/>
          <w:sz w:val="28"/>
          <w:szCs w:val="28"/>
        </w:rPr>
        <w:t>airs out your water and jump-starts the cleanup process</w:t>
      </w:r>
      <w:r w:rsidRPr="005077A7">
        <w:rPr>
          <w:rFonts w:ascii="Roboto" w:eastAsia="Times New Roman" w:hAnsi="Roboto" w:cs="Times New Roman"/>
          <w:sz w:val="28"/>
          <w:szCs w:val="28"/>
        </w:rPr>
        <w:t>, while a filter finishes the job. Together, they give you fresher, better-tasting water without using chemicals.</w:t>
      </w:r>
    </w:p>
    <w:p w14:paraId="25F825C4" w14:textId="77777777" w:rsidR="00A56AF4" w:rsidRPr="005077A7" w:rsidRDefault="00A56AF4">
      <w:pPr>
        <w:rPr>
          <w:rFonts w:ascii="Roboto" w:hAnsi="Roboto"/>
          <w:sz w:val="28"/>
          <w:szCs w:val="28"/>
        </w:rPr>
      </w:pPr>
    </w:p>
    <w:sectPr w:rsidR="00A56AF4" w:rsidRPr="0050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ytona">
    <w:altName w:val="Calibri"/>
    <w:charset w:val="00"/>
    <w:family w:val="swiss"/>
    <w:pitch w:val="variable"/>
    <w:sig w:usb0="A00002EF" w:usb1="0000000A" w:usb2="00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236E6"/>
    <w:multiLevelType w:val="multilevel"/>
    <w:tmpl w:val="CDC0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2A7982"/>
    <w:multiLevelType w:val="multilevel"/>
    <w:tmpl w:val="75F4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6839">
    <w:abstractNumId w:val="0"/>
  </w:num>
  <w:num w:numId="2" w16cid:durableId="146584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A7"/>
    <w:rsid w:val="005077A7"/>
    <w:rsid w:val="007E2C3D"/>
    <w:rsid w:val="00A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86FE"/>
  <w15:chartTrackingRefBased/>
  <w15:docId w15:val="{5BEFC025-ED30-4A48-94A1-ABEA10E0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ytona" w:eastAsiaTheme="minorHAnsi" w:hAnsi="Dayto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7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7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7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7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7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7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7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7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Investments</dc:creator>
  <cp:keywords/>
  <dc:description/>
  <cp:lastModifiedBy>Ram Investments</cp:lastModifiedBy>
  <cp:revision>1</cp:revision>
  <dcterms:created xsi:type="dcterms:W3CDTF">2025-09-12T17:07:00Z</dcterms:created>
  <dcterms:modified xsi:type="dcterms:W3CDTF">2025-09-12T17:14:00Z</dcterms:modified>
</cp:coreProperties>
</file>