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BFC1E" w14:textId="77777777" w:rsidR="00B23FAD" w:rsidRDefault="00326E57">
      <w:pPr>
        <w:spacing w:after="0" w:line="240" w:lineRule="auto"/>
        <w:rPr>
          <w:b/>
          <w:bCs/>
          <w:color w:val="000000"/>
          <w:sz w:val="32"/>
          <w:szCs w:val="32"/>
        </w:rPr>
      </w:pPr>
      <w:r>
        <w:rPr>
          <w:b/>
          <w:bCs/>
          <w:color w:val="000000"/>
          <w:sz w:val="32"/>
          <w:szCs w:val="32"/>
        </w:rPr>
        <w:t>Public visé :</w:t>
      </w:r>
    </w:p>
    <w:p w14:paraId="33EF48B1" w14:textId="20142C71" w:rsidR="00B914E3" w:rsidRPr="00B23FAD" w:rsidRDefault="00B23FAD">
      <w:pPr>
        <w:spacing w:after="0" w:line="240" w:lineRule="auto"/>
        <w:rPr>
          <w:b/>
          <w:bCs/>
          <w:color w:val="000000"/>
          <w:sz w:val="32"/>
          <w:szCs w:val="32"/>
        </w:rPr>
      </w:pPr>
      <w:r>
        <w:t>Op</w:t>
      </w:r>
      <w:r w:rsidRPr="00B23FAD">
        <w:t>érateurs / diagnostiqueurs / techniciens amenés à réaliser ou préparer des repérages amiante avant certaines opérations en contexte industriel, et/ou fonctions HSE / hygiène industrielle.</w:t>
      </w:r>
      <w:r w:rsidR="00326E57">
        <w:br/>
      </w:r>
    </w:p>
    <w:p w14:paraId="4498D127" w14:textId="554C169F" w:rsidR="00903945" w:rsidRDefault="00326E57" w:rsidP="00903945">
      <w:pPr>
        <w:ind w:left="21" w:right="9"/>
        <w:rPr>
          <w:b/>
          <w:bCs/>
          <w:sz w:val="32"/>
          <w:szCs w:val="32"/>
        </w:rPr>
      </w:pPr>
      <w:r>
        <w:rPr>
          <w:b/>
          <w:bCs/>
          <w:color w:val="000000"/>
          <w:sz w:val="32"/>
          <w:szCs w:val="32"/>
        </w:rPr>
        <w:t xml:space="preserve">Pré requis : </w:t>
      </w:r>
    </w:p>
    <w:p w14:paraId="44F8C9FB" w14:textId="4963CCE3" w:rsidR="00903945" w:rsidRPr="00903945" w:rsidRDefault="00903945" w:rsidP="00903945">
      <w:pPr>
        <w:numPr>
          <w:ilvl w:val="0"/>
          <w:numId w:val="7"/>
        </w:numPr>
        <w:spacing w:after="0" w:line="240" w:lineRule="auto"/>
      </w:pPr>
      <w:r w:rsidRPr="00903945">
        <w:t>Disposer de la certification amiante “immeuble bâti avec mention” (NFX-46-020) en cours de validité.</w:t>
      </w:r>
    </w:p>
    <w:p w14:paraId="019C96C1" w14:textId="5F9463A4" w:rsidR="00903945" w:rsidRPr="00903945" w:rsidRDefault="00903945" w:rsidP="00903945">
      <w:pPr>
        <w:numPr>
          <w:ilvl w:val="0"/>
          <w:numId w:val="7"/>
        </w:numPr>
        <w:spacing w:after="0" w:line="240" w:lineRule="auto"/>
      </w:pPr>
      <w:r w:rsidRPr="00903945">
        <w:t>Être titulaire d’une attestation de compétences Opérateur SS4 en cours de validité.</w:t>
      </w:r>
    </w:p>
    <w:p w14:paraId="03F151F4" w14:textId="2FEA3408" w:rsidR="00903945" w:rsidRPr="00903945" w:rsidRDefault="00903945" w:rsidP="00903945">
      <w:pPr>
        <w:numPr>
          <w:ilvl w:val="0"/>
          <w:numId w:val="7"/>
        </w:numPr>
        <w:spacing w:after="240" w:line="240" w:lineRule="auto"/>
      </w:pPr>
      <w:r w:rsidRPr="00903945">
        <w:t>Avoir réalisé idéalement cinq (5) missions de repérage amiante sur équipements industriels ; à défaut, ces missions sont réalisées dans le cadre du tutorat obligatoire (5 missions).</w:t>
      </w:r>
    </w:p>
    <w:p w14:paraId="772EE42E" w14:textId="77777777" w:rsidR="00B914E3" w:rsidRDefault="00326E57">
      <w:pPr>
        <w:spacing w:after="0" w:line="240" w:lineRule="auto"/>
      </w:pPr>
      <w:r>
        <w:rPr>
          <w:b/>
          <w:bCs/>
          <w:color w:val="000000"/>
          <w:sz w:val="32"/>
          <w:szCs w:val="32"/>
        </w:rPr>
        <w:t xml:space="preserve">Objectif(s) pédagogique (s) </w:t>
      </w:r>
    </w:p>
    <w:p w14:paraId="5CF4A5BB" w14:textId="77777777" w:rsidR="00B914E3" w:rsidRDefault="00326E57">
      <w:pPr>
        <w:pBdr>
          <w:top w:val="nil"/>
          <w:left w:val="nil"/>
          <w:bottom w:val="nil"/>
          <w:right w:val="nil"/>
          <w:between w:val="nil"/>
        </w:pBdr>
        <w:spacing w:before="280" w:after="80" w:line="240" w:lineRule="auto"/>
        <w:rPr>
          <w:b/>
          <w:bCs/>
          <w:color w:val="000000"/>
        </w:rPr>
      </w:pPr>
      <w:bookmarkStart w:id="0" w:name="_heading=h.81cg5fjubtlo" w:colFirst="0" w:colLast="0"/>
      <w:bookmarkEnd w:id="0"/>
      <w:r>
        <w:rPr>
          <w:b/>
          <w:bCs/>
          <w:color w:val="000000"/>
        </w:rPr>
        <w:t>Savoirs :</w:t>
      </w:r>
    </w:p>
    <w:p w14:paraId="32F05FEA" w14:textId="44859A41" w:rsidR="00217445" w:rsidRPr="0076506C" w:rsidRDefault="0076506C" w:rsidP="00217445">
      <w:pPr>
        <w:numPr>
          <w:ilvl w:val="0"/>
          <w:numId w:val="7"/>
        </w:numPr>
        <w:spacing w:before="240" w:after="0" w:line="240" w:lineRule="auto"/>
      </w:pPr>
      <w:r w:rsidRPr="0076506C">
        <w:t>Connaître le cadre réglementaire applicable et les exigences de la NFX-46-100 en contexte industriel</w:t>
      </w:r>
      <w:r w:rsidR="00217445">
        <w:t>.</w:t>
      </w:r>
    </w:p>
    <w:p w14:paraId="6DA89340" w14:textId="28A23326" w:rsidR="0076506C" w:rsidRPr="0076506C" w:rsidRDefault="0076506C" w:rsidP="0076506C">
      <w:pPr>
        <w:numPr>
          <w:ilvl w:val="0"/>
          <w:numId w:val="7"/>
        </w:numPr>
        <w:spacing w:after="0" w:line="240" w:lineRule="auto"/>
      </w:pPr>
      <w:r w:rsidRPr="0076506C">
        <w:t>Identifier les principaux matériaux/produits susceptibles de contenir de l’amiante sur installations/structures/équipements (calorifugeages, joints, tresses, garnitures, équipements, etc.)</w:t>
      </w:r>
      <w:r w:rsidR="00326E57" w:rsidRPr="0076506C">
        <w:t>.</w:t>
      </w:r>
    </w:p>
    <w:p w14:paraId="5A3FDE27" w14:textId="743F54BA" w:rsidR="00B914E3" w:rsidRPr="005F5249" w:rsidRDefault="0076506C">
      <w:pPr>
        <w:numPr>
          <w:ilvl w:val="0"/>
          <w:numId w:val="7"/>
        </w:numPr>
        <w:spacing w:after="240" w:line="240" w:lineRule="auto"/>
      </w:pPr>
      <w:r w:rsidRPr="005F5249">
        <w:t>Comprendre les principes de délimitation ECS, de traçabilité et de chaîne de preuves (étiquetage, scellés, fiche labo, PV)</w:t>
      </w:r>
      <w:r w:rsidR="00326E57" w:rsidRPr="005F5249">
        <w:t>.</w:t>
      </w:r>
    </w:p>
    <w:p w14:paraId="5F3A5D7A" w14:textId="77777777" w:rsidR="00B914E3" w:rsidRDefault="00326E57">
      <w:pPr>
        <w:pBdr>
          <w:top w:val="nil"/>
          <w:left w:val="nil"/>
          <w:bottom w:val="nil"/>
          <w:right w:val="nil"/>
          <w:between w:val="nil"/>
        </w:pBdr>
        <w:spacing w:before="280" w:after="80" w:line="240" w:lineRule="auto"/>
        <w:rPr>
          <w:b/>
          <w:bCs/>
          <w:color w:val="000000"/>
        </w:rPr>
      </w:pPr>
      <w:bookmarkStart w:id="1" w:name="_heading=h.p5xgb5seey21" w:colFirst="0" w:colLast="0"/>
      <w:bookmarkEnd w:id="1"/>
      <w:r>
        <w:rPr>
          <w:b/>
          <w:bCs/>
          <w:color w:val="000000"/>
        </w:rPr>
        <w:t>Savoir-faire :</w:t>
      </w:r>
    </w:p>
    <w:p w14:paraId="262A8E50" w14:textId="420D1413" w:rsidR="005F5249" w:rsidRPr="00217445" w:rsidRDefault="00217445" w:rsidP="00217445">
      <w:pPr>
        <w:numPr>
          <w:ilvl w:val="0"/>
          <w:numId w:val="7"/>
        </w:numPr>
        <w:spacing w:before="240" w:after="0" w:line="240" w:lineRule="auto"/>
      </w:pPr>
      <w:r w:rsidRPr="00217445">
        <w:t>Analyser une demande et cadrer le périmètre d’intervention (objectif, zones, limites</w:t>
      </w:r>
      <w:r w:rsidR="005F5249" w:rsidRPr="00217445">
        <w:t xml:space="preserve">).                           </w:t>
      </w:r>
    </w:p>
    <w:p w14:paraId="49A26A0E" w14:textId="18F6DE26" w:rsidR="005F5249" w:rsidRPr="00217445" w:rsidRDefault="00217445" w:rsidP="005F5249">
      <w:pPr>
        <w:numPr>
          <w:ilvl w:val="0"/>
          <w:numId w:val="7"/>
        </w:numPr>
        <w:spacing w:after="0" w:line="240" w:lineRule="auto"/>
      </w:pPr>
      <w:r w:rsidRPr="00217445">
        <w:t>Exploiter un dossier technique : DOE, plans P&amp;ID/PID, isométriques, historiques, programme de travaux/opérations</w:t>
      </w:r>
      <w:r w:rsidR="005F5249" w:rsidRPr="00217445">
        <w:t>).</w:t>
      </w:r>
    </w:p>
    <w:p w14:paraId="59C06017" w14:textId="25A9E648" w:rsidR="00217445" w:rsidRPr="00217445" w:rsidRDefault="00217445" w:rsidP="005F5249">
      <w:pPr>
        <w:numPr>
          <w:ilvl w:val="0"/>
          <w:numId w:val="7"/>
        </w:numPr>
        <w:spacing w:after="0" w:line="240" w:lineRule="auto"/>
      </w:pPr>
      <w:r w:rsidRPr="00217445">
        <w:t>Exploiter un dossier technique : DOE, plans P&amp;ID/PID, isométriques, historiques, programme de travaux/opérations.</w:t>
      </w:r>
    </w:p>
    <w:p w14:paraId="50108373" w14:textId="359AFB01" w:rsidR="00217445" w:rsidRPr="00217445" w:rsidRDefault="00217445" w:rsidP="005F5249">
      <w:pPr>
        <w:numPr>
          <w:ilvl w:val="0"/>
          <w:numId w:val="7"/>
        </w:numPr>
        <w:spacing w:after="0" w:line="240" w:lineRule="auto"/>
      </w:pPr>
      <w:r w:rsidRPr="00217445">
        <w:t>Définir une stratégie de repérage : découpage ECS, priorisation, choix des contrôles/sondages/prélèvements, gestion des “zones non vues”.</w:t>
      </w:r>
    </w:p>
    <w:p w14:paraId="53190CF4" w14:textId="3CE97456" w:rsidR="00217445" w:rsidRPr="00217445" w:rsidRDefault="00217445" w:rsidP="005F5249">
      <w:pPr>
        <w:numPr>
          <w:ilvl w:val="0"/>
          <w:numId w:val="7"/>
        </w:numPr>
        <w:spacing w:after="0" w:line="240" w:lineRule="auto"/>
      </w:pPr>
      <w:r w:rsidRPr="00217445">
        <w:t>Assurer la traçabilité défendable : codes, photos, localisation, cohérence preuves ↔ conclusions.</w:t>
      </w:r>
    </w:p>
    <w:p w14:paraId="7A8F9D8A" w14:textId="77777777" w:rsidR="00217445" w:rsidRDefault="00217445">
      <w:pPr>
        <w:rPr>
          <w:b/>
          <w:bCs/>
          <w:color w:val="000000"/>
        </w:rPr>
      </w:pPr>
      <w:r>
        <w:rPr>
          <w:b/>
          <w:bCs/>
          <w:color w:val="000000"/>
        </w:rPr>
        <w:br w:type="page"/>
      </w:r>
    </w:p>
    <w:p w14:paraId="597B6271" w14:textId="7A03B04E" w:rsidR="00B914E3" w:rsidRDefault="00326E57">
      <w:pPr>
        <w:pBdr>
          <w:top w:val="nil"/>
          <w:left w:val="nil"/>
          <w:bottom w:val="nil"/>
          <w:right w:val="nil"/>
          <w:between w:val="nil"/>
        </w:pBdr>
        <w:spacing w:before="280" w:after="80" w:line="240" w:lineRule="auto"/>
        <w:rPr>
          <w:b/>
          <w:bCs/>
          <w:color w:val="000000"/>
        </w:rPr>
      </w:pPr>
      <w:r>
        <w:rPr>
          <w:b/>
          <w:bCs/>
          <w:color w:val="000000"/>
        </w:rPr>
        <w:lastRenderedPageBreak/>
        <w:t>Durant la formation, le stagiaire apprendra :</w:t>
      </w:r>
    </w:p>
    <w:p w14:paraId="6D7C6044" w14:textId="7005A2AE" w:rsidR="00B914E3" w:rsidRDefault="00217445">
      <w:pPr>
        <w:numPr>
          <w:ilvl w:val="0"/>
          <w:numId w:val="11"/>
        </w:numPr>
        <w:spacing w:before="240" w:after="0" w:line="240" w:lineRule="auto"/>
      </w:pPr>
      <w:r w:rsidRPr="00217445">
        <w:t>Sécuriser une intervention sur site industriel : accès, coactivité, consignations, consignes SSE, principes SS4 selon contexte</w:t>
      </w:r>
      <w:r w:rsidR="00326E57">
        <w:t>.</w:t>
      </w:r>
    </w:p>
    <w:p w14:paraId="5785FB06" w14:textId="1D91C3FF" w:rsidR="00B914E3" w:rsidRDefault="00217445">
      <w:pPr>
        <w:numPr>
          <w:ilvl w:val="0"/>
          <w:numId w:val="11"/>
        </w:numPr>
        <w:spacing w:after="0" w:line="240" w:lineRule="auto"/>
      </w:pPr>
      <w:r w:rsidRPr="00217445">
        <w:t>Mettre en œuvre les gestes de repérage et de traçabilité : repérage, codification, photographie utile, repérage sur plan/croquis</w:t>
      </w:r>
      <w:r w:rsidR="00326E57">
        <w:t>.</w:t>
      </w:r>
    </w:p>
    <w:p w14:paraId="5DF48055" w14:textId="5A107E48" w:rsidR="00217445" w:rsidRDefault="00F04B0D">
      <w:pPr>
        <w:numPr>
          <w:ilvl w:val="0"/>
          <w:numId w:val="11"/>
        </w:numPr>
        <w:spacing w:after="0" w:line="240" w:lineRule="auto"/>
      </w:pPr>
      <w:r>
        <w:t>Formuler des réserves solides : fait + cause + impact + décision (GO/NO/GO/REPORT si nécessaire) avec preuve écrite.</w:t>
      </w:r>
    </w:p>
    <w:p w14:paraId="5817CF8B" w14:textId="30DB1C2A" w:rsidR="00217445" w:rsidRDefault="00F04B0D" w:rsidP="00217445">
      <w:pPr>
        <w:numPr>
          <w:ilvl w:val="0"/>
          <w:numId w:val="11"/>
        </w:numPr>
        <w:spacing w:after="240" w:line="240" w:lineRule="auto"/>
      </w:pPr>
      <w:bookmarkStart w:id="2" w:name="_heading=h.a0sds6gam82" w:colFirst="0" w:colLast="0"/>
      <w:bookmarkEnd w:id="2"/>
      <w:r>
        <w:t>Contrôler la qualité de son travail : cohérence ECS</w:t>
      </w:r>
      <w:r w:rsidRPr="00F04B0D">
        <w:t xml:space="preserve"> ↔ plans ↔ photos/codes ↔ annexes ↔ PV labo</w:t>
      </w:r>
      <w:r>
        <w:t>ratoire</w:t>
      </w:r>
      <w:r w:rsidR="00326E57" w:rsidRPr="00217445">
        <w:t>.</w:t>
      </w:r>
    </w:p>
    <w:p w14:paraId="655D32D3" w14:textId="77777777" w:rsidR="00B914E3" w:rsidRDefault="00326E57">
      <w:pPr>
        <w:pBdr>
          <w:top w:val="nil"/>
          <w:left w:val="nil"/>
          <w:bottom w:val="nil"/>
          <w:right w:val="nil"/>
          <w:between w:val="nil"/>
        </w:pBdr>
        <w:spacing w:before="280" w:after="80" w:line="240" w:lineRule="auto"/>
        <w:rPr>
          <w:b/>
          <w:bCs/>
          <w:color w:val="000000"/>
        </w:rPr>
      </w:pPr>
      <w:r>
        <w:rPr>
          <w:b/>
          <w:bCs/>
          <w:color w:val="000000"/>
        </w:rPr>
        <w:t>À l’issue de la formation, le stagiaire sera capable de :</w:t>
      </w:r>
    </w:p>
    <w:p w14:paraId="4373BED0" w14:textId="468F20C1" w:rsidR="00B914E3" w:rsidRPr="00F04B0D" w:rsidRDefault="00F04B0D">
      <w:pPr>
        <w:numPr>
          <w:ilvl w:val="0"/>
          <w:numId w:val="13"/>
        </w:numPr>
        <w:spacing w:before="240" w:after="0" w:line="240" w:lineRule="auto"/>
      </w:pPr>
      <w:r w:rsidRPr="00F04B0D">
        <w:t>Réaliser un repérage amiante en milieu industriel conforme à la NFX-46-100, de l’analyse documentaire jusqu’au rapport final.</w:t>
      </w:r>
    </w:p>
    <w:p w14:paraId="4A6C1C8F" w14:textId="5A3B7B56" w:rsidR="00B914E3" w:rsidRPr="00F04B0D" w:rsidRDefault="00F04B0D">
      <w:pPr>
        <w:numPr>
          <w:ilvl w:val="0"/>
          <w:numId w:val="13"/>
        </w:numPr>
        <w:spacing w:after="0" w:line="240" w:lineRule="auto"/>
      </w:pPr>
      <w:r w:rsidRPr="00F04B0D">
        <w:t>Définir et justifier une stratégie de repérage défendable (ECS, sondages/prélèvements) en tenant compte des contraintes site</w:t>
      </w:r>
      <w:r w:rsidR="00326E57" w:rsidRPr="00F04B0D">
        <w:t>.</w:t>
      </w:r>
    </w:p>
    <w:p w14:paraId="3090827A" w14:textId="42006337" w:rsidR="00B914E3" w:rsidRPr="00F04B0D" w:rsidRDefault="00F04B0D">
      <w:pPr>
        <w:numPr>
          <w:ilvl w:val="0"/>
          <w:numId w:val="13"/>
        </w:numPr>
        <w:spacing w:after="240" w:line="240" w:lineRule="auto"/>
      </w:pPr>
      <w:r w:rsidRPr="00F04B0D">
        <w:t>Produire une traçabilité complète (codes, photos, localisation, chaîne de preuves) et rédiger des réserves exploitables sans ambiguïté.</w:t>
      </w:r>
    </w:p>
    <w:p w14:paraId="32EA44B5" w14:textId="77777777" w:rsidR="00B914E3" w:rsidRDefault="00326E57">
      <w:pPr>
        <w:spacing w:after="0" w:line="240" w:lineRule="auto"/>
        <w:rPr>
          <w:color w:val="000000"/>
          <w:sz w:val="32"/>
          <w:szCs w:val="32"/>
        </w:rPr>
      </w:pPr>
      <w:r>
        <w:rPr>
          <w:b/>
          <w:bCs/>
          <w:color w:val="000000"/>
          <w:sz w:val="32"/>
          <w:szCs w:val="32"/>
        </w:rPr>
        <w:t xml:space="preserve">Durée et modalité d’organisation </w:t>
      </w:r>
      <w:r>
        <w:rPr>
          <w:color w:val="000000"/>
          <w:sz w:val="32"/>
          <w:szCs w:val="32"/>
        </w:rPr>
        <w:t>:</w:t>
      </w:r>
    </w:p>
    <w:p w14:paraId="605AAB0B" w14:textId="77777777" w:rsidR="00B914E3" w:rsidRDefault="00326E57">
      <w:pPr>
        <w:numPr>
          <w:ilvl w:val="0"/>
          <w:numId w:val="5"/>
        </w:numPr>
        <w:spacing w:after="0" w:line="240" w:lineRule="auto"/>
      </w:pPr>
      <w:r>
        <w:t>Date : A définir</w:t>
      </w:r>
    </w:p>
    <w:p w14:paraId="1160B64A" w14:textId="689893CB" w:rsidR="00B914E3" w:rsidRDefault="00326E57">
      <w:pPr>
        <w:numPr>
          <w:ilvl w:val="0"/>
          <w:numId w:val="5"/>
        </w:numPr>
        <w:spacing w:after="0" w:line="240" w:lineRule="auto"/>
      </w:pPr>
      <w:r>
        <w:t xml:space="preserve">Horaires : </w:t>
      </w:r>
      <w:r w:rsidR="009F281C">
        <w:t>8</w:t>
      </w:r>
      <w:r>
        <w:t xml:space="preserve">h00-12h00 / 13h00-17h00 soit </w:t>
      </w:r>
      <w:r w:rsidR="009F281C">
        <w:t>8</w:t>
      </w:r>
      <w:r>
        <w:t>h de formation par jour</w:t>
      </w:r>
    </w:p>
    <w:p w14:paraId="463E00EF" w14:textId="1AE82898" w:rsidR="00B914E3" w:rsidRDefault="00326E57">
      <w:pPr>
        <w:numPr>
          <w:ilvl w:val="0"/>
          <w:numId w:val="5"/>
        </w:numPr>
        <w:spacing w:after="0" w:line="240" w:lineRule="auto"/>
      </w:pPr>
      <w:r>
        <w:t xml:space="preserve">Durée : </w:t>
      </w:r>
      <w:r w:rsidR="009F281C" w:rsidRPr="009F281C">
        <w:t>56 h (7 jours de 8 h) en présentiel, complétée par un tutorat obligatoire comprenant la réalisation de 5 missions encadrées et la rédaction de 5 rapports</w:t>
      </w:r>
      <w:r w:rsidR="009F281C">
        <w:t>.</w:t>
      </w:r>
    </w:p>
    <w:p w14:paraId="735F5EF3" w14:textId="77777777" w:rsidR="00520456" w:rsidRPr="00520456" w:rsidRDefault="00520456" w:rsidP="00520456">
      <w:pPr>
        <w:spacing w:after="0" w:line="240" w:lineRule="auto"/>
        <w:ind w:left="720"/>
      </w:pPr>
      <w:r w:rsidRPr="00520456">
        <w:t>Théorie / apports / méthode : 36 h</w:t>
      </w:r>
    </w:p>
    <w:p w14:paraId="2CCA7E6C" w14:textId="77777777" w:rsidR="00520456" w:rsidRPr="00520456" w:rsidRDefault="00520456" w:rsidP="00520456">
      <w:pPr>
        <w:spacing w:after="0" w:line="240" w:lineRule="auto"/>
        <w:ind w:left="720"/>
      </w:pPr>
      <w:r w:rsidRPr="00520456">
        <w:t>Pratique / ateliers / mises en situation / rédaction guidée : 20 h</w:t>
      </w:r>
    </w:p>
    <w:p w14:paraId="6F60CFAC" w14:textId="2ACD15C9" w:rsidR="00520456" w:rsidRPr="00520456" w:rsidRDefault="00520456" w:rsidP="00520456">
      <w:pPr>
        <w:spacing w:after="0" w:line="240" w:lineRule="auto"/>
        <w:ind w:left="720"/>
      </w:pPr>
      <w:r w:rsidRPr="00520456">
        <w:t>Total = 56 h</w:t>
      </w:r>
    </w:p>
    <w:p w14:paraId="36B3157C" w14:textId="1FBC0D4F" w:rsidR="00520456" w:rsidRPr="00520456" w:rsidRDefault="00520456" w:rsidP="00520456">
      <w:pPr>
        <w:spacing w:after="0" w:line="240" w:lineRule="auto"/>
        <w:ind w:firstLine="720"/>
      </w:pPr>
      <w:r>
        <w:t xml:space="preserve">Hors durée Formation (56h) : </w:t>
      </w:r>
      <w:r w:rsidRPr="00520456">
        <w:t>tutorat obligatoire = 5 missions + 5 rapports.</w:t>
      </w:r>
    </w:p>
    <w:p w14:paraId="53B6B8AD" w14:textId="38B79CA0" w:rsidR="00B914E3" w:rsidRDefault="00326E57">
      <w:pPr>
        <w:numPr>
          <w:ilvl w:val="0"/>
          <w:numId w:val="5"/>
        </w:numPr>
        <w:spacing w:after="0" w:line="240" w:lineRule="auto"/>
      </w:pPr>
      <w:r>
        <w:t xml:space="preserve">Organisation : en présentiel, </w:t>
      </w:r>
      <w:r w:rsidR="009F281C">
        <w:t>locaux Lavéra Formations</w:t>
      </w:r>
      <w:r w:rsidR="00A22263">
        <w:t>.</w:t>
      </w:r>
    </w:p>
    <w:p w14:paraId="23D7953F" w14:textId="2112A4BC" w:rsidR="00B914E3" w:rsidRDefault="00326E57">
      <w:pPr>
        <w:numPr>
          <w:ilvl w:val="0"/>
          <w:numId w:val="5"/>
        </w:numPr>
        <w:spacing w:after="0" w:line="240" w:lineRule="auto"/>
      </w:pPr>
      <w:r>
        <w:t xml:space="preserve">Taille du groupe : de </w:t>
      </w:r>
      <w:r w:rsidR="009F281C">
        <w:t>5</w:t>
      </w:r>
      <w:r>
        <w:t xml:space="preserve"> à</w:t>
      </w:r>
      <w:r w:rsidR="009F281C">
        <w:t xml:space="preserve"> 10</w:t>
      </w:r>
      <w:r>
        <w:t xml:space="preserve"> personnes</w:t>
      </w:r>
    </w:p>
    <w:p w14:paraId="208567E8" w14:textId="77777777" w:rsidR="00B914E3" w:rsidRDefault="00B914E3">
      <w:pPr>
        <w:spacing w:after="0"/>
        <w:rPr>
          <w:i/>
          <w:iCs/>
          <w:color w:val="C00000"/>
        </w:rPr>
      </w:pPr>
    </w:p>
    <w:p w14:paraId="38EFF6D7" w14:textId="77777777" w:rsidR="00B914E3" w:rsidRDefault="00326E57">
      <w:pPr>
        <w:spacing w:after="0" w:line="240" w:lineRule="auto"/>
        <w:rPr>
          <w:color w:val="C00000"/>
        </w:rPr>
      </w:pPr>
      <w:r>
        <w:rPr>
          <w:b/>
          <w:bCs/>
          <w:color w:val="000000"/>
          <w:sz w:val="32"/>
          <w:szCs w:val="32"/>
        </w:rPr>
        <w:t>Lieu :</w:t>
      </w:r>
    </w:p>
    <w:p w14:paraId="68DD5B7D" w14:textId="4512E223" w:rsidR="00B914E3" w:rsidRDefault="009F281C">
      <w:pPr>
        <w:spacing w:after="0" w:line="240" w:lineRule="auto"/>
        <w:jc w:val="both"/>
      </w:pPr>
      <w:r>
        <w:t>Locaux Lavéra Formations.</w:t>
      </w:r>
    </w:p>
    <w:p w14:paraId="0F0BABE5" w14:textId="77777777" w:rsidR="00B914E3" w:rsidRDefault="00B914E3">
      <w:pPr>
        <w:spacing w:after="0" w:line="240" w:lineRule="auto"/>
        <w:jc w:val="both"/>
      </w:pPr>
    </w:p>
    <w:p w14:paraId="4DCE2FBB" w14:textId="77777777" w:rsidR="00B914E3" w:rsidRDefault="00B914E3">
      <w:pPr>
        <w:spacing w:after="0" w:line="240" w:lineRule="auto"/>
        <w:jc w:val="both"/>
      </w:pPr>
    </w:p>
    <w:p w14:paraId="7A09F3F8" w14:textId="77777777" w:rsidR="00B914E3" w:rsidRDefault="00326E57">
      <w:pPr>
        <w:spacing w:after="3" w:line="249" w:lineRule="auto"/>
        <w:ind w:left="21" w:right="9" w:hanging="10"/>
        <w:jc w:val="both"/>
        <w:rPr>
          <w:b/>
          <w:bCs/>
          <w:sz w:val="32"/>
          <w:szCs w:val="32"/>
        </w:rPr>
      </w:pPr>
      <w:r>
        <w:rPr>
          <w:b/>
          <w:bCs/>
          <w:sz w:val="32"/>
          <w:szCs w:val="32"/>
        </w:rPr>
        <w:t>Accessibilité :</w:t>
      </w:r>
    </w:p>
    <w:p w14:paraId="6AE16588" w14:textId="77777777" w:rsidR="00B914E3" w:rsidRDefault="00326E57">
      <w:pPr>
        <w:spacing w:after="0" w:line="240" w:lineRule="auto"/>
      </w:pPr>
      <w:r>
        <w:t>Pour toute situation de handicap merci de nous contacter pour envisager la faisabilité.</w:t>
      </w:r>
    </w:p>
    <w:p w14:paraId="6400F6BC" w14:textId="77777777" w:rsidR="00B914E3" w:rsidRDefault="00326E57">
      <w:pPr>
        <w:spacing w:after="0" w:line="240" w:lineRule="auto"/>
        <w:jc w:val="both"/>
        <w:rPr>
          <w:color w:val="232323"/>
        </w:rPr>
      </w:pPr>
      <w:r>
        <w:rPr>
          <w:color w:val="232323"/>
        </w:rPr>
        <w:t>Nous nous engageons à analyser les aménagements possibles suivant la formation choisie. Les solutions sont aménagées au cas par cas, notamment :</w:t>
      </w:r>
    </w:p>
    <w:p w14:paraId="14066C88" w14:textId="77777777" w:rsidR="00B914E3" w:rsidRDefault="00326E57">
      <w:pPr>
        <w:numPr>
          <w:ilvl w:val="0"/>
          <w:numId w:val="3"/>
        </w:numPr>
        <w:spacing w:after="0" w:line="240" w:lineRule="auto"/>
        <w:ind w:left="1020"/>
        <w:jc w:val="both"/>
        <w:rPr>
          <w:color w:val="232323"/>
        </w:rPr>
      </w:pPr>
      <w:r>
        <w:rPr>
          <w:color w:val="232323"/>
        </w:rPr>
        <w:t>Tiers-temps ;</w:t>
      </w:r>
    </w:p>
    <w:p w14:paraId="557E55E7" w14:textId="77777777" w:rsidR="00B914E3" w:rsidRDefault="00326E57">
      <w:pPr>
        <w:numPr>
          <w:ilvl w:val="0"/>
          <w:numId w:val="3"/>
        </w:numPr>
        <w:spacing w:before="75" w:after="0" w:line="240" w:lineRule="auto"/>
        <w:ind w:left="1020"/>
        <w:jc w:val="both"/>
        <w:rPr>
          <w:color w:val="232323"/>
        </w:rPr>
      </w:pPr>
      <w:r>
        <w:rPr>
          <w:color w:val="232323"/>
        </w:rPr>
        <w:t>Choix de la modalité en présentiel ou distanciel selon les besoins de la personne.</w:t>
      </w:r>
    </w:p>
    <w:p w14:paraId="6AB2571B" w14:textId="77777777" w:rsidR="00B914E3" w:rsidRDefault="00326E57">
      <w:pPr>
        <w:spacing w:after="0" w:line="240" w:lineRule="auto"/>
        <w:jc w:val="both"/>
        <w:rPr>
          <w:color w:val="232323"/>
        </w:rPr>
      </w:pPr>
      <w:r>
        <w:rPr>
          <w:color w:val="232323"/>
        </w:rPr>
        <w:t>Les aménagements n’auront pas pour but de modifier le contenu des épreuves d’évaluation et garantiront le maintien du niveau de maîtrise des compétences requis.</w:t>
      </w:r>
    </w:p>
    <w:p w14:paraId="56C49EFE" w14:textId="77777777" w:rsidR="00B914E3" w:rsidRDefault="00B914E3">
      <w:pPr>
        <w:spacing w:after="3" w:line="249" w:lineRule="auto"/>
        <w:ind w:right="9"/>
        <w:jc w:val="both"/>
        <w:rPr>
          <w:i/>
          <w:iCs/>
          <w:color w:val="C00000"/>
        </w:rPr>
      </w:pPr>
    </w:p>
    <w:p w14:paraId="50145D99" w14:textId="77777777" w:rsidR="00B914E3" w:rsidRDefault="00326E57">
      <w:pPr>
        <w:spacing w:after="0" w:line="240" w:lineRule="auto"/>
        <w:rPr>
          <w:b/>
          <w:bCs/>
        </w:rPr>
      </w:pPr>
      <w:r>
        <w:rPr>
          <w:b/>
          <w:bCs/>
          <w:sz w:val="32"/>
          <w:szCs w:val="32"/>
        </w:rPr>
        <w:t>Modalité et délai d’accès</w:t>
      </w:r>
      <w:r>
        <w:rPr>
          <w:b/>
          <w:bCs/>
        </w:rPr>
        <w:t xml:space="preserve"> : </w:t>
      </w:r>
    </w:p>
    <w:p w14:paraId="4ED21DC6" w14:textId="77777777" w:rsidR="00520456" w:rsidRDefault="00326E57">
      <w:pPr>
        <w:spacing w:after="0" w:line="240" w:lineRule="auto"/>
        <w:rPr>
          <w:sz w:val="21"/>
          <w:szCs w:val="21"/>
        </w:rPr>
      </w:pPr>
      <w:r>
        <w:t>Le bénéficiaire doit retourner tous les documents 5 jours avant le début de la formation, la formation sera accessible après la complétion du dossier de candidature.</w:t>
      </w:r>
    </w:p>
    <w:p w14:paraId="68F4FB81" w14:textId="77777777" w:rsidR="00A22263" w:rsidRDefault="00A22263">
      <w:pPr>
        <w:rPr>
          <w:b/>
          <w:bCs/>
          <w:sz w:val="32"/>
          <w:szCs w:val="32"/>
        </w:rPr>
      </w:pPr>
      <w:r>
        <w:rPr>
          <w:b/>
          <w:bCs/>
          <w:sz w:val="32"/>
          <w:szCs w:val="32"/>
        </w:rPr>
        <w:br w:type="page"/>
      </w:r>
    </w:p>
    <w:p w14:paraId="7AB8D8A9" w14:textId="77007E2A" w:rsidR="00B914E3" w:rsidRPr="00520456" w:rsidRDefault="00326E57">
      <w:pPr>
        <w:spacing w:after="0" w:line="240" w:lineRule="auto"/>
        <w:rPr>
          <w:sz w:val="21"/>
          <w:szCs w:val="21"/>
          <w:highlight w:val="white"/>
        </w:rPr>
      </w:pPr>
      <w:r>
        <w:rPr>
          <w:b/>
          <w:bCs/>
          <w:sz w:val="32"/>
          <w:szCs w:val="32"/>
        </w:rPr>
        <w:lastRenderedPageBreak/>
        <w:t xml:space="preserve">Tarifs </w:t>
      </w:r>
      <w:r>
        <w:rPr>
          <w:b/>
          <w:bCs/>
          <w:i/>
          <w:iCs/>
          <w:sz w:val="32"/>
          <w:szCs w:val="32"/>
        </w:rPr>
        <w:t>:</w:t>
      </w:r>
      <w:r>
        <w:rPr>
          <w:i/>
          <w:iCs/>
        </w:rPr>
        <w:t xml:space="preserve"> </w:t>
      </w:r>
    </w:p>
    <w:p w14:paraId="205CCFCC" w14:textId="5810C92A" w:rsidR="00B914E3" w:rsidRDefault="009F34A1">
      <w:pPr>
        <w:spacing w:after="0" w:line="240" w:lineRule="auto"/>
        <w:rPr>
          <w:i/>
          <w:iCs/>
          <w:color w:val="C00000"/>
        </w:rPr>
      </w:pPr>
      <w:r>
        <w:t>Sur demande</w:t>
      </w:r>
    </w:p>
    <w:p w14:paraId="239C7717" w14:textId="77777777" w:rsidR="00B914E3" w:rsidRDefault="00B914E3">
      <w:pPr>
        <w:spacing w:after="0" w:line="240" w:lineRule="auto"/>
        <w:rPr>
          <w:b/>
          <w:bCs/>
        </w:rPr>
      </w:pPr>
    </w:p>
    <w:p w14:paraId="449166C0" w14:textId="77777777" w:rsidR="00B914E3" w:rsidRDefault="00326E57">
      <w:pPr>
        <w:spacing w:after="0" w:line="240" w:lineRule="auto"/>
        <w:rPr>
          <w:i/>
          <w:iCs/>
          <w:color w:val="FF0000"/>
        </w:rPr>
      </w:pPr>
      <w:r>
        <w:rPr>
          <w:b/>
          <w:bCs/>
          <w:color w:val="000000"/>
          <w:sz w:val="32"/>
          <w:szCs w:val="32"/>
        </w:rPr>
        <w:t>Déroulé / contenu de la formation :</w:t>
      </w:r>
    </w:p>
    <w:p w14:paraId="191FB2D6" w14:textId="77777777" w:rsidR="00B914E3" w:rsidRDefault="00B914E3">
      <w:pPr>
        <w:widowControl w:val="0"/>
        <w:spacing w:after="0"/>
      </w:pPr>
    </w:p>
    <w:tbl>
      <w:tblPr>
        <w:tblStyle w:val="af3"/>
        <w:tblW w:w="108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08"/>
        <w:gridCol w:w="3002"/>
        <w:gridCol w:w="683"/>
        <w:gridCol w:w="1418"/>
        <w:gridCol w:w="1004"/>
        <w:gridCol w:w="1264"/>
        <w:gridCol w:w="2036"/>
      </w:tblGrid>
      <w:tr w:rsidR="00B914E3" w14:paraId="21BC85D2" w14:textId="77777777" w:rsidTr="005625F1">
        <w:trPr>
          <w:trHeight w:val="50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701C8279" w14:textId="77777777" w:rsidR="00B914E3" w:rsidRDefault="00326E57">
            <w:pPr>
              <w:spacing w:after="0" w:line="240" w:lineRule="auto"/>
              <w:jc w:val="center"/>
              <w:rPr>
                <w:sz w:val="24"/>
                <w:szCs w:val="24"/>
              </w:rPr>
            </w:pPr>
            <w:r>
              <w:rPr>
                <w:b/>
                <w:bCs/>
                <w:sz w:val="24"/>
                <w:szCs w:val="24"/>
              </w:rPr>
              <w:t>Intitulé de la formation :</w:t>
            </w:r>
          </w:p>
        </w:tc>
        <w:tc>
          <w:tcPr>
            <w:tcW w:w="9407" w:type="dxa"/>
            <w:gridSpan w:val="6"/>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0C647C8" w14:textId="1F82A366" w:rsidR="00B914E3" w:rsidRPr="00450DF0" w:rsidRDefault="00450DF0">
            <w:pPr>
              <w:spacing w:after="0" w:line="240" w:lineRule="auto"/>
              <w:jc w:val="center"/>
              <w:rPr>
                <w:b/>
                <w:bCs/>
                <w:sz w:val="24"/>
                <w:szCs w:val="24"/>
              </w:rPr>
            </w:pPr>
            <w:r w:rsidRPr="00450DF0">
              <w:rPr>
                <w:b/>
                <w:bCs/>
                <w:sz w:val="24"/>
                <w:szCs w:val="24"/>
              </w:rPr>
              <w:t>Repérage de l'amiante dans les installations, structures ou équipements concourant à la réalisation ou la mise en œuvre d'une activité - NFX-46-100</w:t>
            </w:r>
          </w:p>
        </w:tc>
      </w:tr>
      <w:tr w:rsidR="00B914E3" w14:paraId="0B618703" w14:textId="77777777" w:rsidTr="005625F1">
        <w:trPr>
          <w:trHeight w:val="47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58668BAD" w14:textId="77777777" w:rsidR="00B914E3" w:rsidRDefault="00326E57">
            <w:pPr>
              <w:spacing w:after="0" w:line="240" w:lineRule="auto"/>
              <w:jc w:val="center"/>
              <w:rPr>
                <w:sz w:val="24"/>
                <w:szCs w:val="24"/>
              </w:rPr>
            </w:pPr>
            <w:r>
              <w:rPr>
                <w:b/>
                <w:bCs/>
                <w:sz w:val="24"/>
                <w:szCs w:val="24"/>
              </w:rPr>
              <w:t>Durée de la formation :</w:t>
            </w:r>
          </w:p>
        </w:tc>
        <w:tc>
          <w:tcPr>
            <w:tcW w:w="9407" w:type="dxa"/>
            <w:gridSpan w:val="6"/>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9388BFF" w14:textId="195F9E04" w:rsidR="00033ED9" w:rsidRDefault="00033ED9" w:rsidP="00033ED9">
            <w:pPr>
              <w:spacing w:after="0" w:line="240" w:lineRule="auto"/>
              <w:ind w:left="720"/>
              <w:jc w:val="center"/>
            </w:pPr>
            <w:r w:rsidRPr="009F281C">
              <w:t>56 h (7 jours de 8 h) en présentiel,</w:t>
            </w:r>
          </w:p>
          <w:p w14:paraId="7E64589E" w14:textId="71404233" w:rsidR="00033ED9" w:rsidRDefault="00033ED9" w:rsidP="00033ED9">
            <w:pPr>
              <w:spacing w:after="0" w:line="240" w:lineRule="auto"/>
              <w:ind w:left="720"/>
              <w:jc w:val="center"/>
            </w:pPr>
            <w:r w:rsidRPr="009F281C">
              <w:t>complétée par un tutorat obligatoire comprenant la réalisation de 5 missions encadrées et la rédaction de 5 rapports</w:t>
            </w:r>
            <w:r>
              <w:t>.</w:t>
            </w:r>
          </w:p>
          <w:p w14:paraId="6AA8A5D3" w14:textId="77777777" w:rsidR="00033ED9" w:rsidRPr="00520456" w:rsidRDefault="00033ED9" w:rsidP="00033ED9">
            <w:pPr>
              <w:spacing w:after="0" w:line="240" w:lineRule="auto"/>
              <w:ind w:left="720"/>
              <w:jc w:val="center"/>
            </w:pPr>
            <w:r w:rsidRPr="00520456">
              <w:t>Théorie / apports / méthode : 36 h</w:t>
            </w:r>
          </w:p>
          <w:p w14:paraId="71094323" w14:textId="387E9F07" w:rsidR="00B914E3" w:rsidRPr="00033ED9" w:rsidRDefault="00033ED9" w:rsidP="00033ED9">
            <w:pPr>
              <w:spacing w:after="0" w:line="240" w:lineRule="auto"/>
              <w:ind w:left="720"/>
              <w:jc w:val="center"/>
            </w:pPr>
            <w:r w:rsidRPr="00520456">
              <w:t>Pratique / ateliers / mises en situation / rédaction guidée : 20 h</w:t>
            </w:r>
          </w:p>
        </w:tc>
      </w:tr>
      <w:tr w:rsidR="00B914E3" w14:paraId="509368D7" w14:textId="77777777" w:rsidTr="005625F1">
        <w:trPr>
          <w:trHeight w:val="1210"/>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378523C8" w14:textId="77777777" w:rsidR="00B914E3" w:rsidRDefault="00326E57">
            <w:pPr>
              <w:spacing w:after="0" w:line="240" w:lineRule="auto"/>
              <w:jc w:val="center"/>
              <w:rPr>
                <w:sz w:val="24"/>
                <w:szCs w:val="24"/>
              </w:rPr>
            </w:pPr>
            <w:r>
              <w:rPr>
                <w:b/>
                <w:bCs/>
                <w:sz w:val="24"/>
                <w:szCs w:val="24"/>
              </w:rPr>
              <w:t>Présentation globale de la formation :</w:t>
            </w:r>
          </w:p>
        </w:tc>
        <w:tc>
          <w:tcPr>
            <w:tcW w:w="9407" w:type="dxa"/>
            <w:gridSpan w:val="6"/>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9BA7126" w14:textId="6EC00FD9" w:rsidR="00B914E3" w:rsidRDefault="009F34A1">
            <w:pPr>
              <w:spacing w:after="0" w:line="240" w:lineRule="auto"/>
              <w:jc w:val="center"/>
            </w:pPr>
            <w:r>
              <w:t>Cette formation</w:t>
            </w:r>
            <w:r w:rsidRPr="009F34A1">
              <w:t xml:space="preserve"> prépare les participants à conduire une mission complète de repérage sur installations, structures et équipements concourant à une activité. Elle couvre l’analyse de la demande et des documents d’entrée, le cadrage du périmètre, la stratégie de repérage (ECS), l’inspection terrain, les sondages/prélèvements, la traçabilité et la rédaction d’un rapport exploitable et défendable. La formation est renforcée par un tutorat obligatoire avec réalisation de 5 missions et production de 5 rapports, permettant une validation progressive des compétences. Les acquis sont évalués via un QCM, une mise en situation pratique et un mini-rapport.</w:t>
            </w:r>
          </w:p>
        </w:tc>
      </w:tr>
      <w:tr w:rsidR="00B914E3" w14:paraId="0C1F3D76" w14:textId="77777777" w:rsidTr="005625F1">
        <w:trPr>
          <w:trHeight w:val="520"/>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4229D620" w14:textId="77777777" w:rsidR="00B914E3" w:rsidRDefault="00326E57">
            <w:pPr>
              <w:spacing w:after="0" w:line="240" w:lineRule="auto"/>
              <w:jc w:val="center"/>
              <w:rPr>
                <w:sz w:val="24"/>
                <w:szCs w:val="24"/>
              </w:rPr>
            </w:pPr>
            <w:r>
              <w:rPr>
                <w:b/>
                <w:bCs/>
                <w:sz w:val="24"/>
                <w:szCs w:val="24"/>
              </w:rPr>
              <w:t>Objectifs et compétences visées :</w:t>
            </w:r>
          </w:p>
        </w:tc>
        <w:tc>
          <w:tcPr>
            <w:tcW w:w="9407" w:type="dxa"/>
            <w:gridSpan w:val="6"/>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A08512E" w14:textId="41343456" w:rsidR="00B914E3" w:rsidRDefault="00F50D94">
            <w:pPr>
              <w:spacing w:after="0" w:line="240" w:lineRule="auto"/>
              <w:jc w:val="center"/>
            </w:pPr>
            <w:r w:rsidRPr="00F50D94">
              <w:t>Cadrer une mission de repérage en environnement industriel (NF X46-100)</w:t>
            </w:r>
          </w:p>
        </w:tc>
      </w:tr>
      <w:tr w:rsidR="00B914E3" w14:paraId="02451DD2" w14:textId="77777777" w:rsidTr="005625F1">
        <w:trPr>
          <w:trHeight w:val="520"/>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258592FD" w14:textId="77777777" w:rsidR="00B914E3" w:rsidRDefault="00B914E3">
            <w:pPr>
              <w:widowControl w:val="0"/>
              <w:pBdr>
                <w:top w:val="nil"/>
                <w:left w:val="nil"/>
                <w:bottom w:val="nil"/>
                <w:right w:val="nil"/>
                <w:between w:val="nil"/>
              </w:pBdr>
              <w:spacing w:after="0"/>
            </w:pPr>
          </w:p>
        </w:tc>
        <w:tc>
          <w:tcPr>
            <w:tcW w:w="9407" w:type="dxa"/>
            <w:gridSpan w:val="6"/>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064B374" w14:textId="2AF23E58" w:rsidR="00B914E3" w:rsidRDefault="00F50D94">
            <w:pPr>
              <w:spacing w:after="0" w:line="240" w:lineRule="auto"/>
              <w:jc w:val="center"/>
            </w:pPr>
            <w:r w:rsidRPr="00F50D94">
              <w:t>Réaliser un repérage terrain méthodique et justifier les choix techniques</w:t>
            </w:r>
          </w:p>
        </w:tc>
      </w:tr>
      <w:tr w:rsidR="00B914E3" w14:paraId="12E154F0" w14:textId="77777777" w:rsidTr="005625F1">
        <w:trPr>
          <w:trHeight w:val="415"/>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3095A901" w14:textId="77777777" w:rsidR="00B914E3" w:rsidRDefault="00B914E3">
            <w:pPr>
              <w:widowControl w:val="0"/>
              <w:pBdr>
                <w:top w:val="nil"/>
                <w:left w:val="nil"/>
                <w:bottom w:val="nil"/>
                <w:right w:val="nil"/>
                <w:between w:val="nil"/>
              </w:pBdr>
              <w:spacing w:after="0"/>
            </w:pPr>
          </w:p>
        </w:tc>
        <w:tc>
          <w:tcPr>
            <w:tcW w:w="9407" w:type="dxa"/>
            <w:gridSpan w:val="6"/>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881492E" w14:textId="0E36FCCE" w:rsidR="00B914E3" w:rsidRDefault="00F50D94">
            <w:pPr>
              <w:spacing w:after="0" w:line="240" w:lineRule="auto"/>
              <w:jc w:val="center"/>
            </w:pPr>
            <w:r>
              <w:t>Assurer la traçabilité complète et produire un rapport exploitable et défendable</w:t>
            </w:r>
          </w:p>
        </w:tc>
      </w:tr>
      <w:tr w:rsidR="00F50D94" w14:paraId="65FFCE49" w14:textId="77777777" w:rsidTr="00033ED9">
        <w:trPr>
          <w:trHeight w:val="1431"/>
          <w:jc w:val="center"/>
        </w:trPr>
        <w:tc>
          <w:tcPr>
            <w:tcW w:w="1408" w:type="dxa"/>
            <w:tcBorders>
              <w:top w:val="single" w:sz="8" w:space="0" w:color="000000"/>
              <w:left w:val="single" w:sz="8" w:space="0" w:color="000000"/>
              <w:bottom w:val="single" w:sz="8" w:space="0" w:color="000000"/>
            </w:tcBorders>
            <w:shd w:val="clear" w:color="auto" w:fill="FFFFFF"/>
            <w:tcMar>
              <w:top w:w="20" w:type="dxa"/>
              <w:left w:w="20" w:type="dxa"/>
              <w:bottom w:w="100" w:type="dxa"/>
              <w:right w:w="20" w:type="dxa"/>
            </w:tcMar>
            <w:vAlign w:val="center"/>
          </w:tcPr>
          <w:p w14:paraId="69842BF7" w14:textId="77777777" w:rsidR="00F50D94" w:rsidRDefault="00F50D94" w:rsidP="00F50D94">
            <w:pPr>
              <w:spacing w:after="0" w:line="240" w:lineRule="auto"/>
              <w:jc w:val="center"/>
              <w:rPr>
                <w:sz w:val="24"/>
                <w:szCs w:val="24"/>
              </w:rPr>
            </w:pPr>
            <w:r>
              <w:rPr>
                <w:b/>
                <w:bCs/>
                <w:sz w:val="24"/>
                <w:szCs w:val="24"/>
              </w:rPr>
              <w:t>Niveau pré requis des stagiaires :</w:t>
            </w:r>
          </w:p>
        </w:tc>
        <w:tc>
          <w:tcPr>
            <w:tcW w:w="9407" w:type="dxa"/>
            <w:gridSpan w:val="6"/>
            <w:tcBorders>
              <w:top w:val="single" w:sz="8" w:space="0" w:color="000000"/>
              <w:bottom w:val="single" w:sz="8" w:space="0" w:color="000000"/>
              <w:right w:val="single" w:sz="8" w:space="0" w:color="000000"/>
            </w:tcBorders>
            <w:tcMar>
              <w:top w:w="20" w:type="dxa"/>
              <w:left w:w="20" w:type="dxa"/>
              <w:bottom w:w="100" w:type="dxa"/>
              <w:right w:w="20" w:type="dxa"/>
            </w:tcMar>
            <w:vAlign w:val="center"/>
          </w:tcPr>
          <w:p w14:paraId="79D5652C" w14:textId="77777777" w:rsidR="00F50D94" w:rsidRPr="00903945" w:rsidRDefault="00F50D94" w:rsidP="00F50D94">
            <w:pPr>
              <w:spacing w:after="0" w:line="240" w:lineRule="auto"/>
              <w:jc w:val="center"/>
            </w:pPr>
            <w:r w:rsidRPr="00903945">
              <w:t>Disposer de la certification amiante “immeuble bâti avec mention” (NFX-46-020) en cours de validité.</w:t>
            </w:r>
          </w:p>
          <w:p w14:paraId="0A973AF4" w14:textId="77777777" w:rsidR="00F50D94" w:rsidRPr="00903945" w:rsidRDefault="00F50D94" w:rsidP="00F50D94">
            <w:pPr>
              <w:spacing w:after="0" w:line="240" w:lineRule="auto"/>
              <w:jc w:val="center"/>
            </w:pPr>
            <w:r w:rsidRPr="00903945">
              <w:t>Être titulaire d’une attestation de compétences Opérateur SS4 en cours de validité.</w:t>
            </w:r>
          </w:p>
          <w:p w14:paraId="0E978617" w14:textId="3CFB12FF" w:rsidR="00F50D94" w:rsidRPr="00520456" w:rsidRDefault="00F50D94" w:rsidP="00F50D94">
            <w:pPr>
              <w:spacing w:after="240" w:line="240" w:lineRule="auto"/>
              <w:jc w:val="center"/>
            </w:pPr>
            <w:r w:rsidRPr="00903945">
              <w:t xml:space="preserve">Avoir réalisé idéalement cinq (5) missions de repérage amiante sur équipements industriels ; </w:t>
            </w:r>
            <w:r>
              <w:t xml:space="preserve">                   </w:t>
            </w:r>
            <w:r w:rsidRPr="00903945">
              <w:t>à défaut, ces missions sont réalisées dans le cadre du tutorat obligatoire (5 missions)</w:t>
            </w:r>
            <w:r>
              <w:t>.</w:t>
            </w:r>
          </w:p>
        </w:tc>
      </w:tr>
      <w:tr w:rsidR="00F50D94" w14:paraId="53DD4857" w14:textId="77777777" w:rsidTr="009F281C">
        <w:trPr>
          <w:trHeight w:val="1120"/>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2199AD9F" w14:textId="77777777" w:rsidR="00F50D94" w:rsidRDefault="00F50D94" w:rsidP="00F50D94">
            <w:pPr>
              <w:spacing w:after="0" w:line="240" w:lineRule="auto"/>
              <w:jc w:val="center"/>
              <w:rPr>
                <w:b/>
                <w:bCs/>
                <w:sz w:val="20"/>
                <w:szCs w:val="20"/>
              </w:rPr>
            </w:pPr>
            <w:r>
              <w:rPr>
                <w:b/>
                <w:bCs/>
                <w:sz w:val="20"/>
                <w:szCs w:val="20"/>
              </w:rPr>
              <w:t>Séquence (par demi-journée)</w:t>
            </w:r>
          </w:p>
        </w:tc>
        <w:tc>
          <w:tcPr>
            <w:tcW w:w="3002" w:type="dxa"/>
            <w:tcBorders>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1FA68435" w14:textId="77777777" w:rsidR="00F50D94" w:rsidRDefault="00F50D94" w:rsidP="00F50D94">
            <w:pPr>
              <w:spacing w:after="0" w:line="240" w:lineRule="auto"/>
              <w:jc w:val="center"/>
              <w:rPr>
                <w:b/>
                <w:bCs/>
                <w:sz w:val="20"/>
                <w:szCs w:val="20"/>
              </w:rPr>
            </w:pPr>
            <w:r>
              <w:rPr>
                <w:b/>
                <w:bCs/>
                <w:sz w:val="20"/>
                <w:szCs w:val="20"/>
              </w:rPr>
              <w:t>Contenu détaillé</w:t>
            </w:r>
          </w:p>
        </w:tc>
        <w:tc>
          <w:tcPr>
            <w:tcW w:w="683" w:type="dxa"/>
            <w:tcBorders>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522A97C1" w14:textId="77777777" w:rsidR="00F50D94" w:rsidRDefault="00F50D94" w:rsidP="00F50D94">
            <w:pPr>
              <w:spacing w:after="0" w:line="240" w:lineRule="auto"/>
              <w:jc w:val="center"/>
              <w:rPr>
                <w:b/>
                <w:bCs/>
                <w:sz w:val="20"/>
                <w:szCs w:val="20"/>
              </w:rPr>
            </w:pPr>
            <w:r>
              <w:rPr>
                <w:b/>
                <w:bCs/>
                <w:sz w:val="20"/>
                <w:szCs w:val="20"/>
              </w:rPr>
              <w:t>Durée en heures</w:t>
            </w:r>
          </w:p>
        </w:tc>
        <w:tc>
          <w:tcPr>
            <w:tcW w:w="1418" w:type="dxa"/>
            <w:tcBorders>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470CB149" w14:textId="77777777" w:rsidR="00F50D94" w:rsidRDefault="00F50D94" w:rsidP="00F50D94">
            <w:pPr>
              <w:spacing w:after="0" w:line="240" w:lineRule="auto"/>
              <w:jc w:val="center"/>
              <w:rPr>
                <w:b/>
                <w:bCs/>
                <w:sz w:val="20"/>
                <w:szCs w:val="20"/>
              </w:rPr>
            </w:pPr>
            <w:r>
              <w:rPr>
                <w:b/>
                <w:bCs/>
                <w:sz w:val="20"/>
                <w:szCs w:val="20"/>
              </w:rPr>
              <w:t>Méthode pédagogique utilisée</w:t>
            </w:r>
          </w:p>
        </w:tc>
        <w:tc>
          <w:tcPr>
            <w:tcW w:w="1004" w:type="dxa"/>
            <w:tcBorders>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4CFA261E" w14:textId="77777777" w:rsidR="00F50D94" w:rsidRDefault="00F50D94" w:rsidP="00F50D94">
            <w:pPr>
              <w:spacing w:after="0" w:line="240" w:lineRule="auto"/>
              <w:jc w:val="center"/>
              <w:rPr>
                <w:b/>
                <w:bCs/>
                <w:sz w:val="20"/>
                <w:szCs w:val="20"/>
              </w:rPr>
            </w:pPr>
            <w:r>
              <w:rPr>
                <w:b/>
                <w:bCs/>
                <w:sz w:val="20"/>
                <w:szCs w:val="20"/>
              </w:rPr>
              <w:t>Outils et supports</w:t>
            </w:r>
          </w:p>
        </w:tc>
        <w:tc>
          <w:tcPr>
            <w:tcW w:w="1264" w:type="dxa"/>
            <w:tcBorders>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33953C9E" w14:textId="77777777" w:rsidR="00F50D94" w:rsidRDefault="00F50D94" w:rsidP="00F50D94">
            <w:pPr>
              <w:spacing w:after="0" w:line="240" w:lineRule="auto"/>
              <w:jc w:val="center"/>
              <w:rPr>
                <w:b/>
                <w:bCs/>
                <w:sz w:val="20"/>
                <w:szCs w:val="20"/>
              </w:rPr>
            </w:pPr>
            <w:r>
              <w:rPr>
                <w:b/>
                <w:bCs/>
                <w:sz w:val="20"/>
                <w:szCs w:val="20"/>
              </w:rPr>
              <w:t>Organisation pédagogique</w:t>
            </w:r>
          </w:p>
        </w:tc>
        <w:tc>
          <w:tcPr>
            <w:tcW w:w="2036"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7F434C91" w14:textId="77777777" w:rsidR="00F50D94" w:rsidRDefault="00F50D94" w:rsidP="00F50D94">
            <w:pPr>
              <w:spacing w:after="0" w:line="240" w:lineRule="auto"/>
              <w:jc w:val="center"/>
              <w:rPr>
                <w:b/>
                <w:bCs/>
                <w:sz w:val="20"/>
                <w:szCs w:val="20"/>
              </w:rPr>
            </w:pPr>
            <w:r>
              <w:rPr>
                <w:b/>
                <w:bCs/>
                <w:sz w:val="20"/>
                <w:szCs w:val="20"/>
              </w:rPr>
              <w:t>Objectif de la séquence</w:t>
            </w:r>
          </w:p>
        </w:tc>
      </w:tr>
      <w:tr w:rsidR="00F50D94" w14:paraId="31A795FD" w14:textId="77777777" w:rsidTr="009F281C">
        <w:trPr>
          <w:trHeight w:val="137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6B2D2092" w14:textId="77777777" w:rsidR="00F50D94" w:rsidRPr="006E4ABC" w:rsidRDefault="00F50D94" w:rsidP="00F50D94">
            <w:pPr>
              <w:spacing w:after="0" w:line="240" w:lineRule="auto"/>
              <w:jc w:val="center"/>
            </w:pPr>
            <w:r w:rsidRPr="006E4ABC">
              <w:t>Jour 1</w:t>
            </w:r>
            <w:r w:rsidRPr="006E4ABC">
              <w:br/>
              <w:t>Matin</w:t>
            </w:r>
          </w:p>
        </w:tc>
        <w:tc>
          <w:tcPr>
            <w:tcW w:w="3002"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684DDE3E" w14:textId="65CE0B8B" w:rsidR="00345DEF" w:rsidRPr="00345DEF" w:rsidRDefault="00345DEF" w:rsidP="00345DEF">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color w:val="000000"/>
                <w:u w:val="single"/>
              </w:rPr>
            </w:pPr>
            <w:r w:rsidRPr="00345DEF">
              <w:rPr>
                <w:b/>
                <w:bCs/>
                <w:color w:val="000000"/>
                <w:u w:val="single"/>
              </w:rPr>
              <w:t>Cadrer une mission                   (NF X46-100)</w:t>
            </w:r>
          </w:p>
          <w:p w14:paraId="432396A0" w14:textId="3E373DE2" w:rsidR="00126330" w:rsidRPr="006E4ABC" w:rsidRDefault="00126330" w:rsidP="00345DEF">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color w:val="000000"/>
              </w:rPr>
            </w:pPr>
            <w:r w:rsidRPr="006E4ABC">
              <w:rPr>
                <w:b/>
                <w:bCs/>
                <w:color w:val="000000"/>
              </w:rPr>
              <w:t>Accueil, Objectifs                Cadre</w:t>
            </w:r>
            <w:r w:rsidR="00345DEF">
              <w:rPr>
                <w:b/>
                <w:bCs/>
                <w:color w:val="000000"/>
              </w:rPr>
              <w:t>r</w:t>
            </w:r>
            <w:r w:rsidRPr="006E4ABC">
              <w:rPr>
                <w:b/>
                <w:bCs/>
                <w:color w:val="000000"/>
              </w:rPr>
              <w:t xml:space="preserve"> NF X46-100</w:t>
            </w:r>
          </w:p>
          <w:p w14:paraId="12260678" w14:textId="77777777" w:rsidR="00F014ED" w:rsidRPr="006E4ABC" w:rsidRDefault="00126330" w:rsidP="002C69DE">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color w:val="000000"/>
              </w:rPr>
            </w:pPr>
            <w:r w:rsidRPr="006E4ABC">
              <w:rPr>
                <w:color w:val="000000"/>
              </w:rPr>
              <w:t>Fil d’une mission (de la demande au rapport)</w:t>
            </w:r>
          </w:p>
          <w:p w14:paraId="7835FF8E" w14:textId="3FDFAE6F" w:rsidR="00126330" w:rsidRPr="006E4ABC" w:rsidRDefault="00F014ED" w:rsidP="002C69DE">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color w:val="000000"/>
              </w:rPr>
            </w:pPr>
            <w:r w:rsidRPr="006E4ABC">
              <w:rPr>
                <w:b/>
                <w:bCs/>
              </w:rPr>
              <w:t>Pause : 10h45 - 11h00 (15 minutes)</w:t>
            </w:r>
          </w:p>
          <w:p w14:paraId="0D182610" w14:textId="4D7D9DC9" w:rsidR="00F50D94" w:rsidRPr="006E4ABC" w:rsidRDefault="00126330" w:rsidP="002C69DE">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color w:val="000000"/>
              </w:rPr>
            </w:pPr>
            <w:r w:rsidRPr="006E4ABC">
              <w:rPr>
                <w:color w:val="000000"/>
              </w:rPr>
              <w:lastRenderedPageBreak/>
              <w:t>Vocabulaire (ECS, preuves, réserves).</w:t>
            </w:r>
            <w:bookmarkStart w:id="3" w:name="_heading=h.6zq954r7jlhk" w:colFirst="0" w:colLast="0"/>
            <w:bookmarkStart w:id="4" w:name="_heading=h.2h0xbv1g526y" w:colFirst="0" w:colLast="0"/>
            <w:bookmarkEnd w:id="3"/>
            <w:bookmarkEnd w:id="4"/>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7278FB11" w14:textId="76AF5BC9" w:rsidR="00F50D94" w:rsidRPr="006E4ABC" w:rsidRDefault="00126330" w:rsidP="00F50D94">
            <w:pPr>
              <w:spacing w:after="0" w:line="240" w:lineRule="auto"/>
              <w:jc w:val="center"/>
            </w:pPr>
            <w:r w:rsidRPr="006E4ABC">
              <w:lastRenderedPageBreak/>
              <w:t>4</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19E07E49" w14:textId="77777777" w:rsidR="00F014ED" w:rsidRPr="006E4ABC" w:rsidRDefault="00F014ED" w:rsidP="00F50D94">
            <w:pPr>
              <w:spacing w:after="0" w:line="240" w:lineRule="auto"/>
              <w:jc w:val="center"/>
            </w:pPr>
            <w:r w:rsidRPr="006E4ABC">
              <w:t xml:space="preserve">Exposé interactif </w:t>
            </w:r>
          </w:p>
          <w:p w14:paraId="46CEC95B" w14:textId="3F246AD7" w:rsidR="00F014ED" w:rsidRPr="006E4ABC" w:rsidRDefault="00F014ED" w:rsidP="00F50D94">
            <w:pPr>
              <w:spacing w:after="0" w:line="240" w:lineRule="auto"/>
              <w:jc w:val="center"/>
            </w:pPr>
            <w:r w:rsidRPr="006E4ABC">
              <w:t xml:space="preserve"> Questions/ réponses </w:t>
            </w:r>
          </w:p>
          <w:p w14:paraId="2644B16A" w14:textId="344BFAFB" w:rsidR="00F50D94" w:rsidRPr="006E4ABC" w:rsidRDefault="00F014ED" w:rsidP="00F50D94">
            <w:pPr>
              <w:spacing w:after="0" w:line="240" w:lineRule="auto"/>
              <w:jc w:val="center"/>
            </w:pPr>
            <w:r w:rsidRPr="006E4ABC">
              <w:t>Mini-quiz</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6F108F2D" w14:textId="77777777" w:rsidR="002B69E9" w:rsidRPr="00A22263" w:rsidRDefault="002B69E9" w:rsidP="00F50D94">
            <w:pPr>
              <w:spacing w:after="0" w:line="240" w:lineRule="auto"/>
              <w:jc w:val="center"/>
              <w:rPr>
                <w:lang w:val="en-US"/>
              </w:rPr>
            </w:pPr>
            <w:r w:rsidRPr="00A22263">
              <w:rPr>
                <w:lang w:val="en-US"/>
              </w:rPr>
              <w:t>Support PPT, paper</w:t>
            </w:r>
          </w:p>
          <w:p w14:paraId="07F20552" w14:textId="52324F14" w:rsidR="00F50D94" w:rsidRPr="00A22263" w:rsidRDefault="002B69E9" w:rsidP="00F50D94">
            <w:pPr>
              <w:spacing w:after="0" w:line="240" w:lineRule="auto"/>
              <w:jc w:val="center"/>
              <w:rPr>
                <w:lang w:val="en-US"/>
              </w:rPr>
            </w:pPr>
            <w:r w:rsidRPr="00A22263">
              <w:rPr>
                <w:lang w:val="en-US"/>
              </w:rPr>
              <w:t>board, quiz/QCM courts</w:t>
            </w:r>
          </w:p>
        </w:tc>
        <w:tc>
          <w:tcPr>
            <w:tcW w:w="1264"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6AC2D54E" w14:textId="36522FD4" w:rsidR="00F014ED" w:rsidRPr="006E4ABC" w:rsidRDefault="00F014ED" w:rsidP="00F50D94">
            <w:pPr>
              <w:spacing w:after="0" w:line="240" w:lineRule="auto"/>
              <w:jc w:val="center"/>
            </w:pPr>
            <w:r w:rsidRPr="006E4ABC">
              <w:t>Séance Plénière</w:t>
            </w:r>
          </w:p>
        </w:tc>
        <w:tc>
          <w:tcPr>
            <w:tcW w:w="2036"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4F7E0C38" w14:textId="0CC68CAF" w:rsidR="00F50D94" w:rsidRPr="006E4ABC" w:rsidRDefault="00F014ED" w:rsidP="00F014ED">
            <w:pPr>
              <w:spacing w:after="0" w:line="240" w:lineRule="auto"/>
              <w:jc w:val="center"/>
            </w:pPr>
            <w:r w:rsidRPr="006E4ABC">
              <w:t>Comprendre la logique globale d’une mission et les attendus “défendables”.</w:t>
            </w:r>
          </w:p>
        </w:tc>
      </w:tr>
      <w:tr w:rsidR="00F50D94" w14:paraId="4B559608" w14:textId="77777777" w:rsidTr="009F281C">
        <w:trPr>
          <w:trHeight w:val="179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0531D5FE" w14:textId="77777777" w:rsidR="00F50D94" w:rsidRPr="006E4ABC" w:rsidRDefault="00F50D94" w:rsidP="00F50D94">
            <w:pPr>
              <w:spacing w:after="0" w:line="240" w:lineRule="auto"/>
              <w:jc w:val="center"/>
            </w:pPr>
            <w:r w:rsidRPr="006E4ABC">
              <w:t>Jour 1</w:t>
            </w:r>
            <w:r w:rsidRPr="006E4ABC">
              <w:br/>
              <w:t>Après-midi</w:t>
            </w:r>
          </w:p>
        </w:tc>
        <w:tc>
          <w:tcPr>
            <w:tcW w:w="3002"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7312585C" w14:textId="492CB4A8" w:rsidR="00345DEF" w:rsidRPr="00345DEF" w:rsidRDefault="00345DEF" w:rsidP="002C69DE">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rPr>
                <w:b/>
                <w:bCs/>
                <w:u w:val="single"/>
              </w:rPr>
            </w:pPr>
            <w:r w:rsidRPr="00345DEF">
              <w:rPr>
                <w:b/>
                <w:bCs/>
                <w:u w:val="single"/>
              </w:rPr>
              <w:t xml:space="preserve">Cadrer une mission </w:t>
            </w:r>
            <w:r>
              <w:rPr>
                <w:b/>
                <w:bCs/>
                <w:u w:val="single"/>
              </w:rPr>
              <w:t xml:space="preserve">                  </w:t>
            </w:r>
            <w:r w:rsidRPr="00345DEF">
              <w:rPr>
                <w:b/>
                <w:bCs/>
                <w:u w:val="single"/>
              </w:rPr>
              <w:t>(NF X46-100)</w:t>
            </w:r>
          </w:p>
          <w:p w14:paraId="4A439A82" w14:textId="149A0083" w:rsidR="00F014ED" w:rsidRPr="006E4ABC" w:rsidRDefault="00F014ED" w:rsidP="002C69DE">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pPr>
            <w:r w:rsidRPr="006E4ABC">
              <w:rPr>
                <w:b/>
                <w:bCs/>
              </w:rPr>
              <w:t xml:space="preserve">Périmètre inclus/exclus/limites (méthode en 5 questions)  </w:t>
            </w:r>
            <w:r w:rsidRPr="006E4ABC">
              <w:t>Documents d’entrée &amp; cohérence</w:t>
            </w:r>
          </w:p>
          <w:p w14:paraId="421AF845" w14:textId="77777777" w:rsidR="00F014ED" w:rsidRPr="006E4ABC" w:rsidRDefault="00F014ED" w:rsidP="002C69DE">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rPr>
                <w:b/>
                <w:bCs/>
              </w:rPr>
            </w:pPr>
            <w:r w:rsidRPr="006E4ABC">
              <w:rPr>
                <w:b/>
                <w:bCs/>
              </w:rPr>
              <w:t>Pause : 14h30 - 14h45 (15 minutes)</w:t>
            </w:r>
          </w:p>
          <w:p w14:paraId="4C4646BF" w14:textId="25FF3BCE" w:rsidR="00F014ED" w:rsidRPr="006E4ABC" w:rsidRDefault="00F014ED" w:rsidP="002C69DE">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pPr>
            <w:r w:rsidRPr="006E4ABC">
              <w:t>Gestion des manquants</w:t>
            </w:r>
          </w:p>
          <w:p w14:paraId="3CD6DC01" w14:textId="5AD41B86" w:rsidR="00F50D94" w:rsidRPr="00A22263" w:rsidRDefault="00F014ED" w:rsidP="002C69DE">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rPr>
                <w:b/>
                <w:bCs/>
                <w:lang w:val="en-US"/>
              </w:rPr>
            </w:pPr>
            <w:r w:rsidRPr="00A22263">
              <w:rPr>
                <w:lang w:val="en-US"/>
              </w:rPr>
              <w:t>GO/NO GO/REPORT (</w:t>
            </w:r>
            <w:r w:rsidRPr="00F26434">
              <w:t>preuve</w:t>
            </w:r>
            <w:r w:rsidRPr="00A22263">
              <w:rPr>
                <w:lang w:val="en-US"/>
              </w:rPr>
              <w:t xml:space="preserve"> écrite).</w:t>
            </w:r>
            <w:bookmarkStart w:id="5" w:name="_heading=h.aexalnk05vf" w:colFirst="0" w:colLast="0"/>
            <w:bookmarkEnd w:id="5"/>
          </w:p>
        </w:tc>
        <w:tc>
          <w:tcPr>
            <w:tcW w:w="683"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19C2EF94" w14:textId="77777777" w:rsidR="00F50D94" w:rsidRPr="006E4ABC" w:rsidRDefault="00F50D94" w:rsidP="00F50D94">
            <w:pPr>
              <w:spacing w:after="0" w:line="240" w:lineRule="auto"/>
              <w:jc w:val="center"/>
            </w:pPr>
            <w:r w:rsidRPr="006E4ABC">
              <w:t>4</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6E8B9500" w14:textId="77777777" w:rsidR="00F014ED" w:rsidRPr="006E4ABC" w:rsidRDefault="00F014ED" w:rsidP="00F50D94">
            <w:pPr>
              <w:spacing w:after="0" w:line="240" w:lineRule="auto"/>
              <w:jc w:val="center"/>
            </w:pPr>
            <w:r w:rsidRPr="006E4ABC">
              <w:t xml:space="preserve">Étude de cas guidée </w:t>
            </w:r>
          </w:p>
          <w:p w14:paraId="666DB2BE" w14:textId="600D7D92" w:rsidR="00F50D94" w:rsidRPr="006E4ABC" w:rsidRDefault="00F014ED" w:rsidP="00F50D94">
            <w:pPr>
              <w:spacing w:after="0" w:line="240" w:lineRule="auto"/>
              <w:jc w:val="center"/>
            </w:pPr>
            <w:r w:rsidRPr="006E4ABC">
              <w:t>Travail en binômes</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1F1B5914" w14:textId="77777777" w:rsidR="002B69E9" w:rsidRDefault="002B69E9" w:rsidP="00F50D94">
            <w:pPr>
              <w:spacing w:after="0" w:line="240" w:lineRule="auto"/>
              <w:jc w:val="center"/>
            </w:pPr>
            <w:r w:rsidRPr="002B69E9">
              <w:t>Cas “demande client”, checklists, exemples de docs (plans/</w:t>
            </w:r>
          </w:p>
          <w:p w14:paraId="52CA91BD" w14:textId="1B01620D" w:rsidR="00F50D94" w:rsidRPr="006E4ABC" w:rsidRDefault="002B69E9" w:rsidP="00F50D94">
            <w:pPr>
              <w:spacing w:after="0" w:line="240" w:lineRule="auto"/>
              <w:jc w:val="center"/>
            </w:pPr>
            <w:r w:rsidRPr="002B69E9">
              <w:t>P&amp;ID, DOE)</w:t>
            </w:r>
          </w:p>
        </w:tc>
        <w:tc>
          <w:tcPr>
            <w:tcW w:w="1264"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3AC7491D" w14:textId="77777777" w:rsidR="00F50D94" w:rsidRPr="006E4ABC" w:rsidRDefault="00F50D94" w:rsidP="00F50D94">
            <w:pPr>
              <w:spacing w:after="0" w:line="240" w:lineRule="auto"/>
              <w:jc w:val="center"/>
            </w:pPr>
            <w:r w:rsidRPr="006E4ABC">
              <w:t>Salle de formation</w:t>
            </w:r>
            <w:r w:rsidR="00F014ED" w:rsidRPr="006E4ABC">
              <w:t xml:space="preserve"> Séance Plénière</w:t>
            </w:r>
          </w:p>
          <w:p w14:paraId="4045ECC2" w14:textId="22539ABF" w:rsidR="00F014ED" w:rsidRPr="006E4ABC" w:rsidRDefault="00F014ED" w:rsidP="00F50D94">
            <w:pPr>
              <w:spacing w:after="0" w:line="240" w:lineRule="auto"/>
              <w:jc w:val="center"/>
            </w:pPr>
            <w:r w:rsidRPr="006E4ABC">
              <w:t>Binômes + restitution</w:t>
            </w:r>
          </w:p>
        </w:tc>
        <w:tc>
          <w:tcPr>
            <w:tcW w:w="2036"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vAlign w:val="center"/>
          </w:tcPr>
          <w:p w14:paraId="3D92FF36" w14:textId="1311B28E" w:rsidR="00F50D94" w:rsidRPr="006E4ABC" w:rsidRDefault="00F014ED" w:rsidP="00F014ED">
            <w:pPr>
              <w:spacing w:after="0" w:line="240" w:lineRule="auto"/>
              <w:jc w:val="center"/>
            </w:pPr>
            <w:r w:rsidRPr="006E4ABC">
              <w:t>Savoir cadrer une mission avant départ et formaliser limites / décisions.</w:t>
            </w:r>
          </w:p>
        </w:tc>
      </w:tr>
      <w:tr w:rsidR="00F50D94" w14:paraId="4B6BBF42" w14:textId="77777777" w:rsidTr="006E4ABC">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49EEBE3" w14:textId="1C7DE1F1" w:rsidR="00F50D94" w:rsidRPr="006E4ABC" w:rsidRDefault="00F014ED" w:rsidP="006E4ABC">
            <w:pPr>
              <w:spacing w:after="0" w:line="240" w:lineRule="auto"/>
              <w:jc w:val="center"/>
            </w:pPr>
            <w:r w:rsidRPr="006E4ABC">
              <w:t>Jour 2</w:t>
            </w:r>
          </w:p>
          <w:p w14:paraId="2D697B76" w14:textId="4CFABEDB" w:rsidR="00F014ED" w:rsidRPr="006E4ABC" w:rsidRDefault="00F014ED" w:rsidP="006E4ABC">
            <w:pPr>
              <w:spacing w:after="0" w:line="240" w:lineRule="auto"/>
              <w:jc w:val="center"/>
            </w:pPr>
            <w:r w:rsidRPr="006E4ABC">
              <w:t>Matin</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B7253FD" w14:textId="77777777" w:rsidR="00345DEF" w:rsidRDefault="00345DEF" w:rsidP="002C69DE">
            <w:pPr>
              <w:spacing w:after="0" w:line="240" w:lineRule="auto"/>
              <w:jc w:val="center"/>
              <w:rPr>
                <w:b/>
                <w:bCs/>
                <w:u w:val="single"/>
              </w:rPr>
            </w:pPr>
            <w:r w:rsidRPr="00345DEF">
              <w:rPr>
                <w:b/>
                <w:bCs/>
                <w:u w:val="single"/>
              </w:rPr>
              <w:t>Repérage terrain : méthode</w:t>
            </w:r>
          </w:p>
          <w:p w14:paraId="5E5B591F" w14:textId="77777777" w:rsidR="00345DEF" w:rsidRPr="00345DEF" w:rsidRDefault="00345DEF" w:rsidP="002C69DE">
            <w:pPr>
              <w:spacing w:after="0" w:line="240" w:lineRule="auto"/>
              <w:jc w:val="center"/>
              <w:rPr>
                <w:b/>
                <w:bCs/>
                <w:u w:val="single"/>
              </w:rPr>
            </w:pPr>
          </w:p>
          <w:p w14:paraId="46C2552A" w14:textId="4B4FB227" w:rsidR="006E4ABC" w:rsidRPr="006E4ABC" w:rsidRDefault="006E4ABC" w:rsidP="002C69DE">
            <w:pPr>
              <w:spacing w:after="0" w:line="240" w:lineRule="auto"/>
              <w:jc w:val="center"/>
              <w:rPr>
                <w:b/>
                <w:bCs/>
              </w:rPr>
            </w:pPr>
            <w:r w:rsidRPr="006E4ABC">
              <w:rPr>
                <w:b/>
                <w:bCs/>
              </w:rPr>
              <w:t>ECS : définir zones/niveaux/réseaux</w:t>
            </w:r>
          </w:p>
          <w:p w14:paraId="795D41D4" w14:textId="69076D9E" w:rsidR="006E4ABC" w:rsidRDefault="006E4ABC" w:rsidP="002C69DE">
            <w:pPr>
              <w:spacing w:after="0" w:line="240" w:lineRule="auto"/>
              <w:jc w:val="center"/>
            </w:pPr>
            <w:r w:rsidRPr="006E4ABC">
              <w:t>Logique de découpage</w:t>
            </w:r>
          </w:p>
          <w:p w14:paraId="5B191A9B" w14:textId="6D1E9DD3" w:rsidR="002C69DE" w:rsidRPr="002C69DE" w:rsidRDefault="002C69DE" w:rsidP="002C69DE">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rPr>
            </w:pPr>
            <w:r w:rsidRPr="006E4ABC">
              <w:rPr>
                <w:b/>
                <w:bCs/>
              </w:rPr>
              <w:t>Pause : 10h45 - 11h00 (15 minutes)</w:t>
            </w:r>
          </w:p>
          <w:p w14:paraId="729117F8" w14:textId="09B36B10" w:rsidR="006E4ABC" w:rsidRPr="006E4ABC" w:rsidRDefault="006E4ABC" w:rsidP="002C69DE">
            <w:pPr>
              <w:spacing w:after="0" w:line="240" w:lineRule="auto"/>
              <w:jc w:val="center"/>
            </w:pPr>
            <w:r w:rsidRPr="006E4ABC">
              <w:t>Hétérogénéités/ruptures/</w:t>
            </w:r>
          </w:p>
          <w:p w14:paraId="7A3030BC" w14:textId="472CCB3E" w:rsidR="006E4ABC" w:rsidRPr="006E4ABC" w:rsidRDefault="006E4ABC" w:rsidP="002C69DE">
            <w:pPr>
              <w:spacing w:after="0" w:line="240" w:lineRule="auto"/>
              <w:jc w:val="center"/>
            </w:pPr>
            <w:r w:rsidRPr="006E4ABC">
              <w:t>interfaces</w:t>
            </w:r>
          </w:p>
          <w:p w14:paraId="42B22D71" w14:textId="7B70D79A" w:rsidR="00F50D94" w:rsidRPr="006E4ABC" w:rsidRDefault="006E4ABC" w:rsidP="002C69DE">
            <w:pPr>
              <w:spacing w:after="0" w:line="240" w:lineRule="auto"/>
              <w:jc w:val="center"/>
            </w:pPr>
            <w:r w:rsidRPr="006E4ABC">
              <w:t>Zones exclues / accès partiels.</w:t>
            </w: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8861E25" w14:textId="04251E41" w:rsidR="00F50D94" w:rsidRPr="006E4ABC" w:rsidRDefault="006E4ABC" w:rsidP="00F50D94">
            <w:pPr>
              <w:spacing w:after="0" w:line="240" w:lineRule="auto"/>
              <w:jc w:val="center"/>
            </w:pPr>
            <w:r w:rsidRPr="006E4ABC">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C3F3FF7" w14:textId="0F941E01" w:rsidR="00F50D94" w:rsidRPr="006E4ABC" w:rsidRDefault="006E4ABC" w:rsidP="006E4ABC">
            <w:pPr>
              <w:spacing w:after="0" w:line="240" w:lineRule="auto"/>
              <w:jc w:val="center"/>
            </w:pPr>
            <w:r w:rsidRPr="006E4ABC">
              <w:t>Démonstration + exercices sur plans</w:t>
            </w:r>
          </w:p>
        </w:tc>
        <w:tc>
          <w:tcPr>
            <w:tcW w:w="100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022CC41" w14:textId="77777777" w:rsidR="006E4ABC" w:rsidRPr="006E4ABC" w:rsidRDefault="006E4ABC" w:rsidP="006E4ABC">
            <w:pPr>
              <w:spacing w:after="0" w:line="240" w:lineRule="auto"/>
              <w:jc w:val="center"/>
            </w:pPr>
            <w:r w:rsidRPr="006E4ABC">
              <w:t>Plans/</w:t>
            </w:r>
          </w:p>
          <w:p w14:paraId="48A3493E" w14:textId="77777777" w:rsidR="006E4ABC" w:rsidRPr="006E4ABC" w:rsidRDefault="006E4ABC" w:rsidP="006E4ABC">
            <w:pPr>
              <w:spacing w:after="0" w:line="240" w:lineRule="auto"/>
              <w:jc w:val="center"/>
            </w:pPr>
            <w:r w:rsidRPr="006E4ABC">
              <w:t>P&amp;ID (PID), schémas, fiches ECS, exemples photos/</w:t>
            </w:r>
          </w:p>
          <w:p w14:paraId="0185CE5C" w14:textId="5202988D" w:rsidR="00F50D94" w:rsidRPr="006E4ABC" w:rsidRDefault="006E4ABC" w:rsidP="006E4ABC">
            <w:pPr>
              <w:spacing w:after="0" w:line="240" w:lineRule="auto"/>
              <w:jc w:val="center"/>
            </w:pPr>
            <w:r w:rsidRPr="006E4ABC">
              <w:t>codes</w:t>
            </w:r>
          </w:p>
        </w:tc>
        <w:tc>
          <w:tcPr>
            <w:tcW w:w="12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1406090" w14:textId="34AFFACC" w:rsidR="006E4ABC" w:rsidRPr="006E4ABC" w:rsidRDefault="006E4ABC" w:rsidP="006E4ABC">
            <w:pPr>
              <w:spacing w:after="0" w:line="240" w:lineRule="auto"/>
              <w:jc w:val="center"/>
            </w:pPr>
            <w:r w:rsidRPr="006E4ABC">
              <w:t>Séance Plénière</w:t>
            </w:r>
          </w:p>
          <w:p w14:paraId="054A5AEB" w14:textId="74D0364B" w:rsidR="00F50D94" w:rsidRPr="006E4ABC" w:rsidRDefault="006E4ABC" w:rsidP="00F50D94">
            <w:pPr>
              <w:spacing w:after="0" w:line="240" w:lineRule="auto"/>
              <w:jc w:val="center"/>
            </w:pPr>
            <w:r w:rsidRPr="006E4ABC">
              <w:t>Exercices individuels</w:t>
            </w:r>
            <w:r w:rsidR="00F50D94" w:rsidRPr="006E4ABC">
              <w:t> </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08EA565" w14:textId="01FB42B8" w:rsidR="00F50D94" w:rsidRPr="006E4ABC" w:rsidRDefault="006E4ABC" w:rsidP="006E4ABC">
            <w:pPr>
              <w:spacing w:after="0" w:line="240" w:lineRule="auto"/>
              <w:jc w:val="center"/>
            </w:pPr>
            <w:r w:rsidRPr="006E4ABC">
              <w:t>Être capable de construire/justifier une logique ECS exploitable.</w:t>
            </w:r>
          </w:p>
        </w:tc>
      </w:tr>
      <w:tr w:rsidR="00F014ED" w14:paraId="4306D207" w14:textId="77777777" w:rsidTr="006E4ABC">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0BD1775" w14:textId="77777777" w:rsidR="006E4ABC" w:rsidRDefault="006E4ABC" w:rsidP="006E4ABC">
            <w:pPr>
              <w:spacing w:after="0" w:line="240" w:lineRule="auto"/>
              <w:jc w:val="center"/>
            </w:pPr>
            <w:r>
              <w:t xml:space="preserve">Jour 2 </w:t>
            </w:r>
          </w:p>
          <w:p w14:paraId="642F8FEC" w14:textId="624FF6D4" w:rsidR="00F014ED" w:rsidRDefault="006E4ABC" w:rsidP="006E4ABC">
            <w:pPr>
              <w:spacing w:after="0" w:line="240" w:lineRule="auto"/>
              <w:jc w:val="center"/>
            </w:pPr>
            <w:r>
              <w:t>Après-midi</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93F294B" w14:textId="77777777" w:rsidR="00345DEF" w:rsidRDefault="006E4ABC" w:rsidP="006E4ABC">
            <w:pPr>
              <w:spacing w:after="0" w:line="240" w:lineRule="auto"/>
              <w:jc w:val="center"/>
              <w:rPr>
                <w:b/>
                <w:bCs/>
                <w:u w:val="single"/>
              </w:rPr>
            </w:pPr>
            <w:r w:rsidRPr="006E4ABC">
              <w:t xml:space="preserve">  </w:t>
            </w:r>
            <w:r w:rsidR="00345DEF" w:rsidRPr="00345DEF">
              <w:rPr>
                <w:b/>
                <w:bCs/>
                <w:u w:val="single"/>
              </w:rPr>
              <w:t>Repérage terrain : méthode</w:t>
            </w:r>
          </w:p>
          <w:p w14:paraId="78D302AC" w14:textId="77777777" w:rsidR="00345DEF" w:rsidRPr="00345DEF" w:rsidRDefault="00345DEF" w:rsidP="006E4ABC">
            <w:pPr>
              <w:spacing w:after="0" w:line="240" w:lineRule="auto"/>
              <w:jc w:val="center"/>
              <w:rPr>
                <w:b/>
                <w:bCs/>
                <w:u w:val="single"/>
              </w:rPr>
            </w:pPr>
          </w:p>
          <w:p w14:paraId="4E86C4D3" w14:textId="2908FF84" w:rsidR="006E4ABC" w:rsidRPr="006E4ABC" w:rsidRDefault="006E4ABC" w:rsidP="006E4ABC">
            <w:pPr>
              <w:spacing w:after="0" w:line="240" w:lineRule="auto"/>
              <w:jc w:val="center"/>
              <w:rPr>
                <w:b/>
                <w:bCs/>
              </w:rPr>
            </w:pPr>
            <w:r w:rsidRPr="006E4ABC">
              <w:rPr>
                <w:b/>
                <w:bCs/>
              </w:rPr>
              <w:t xml:space="preserve">Inspection terrain : </w:t>
            </w:r>
          </w:p>
          <w:p w14:paraId="71582AB2" w14:textId="0C2127FF" w:rsidR="006E4ABC" w:rsidRPr="006E4ABC" w:rsidRDefault="006E4ABC" w:rsidP="006E4ABC">
            <w:pPr>
              <w:spacing w:after="0" w:line="240" w:lineRule="auto"/>
              <w:jc w:val="center"/>
            </w:pPr>
            <w:r w:rsidRPr="006E4ABC">
              <w:rPr>
                <w:b/>
                <w:bCs/>
              </w:rPr>
              <w:t>repérage indices</w:t>
            </w:r>
            <w:r w:rsidRPr="006E4ABC">
              <w:t xml:space="preserve"> (calorifuge/flocage/joints…)  Croiser docs ↔ terrain</w:t>
            </w:r>
          </w:p>
          <w:p w14:paraId="7106108E" w14:textId="435E1A3B" w:rsidR="006E4ABC" w:rsidRPr="006E4ABC" w:rsidRDefault="006E4ABC" w:rsidP="006E4ABC">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rPr>
                <w:b/>
                <w:bCs/>
              </w:rPr>
            </w:pPr>
            <w:r w:rsidRPr="006E4ABC">
              <w:rPr>
                <w:b/>
                <w:bCs/>
              </w:rPr>
              <w:t>Pause : 14h30 - 14h45 (15 minutes)</w:t>
            </w:r>
            <w:r w:rsidRPr="006E4ABC">
              <w:t xml:space="preserve"> </w:t>
            </w:r>
          </w:p>
          <w:p w14:paraId="0FB1428E" w14:textId="0C902ED6" w:rsidR="00F014ED" w:rsidRPr="006E4ABC" w:rsidRDefault="006E4ABC" w:rsidP="006E4ABC">
            <w:pPr>
              <w:spacing w:after="0" w:line="240" w:lineRule="auto"/>
              <w:jc w:val="center"/>
              <w:rPr>
                <w:sz w:val="24"/>
                <w:szCs w:val="24"/>
              </w:rPr>
            </w:pPr>
            <w:r w:rsidRPr="006E4ABC">
              <w:rPr>
                <w:b/>
                <w:bCs/>
              </w:rPr>
              <w:t>Points critiques</w:t>
            </w:r>
            <w:r w:rsidRPr="006E4ABC">
              <w:t xml:space="preserve"> (accès/risques/limites) Traçabilité terrain (codes/photos/localisation).</w:t>
            </w:r>
            <w:r w:rsidRPr="006E4ABC">
              <w:rPr>
                <w:sz w:val="24"/>
                <w:szCs w:val="24"/>
              </w:rPr>
              <w:t xml:space="preserve"> </w:t>
            </w: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E52F1B1" w14:textId="208FE0E7" w:rsidR="00F014ED" w:rsidRPr="006E4ABC" w:rsidRDefault="006E4ABC" w:rsidP="006E4ABC">
            <w:pPr>
              <w:spacing w:after="0" w:line="240" w:lineRule="auto"/>
              <w:jc w:val="center"/>
            </w:pPr>
            <w:r w:rsidRPr="006E4ABC">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F0EDE4D" w14:textId="331D224B" w:rsidR="00F014ED" w:rsidRPr="006E4ABC" w:rsidRDefault="006E4ABC" w:rsidP="006E4ABC">
            <w:pPr>
              <w:spacing w:after="0" w:line="240" w:lineRule="auto"/>
              <w:jc w:val="center"/>
            </w:pPr>
            <w:r w:rsidRPr="006E4ABC">
              <w:t>Atelier pratique + mise en situation</w:t>
            </w:r>
          </w:p>
        </w:tc>
        <w:tc>
          <w:tcPr>
            <w:tcW w:w="100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77DAE11" w14:textId="77777777" w:rsidR="006E4ABC" w:rsidRDefault="006E4ABC" w:rsidP="006E4ABC">
            <w:pPr>
              <w:spacing w:after="0" w:line="240" w:lineRule="auto"/>
              <w:jc w:val="center"/>
            </w:pPr>
            <w:r w:rsidRPr="006E4ABC">
              <w:t>Fiche terrain, grilles repérage, appareil photo (exemples), plan/</w:t>
            </w:r>
          </w:p>
          <w:p w14:paraId="2873295C" w14:textId="105EFF88" w:rsidR="00F014ED" w:rsidRPr="006E4ABC" w:rsidRDefault="006E4ABC" w:rsidP="006E4ABC">
            <w:pPr>
              <w:spacing w:after="0" w:line="240" w:lineRule="auto"/>
              <w:jc w:val="center"/>
            </w:pPr>
            <w:r w:rsidRPr="006E4ABC">
              <w:t>croquis</w:t>
            </w:r>
          </w:p>
        </w:tc>
        <w:tc>
          <w:tcPr>
            <w:tcW w:w="126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D9B9D28" w14:textId="479B87A7" w:rsidR="002C69DE" w:rsidRPr="006E4ABC" w:rsidRDefault="002C69DE" w:rsidP="002C69DE">
            <w:pPr>
              <w:spacing w:after="0" w:line="240" w:lineRule="auto"/>
              <w:jc w:val="center"/>
            </w:pPr>
            <w:r w:rsidRPr="006E4ABC">
              <w:t>Séance Plénière</w:t>
            </w:r>
          </w:p>
          <w:p w14:paraId="65066BC9" w14:textId="130E2F49" w:rsidR="00F014ED" w:rsidRDefault="002C69DE" w:rsidP="006E4ABC">
            <w:pPr>
              <w:spacing w:after="0" w:line="240" w:lineRule="auto"/>
              <w:jc w:val="center"/>
              <w:rPr>
                <w:sz w:val="24"/>
                <w:szCs w:val="24"/>
              </w:rPr>
            </w:pPr>
            <w:r w:rsidRPr="002C69DE">
              <w:t>Groupes + correction collective</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261F528" w14:textId="3BA9FA96" w:rsidR="00F014ED" w:rsidRPr="002C69DE" w:rsidRDefault="000625F8" w:rsidP="006E4ABC">
            <w:pPr>
              <w:spacing w:after="0" w:line="240" w:lineRule="auto"/>
              <w:jc w:val="center"/>
            </w:pPr>
            <w:r>
              <w:t>Savoir conduire une inspection méthodique</w:t>
            </w:r>
            <w:r w:rsidR="00F96ABB">
              <w:t xml:space="preserve"> et tracer ce qui est vu / non vu.</w:t>
            </w:r>
          </w:p>
        </w:tc>
      </w:tr>
    </w:tbl>
    <w:p w14:paraId="5B4F256A" w14:textId="672F6286" w:rsidR="002C69DE" w:rsidRDefault="002C69DE"/>
    <w:p w14:paraId="1FE39C01" w14:textId="77777777" w:rsidR="002C69DE" w:rsidRDefault="002C69DE">
      <w:r>
        <w:br w:type="page"/>
      </w:r>
    </w:p>
    <w:p w14:paraId="74FB4913" w14:textId="77777777" w:rsidR="002C69DE" w:rsidRDefault="002C69DE"/>
    <w:tbl>
      <w:tblPr>
        <w:tblStyle w:val="af3"/>
        <w:tblW w:w="108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08"/>
        <w:gridCol w:w="3002"/>
        <w:gridCol w:w="683"/>
        <w:gridCol w:w="1418"/>
        <w:gridCol w:w="1134"/>
        <w:gridCol w:w="1134"/>
        <w:gridCol w:w="2036"/>
      </w:tblGrid>
      <w:tr w:rsidR="006E4ABC" w14:paraId="48163BAD"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FC79D88" w14:textId="08329EC1" w:rsidR="006E4ABC" w:rsidRPr="002C69DE" w:rsidRDefault="002C69DE" w:rsidP="002C69DE">
            <w:pPr>
              <w:spacing w:after="0" w:line="240" w:lineRule="auto"/>
              <w:jc w:val="center"/>
            </w:pPr>
            <w:r w:rsidRPr="002C69DE">
              <w:t>Jour 3</w:t>
            </w:r>
          </w:p>
          <w:p w14:paraId="74DC6459" w14:textId="60A1596A" w:rsidR="002C69DE" w:rsidRPr="002C69DE" w:rsidRDefault="002C69DE" w:rsidP="002C69DE">
            <w:pPr>
              <w:spacing w:after="0" w:line="240" w:lineRule="auto"/>
              <w:jc w:val="center"/>
            </w:pPr>
            <w:r w:rsidRPr="002C69DE">
              <w:t>Matin</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5203373" w14:textId="77777777" w:rsidR="002B69E9" w:rsidRDefault="002B69E9" w:rsidP="002C69DE">
            <w:pPr>
              <w:spacing w:after="0" w:line="240" w:lineRule="auto"/>
              <w:jc w:val="center"/>
              <w:rPr>
                <w:b/>
                <w:bCs/>
                <w:u w:val="single"/>
              </w:rPr>
            </w:pPr>
            <w:r w:rsidRPr="002B69E9">
              <w:rPr>
                <w:b/>
                <w:bCs/>
                <w:u w:val="single"/>
              </w:rPr>
              <w:t>Rapport &amp; restitution</w:t>
            </w:r>
          </w:p>
          <w:p w14:paraId="39517F6E" w14:textId="77777777" w:rsidR="00345DEF" w:rsidRPr="002B69E9" w:rsidRDefault="00345DEF" w:rsidP="002C69DE">
            <w:pPr>
              <w:spacing w:after="0" w:line="240" w:lineRule="auto"/>
              <w:jc w:val="center"/>
              <w:rPr>
                <w:b/>
                <w:bCs/>
                <w:u w:val="single"/>
              </w:rPr>
            </w:pPr>
          </w:p>
          <w:p w14:paraId="7220DDBB" w14:textId="21CB08E0" w:rsidR="002C69DE" w:rsidRDefault="002C69DE" w:rsidP="002C69DE">
            <w:pPr>
              <w:spacing w:after="0" w:line="240" w:lineRule="auto"/>
              <w:jc w:val="center"/>
            </w:pPr>
            <w:r w:rsidRPr="002C69DE">
              <w:rPr>
                <w:b/>
                <w:bCs/>
              </w:rPr>
              <w:t>Structure du rapport</w:t>
            </w:r>
            <w:r w:rsidRPr="002C69DE">
              <w:t xml:space="preserve"> </w:t>
            </w:r>
          </w:p>
          <w:p w14:paraId="62C7A1BF" w14:textId="39830342" w:rsidR="002C69DE" w:rsidRPr="002C69DE" w:rsidRDefault="002C69DE" w:rsidP="002C69DE">
            <w:pPr>
              <w:spacing w:after="0" w:line="240" w:lineRule="auto"/>
              <w:jc w:val="center"/>
            </w:pPr>
            <w:r w:rsidRPr="002C69DE">
              <w:t xml:space="preserve">(rubriques) </w:t>
            </w:r>
          </w:p>
          <w:p w14:paraId="123C973F" w14:textId="77777777" w:rsidR="002C69DE" w:rsidRDefault="002C69DE" w:rsidP="002C69DE">
            <w:pPr>
              <w:spacing w:after="0" w:line="240" w:lineRule="auto"/>
              <w:jc w:val="center"/>
            </w:pPr>
            <w:r w:rsidRPr="002C69DE">
              <w:t>Intégrer preuves (codes/photos/localisation)</w:t>
            </w:r>
          </w:p>
          <w:p w14:paraId="05CF04C5" w14:textId="77777777" w:rsidR="002C69DE" w:rsidRPr="002C69DE" w:rsidRDefault="002C69DE" w:rsidP="002C69DE">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rPr>
            </w:pPr>
            <w:r w:rsidRPr="006E4ABC">
              <w:rPr>
                <w:b/>
                <w:bCs/>
              </w:rPr>
              <w:t>Pause : 10h45 - 11h00 (15 minutes)</w:t>
            </w:r>
          </w:p>
          <w:p w14:paraId="710FCA41" w14:textId="77777777" w:rsidR="002C69DE" w:rsidRDefault="002C69DE" w:rsidP="002C69DE">
            <w:pPr>
              <w:spacing w:after="0" w:line="240" w:lineRule="auto"/>
              <w:jc w:val="center"/>
            </w:pPr>
          </w:p>
          <w:p w14:paraId="55E7CF67" w14:textId="7AC5D300" w:rsidR="002C69DE" w:rsidRPr="002C69DE" w:rsidRDefault="002C69DE" w:rsidP="002C69DE">
            <w:pPr>
              <w:spacing w:after="0" w:line="240" w:lineRule="auto"/>
              <w:jc w:val="center"/>
            </w:pPr>
            <w:r w:rsidRPr="002C69DE">
              <w:rPr>
                <w:b/>
                <w:bCs/>
              </w:rPr>
              <w:t xml:space="preserve">Cohérence </w:t>
            </w:r>
            <w:r w:rsidRPr="002C69DE">
              <w:t>plan↔codes↔photos</w:t>
            </w:r>
          </w:p>
          <w:p w14:paraId="46029614" w14:textId="390C8061" w:rsidR="006E4ABC" w:rsidRPr="002C69DE" w:rsidRDefault="002C69DE" w:rsidP="002C69DE">
            <w:pPr>
              <w:spacing w:after="0" w:line="240" w:lineRule="auto"/>
              <w:jc w:val="center"/>
            </w:pPr>
            <w:r w:rsidRPr="002C69DE">
              <w:t>Continuité de preuve</w:t>
            </w: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C445EE5" w14:textId="5C8B0DE4" w:rsidR="006E4ABC" w:rsidRPr="002C69DE" w:rsidRDefault="002C69DE" w:rsidP="002C69DE">
            <w:pPr>
              <w:spacing w:after="0" w:line="240" w:lineRule="auto"/>
              <w:jc w:val="center"/>
            </w:pPr>
            <w:r>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5F96B09" w14:textId="53491C9F" w:rsidR="006E4ABC" w:rsidRPr="002C69DE" w:rsidRDefault="002B69E9" w:rsidP="002C69DE">
            <w:pPr>
              <w:spacing w:after="0" w:line="240" w:lineRule="auto"/>
              <w:jc w:val="center"/>
            </w:pPr>
            <w:r w:rsidRPr="002B69E9">
              <w:t>Exposé + atelier “assembler les preuves</w:t>
            </w:r>
            <w:r w:rsidRPr="002B69E9">
              <w:rPr>
                <w:b/>
                <w:bCs/>
              </w:rPr>
              <w:t>”</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EBBF9F3" w14:textId="77777777" w:rsidR="002B69E9" w:rsidRDefault="002B69E9" w:rsidP="002C69DE">
            <w:pPr>
              <w:spacing w:after="0" w:line="240" w:lineRule="auto"/>
              <w:jc w:val="center"/>
            </w:pPr>
            <w:r w:rsidRPr="002B69E9">
              <w:t>Trame rapport, exemple tableau de repérage, pack photos/</w:t>
            </w:r>
          </w:p>
          <w:p w14:paraId="1C8BE4DB" w14:textId="5B9859DA" w:rsidR="006E4ABC" w:rsidRPr="002C69DE" w:rsidRDefault="002B69E9" w:rsidP="002C69DE">
            <w:pPr>
              <w:spacing w:after="0" w:line="240" w:lineRule="auto"/>
              <w:jc w:val="center"/>
            </w:pPr>
            <w:r w:rsidRPr="002B69E9">
              <w:t>codes (exemples)</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DD75BF5" w14:textId="61C97109" w:rsidR="006E4ABC" w:rsidRPr="002C69DE" w:rsidRDefault="002B69E9" w:rsidP="002C69DE">
            <w:pPr>
              <w:spacing w:after="0" w:line="240" w:lineRule="auto"/>
              <w:jc w:val="center"/>
            </w:pPr>
            <w:r w:rsidRPr="002B69E9">
              <w:t>Plénière + mini-atelier</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9EF9AE7" w14:textId="56BCF870" w:rsidR="006E4ABC" w:rsidRPr="002C69DE" w:rsidRDefault="002C69DE" w:rsidP="002C69DE">
            <w:pPr>
              <w:spacing w:after="0" w:line="240" w:lineRule="auto"/>
              <w:jc w:val="center"/>
            </w:pPr>
            <w:r w:rsidRPr="002C69DE">
              <w:t>Savoir organiser les preuves pour un rapport clair et contrôlable.</w:t>
            </w:r>
          </w:p>
        </w:tc>
      </w:tr>
      <w:tr w:rsidR="002C69DE" w14:paraId="320DED23"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4DA69F2" w14:textId="77777777" w:rsidR="002C69DE" w:rsidRPr="002B69E9" w:rsidRDefault="002C69DE" w:rsidP="002C69DE">
            <w:pPr>
              <w:spacing w:after="0" w:line="240" w:lineRule="auto"/>
              <w:jc w:val="center"/>
            </w:pPr>
            <w:r w:rsidRPr="002B69E9">
              <w:t>Jour 3</w:t>
            </w:r>
          </w:p>
          <w:p w14:paraId="7981C007" w14:textId="53553DD9" w:rsidR="002C69DE" w:rsidRPr="002B69E9" w:rsidRDefault="002C69DE" w:rsidP="002C69DE">
            <w:pPr>
              <w:spacing w:after="0" w:line="240" w:lineRule="auto"/>
              <w:jc w:val="center"/>
            </w:pPr>
            <w:r w:rsidRPr="002B69E9">
              <w:t>Après-midi</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3BDDC09" w14:textId="77777777" w:rsidR="002B69E9" w:rsidRDefault="002B69E9" w:rsidP="002C69DE">
            <w:pPr>
              <w:spacing w:after="0" w:line="240" w:lineRule="auto"/>
              <w:jc w:val="center"/>
              <w:rPr>
                <w:b/>
                <w:bCs/>
                <w:u w:val="single"/>
              </w:rPr>
            </w:pPr>
            <w:r w:rsidRPr="002B69E9">
              <w:rPr>
                <w:b/>
                <w:bCs/>
                <w:u w:val="single"/>
              </w:rPr>
              <w:t>Rapport &amp; restitution</w:t>
            </w:r>
          </w:p>
          <w:p w14:paraId="3BF1E4FE" w14:textId="77777777" w:rsidR="00345DEF" w:rsidRPr="002B69E9" w:rsidRDefault="00345DEF" w:rsidP="002C69DE">
            <w:pPr>
              <w:spacing w:after="0" w:line="240" w:lineRule="auto"/>
              <w:jc w:val="center"/>
              <w:rPr>
                <w:b/>
                <w:bCs/>
                <w:u w:val="single"/>
              </w:rPr>
            </w:pPr>
          </w:p>
          <w:p w14:paraId="5892404F" w14:textId="1D48FA7A" w:rsidR="002C69DE" w:rsidRPr="002B69E9" w:rsidRDefault="002C69DE" w:rsidP="002C69DE">
            <w:pPr>
              <w:spacing w:after="0" w:line="240" w:lineRule="auto"/>
              <w:jc w:val="center"/>
            </w:pPr>
            <w:r w:rsidRPr="002B69E9">
              <w:rPr>
                <w:b/>
                <w:bCs/>
              </w:rPr>
              <w:t>Réserves &amp; limites :</w:t>
            </w:r>
            <w:r w:rsidRPr="002B69E9">
              <w:t xml:space="preserve"> fait/cause/impact/décision Zones non vues</w:t>
            </w:r>
          </w:p>
          <w:p w14:paraId="609DED4D" w14:textId="60595ACC" w:rsidR="002C69DE" w:rsidRPr="002B69E9" w:rsidRDefault="002C69DE" w:rsidP="002C69DE">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rPr>
                <w:b/>
                <w:bCs/>
              </w:rPr>
            </w:pPr>
            <w:r w:rsidRPr="002B69E9">
              <w:rPr>
                <w:b/>
                <w:bCs/>
              </w:rPr>
              <w:t>Pause : 14h30 - 14h45 (15 minutes)</w:t>
            </w:r>
            <w:r w:rsidRPr="006E4ABC">
              <w:t xml:space="preserve"> </w:t>
            </w:r>
            <w:r w:rsidRPr="002B69E9">
              <w:t xml:space="preserve"> </w:t>
            </w:r>
          </w:p>
          <w:p w14:paraId="5DF6206B" w14:textId="77777777" w:rsidR="002C69DE" w:rsidRPr="002B69E9" w:rsidRDefault="002C69DE" w:rsidP="002C69DE">
            <w:pPr>
              <w:spacing w:after="0" w:line="240" w:lineRule="auto"/>
              <w:jc w:val="center"/>
            </w:pPr>
            <w:r w:rsidRPr="002B69E9">
              <w:t xml:space="preserve">Docs manquants </w:t>
            </w:r>
          </w:p>
          <w:p w14:paraId="01B0C75B" w14:textId="305440B8" w:rsidR="002C69DE" w:rsidRPr="002B69E9" w:rsidRDefault="002C69DE" w:rsidP="002C69DE">
            <w:pPr>
              <w:spacing w:after="0" w:line="240" w:lineRule="auto"/>
              <w:jc w:val="center"/>
            </w:pPr>
            <w:r w:rsidRPr="002B69E9">
              <w:t>Rédaction sans ambiguïté Erreurs fréquentes à éviter</w:t>
            </w: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5DC9671" w14:textId="6F5CF760" w:rsidR="002C69DE" w:rsidRPr="002B69E9" w:rsidRDefault="002C69DE" w:rsidP="002C69DE">
            <w:pPr>
              <w:spacing w:after="0" w:line="240" w:lineRule="auto"/>
              <w:jc w:val="center"/>
            </w:pPr>
            <w:r w:rsidRPr="002B69E9">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A846996" w14:textId="2F0E2DF8" w:rsidR="002C69DE" w:rsidRPr="002B69E9" w:rsidRDefault="002B69E9" w:rsidP="002C69DE">
            <w:pPr>
              <w:spacing w:after="0" w:line="240" w:lineRule="auto"/>
              <w:jc w:val="center"/>
            </w:pPr>
            <w:r w:rsidRPr="002B69E9">
              <w:t>Études de cas + réécriture guidée</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2B07C41" w14:textId="77777777" w:rsidR="002B69E9" w:rsidRDefault="002B69E9" w:rsidP="002C69DE">
            <w:pPr>
              <w:spacing w:after="0" w:line="240" w:lineRule="auto"/>
              <w:jc w:val="center"/>
            </w:pPr>
            <w:r w:rsidRPr="002B69E9">
              <w:t>Exemples de réserves (bon/</w:t>
            </w:r>
          </w:p>
          <w:p w14:paraId="34D365B3" w14:textId="130D5CDE" w:rsidR="002C69DE" w:rsidRPr="002B69E9" w:rsidRDefault="002B69E9" w:rsidP="002C69DE">
            <w:pPr>
              <w:spacing w:after="0" w:line="240" w:lineRule="auto"/>
              <w:jc w:val="center"/>
            </w:pPr>
            <w:r w:rsidRPr="002B69E9">
              <w:t>mauvais), checklist erreurs, gabarit décision GO/NO GO</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CF16570" w14:textId="7DBEDC42" w:rsidR="002C69DE" w:rsidRPr="002B69E9" w:rsidRDefault="002B69E9" w:rsidP="002C69DE">
            <w:pPr>
              <w:spacing w:after="0" w:line="240" w:lineRule="auto"/>
              <w:jc w:val="center"/>
            </w:pPr>
            <w:r w:rsidRPr="002B69E9">
              <w:t>Binômes + restitution</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3CD3242" w14:textId="4EA81C04" w:rsidR="002C69DE" w:rsidRPr="002B69E9" w:rsidRDefault="002B69E9" w:rsidP="002C69DE">
            <w:pPr>
              <w:spacing w:after="0" w:line="240" w:lineRule="auto"/>
              <w:jc w:val="center"/>
            </w:pPr>
            <w:r w:rsidRPr="002B69E9">
              <w:t>Produire des réserves exploitables et juridiquement “défendables”.</w:t>
            </w:r>
          </w:p>
        </w:tc>
      </w:tr>
      <w:tr w:rsidR="002B69E9" w14:paraId="0B99DF78"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9078423" w14:textId="77777777" w:rsidR="002B69E9" w:rsidRDefault="002B69E9" w:rsidP="002C69DE">
            <w:pPr>
              <w:spacing w:after="0" w:line="240" w:lineRule="auto"/>
              <w:jc w:val="center"/>
            </w:pPr>
            <w:r>
              <w:t>Jour 4</w:t>
            </w:r>
          </w:p>
          <w:p w14:paraId="4A3ADE53" w14:textId="532DA8ED" w:rsidR="002B69E9" w:rsidRPr="002B69E9" w:rsidRDefault="002B69E9" w:rsidP="002C69DE">
            <w:pPr>
              <w:spacing w:after="0" w:line="240" w:lineRule="auto"/>
              <w:jc w:val="center"/>
            </w:pPr>
            <w:r>
              <w:t>Matin</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5A98064" w14:textId="77777777" w:rsidR="00345DEF" w:rsidRPr="00345DEF" w:rsidRDefault="00345DEF" w:rsidP="002C69DE">
            <w:pPr>
              <w:spacing w:after="0" w:line="240" w:lineRule="auto"/>
              <w:jc w:val="center"/>
              <w:rPr>
                <w:b/>
                <w:bCs/>
                <w:u w:val="single"/>
              </w:rPr>
            </w:pPr>
            <w:r w:rsidRPr="00345DEF">
              <w:rPr>
                <w:b/>
                <w:bCs/>
                <w:u w:val="single"/>
              </w:rPr>
              <w:t xml:space="preserve">Évaluation </w:t>
            </w:r>
          </w:p>
          <w:p w14:paraId="0ECB7595" w14:textId="77777777" w:rsidR="002B69E9" w:rsidRDefault="00345DEF" w:rsidP="002C69DE">
            <w:pPr>
              <w:spacing w:after="0" w:line="240" w:lineRule="auto"/>
              <w:jc w:val="center"/>
              <w:rPr>
                <w:b/>
                <w:bCs/>
                <w:u w:val="single"/>
              </w:rPr>
            </w:pPr>
            <w:r w:rsidRPr="00345DEF">
              <w:rPr>
                <w:b/>
                <w:bCs/>
                <w:u w:val="single"/>
              </w:rPr>
              <w:t>(QCM + pratique + mini-rapport)</w:t>
            </w:r>
          </w:p>
          <w:p w14:paraId="6CD4FB7F" w14:textId="77777777" w:rsidR="00345DEF" w:rsidRDefault="00345DEF" w:rsidP="002C69DE">
            <w:pPr>
              <w:spacing w:after="0" w:line="240" w:lineRule="auto"/>
              <w:jc w:val="center"/>
              <w:rPr>
                <w:b/>
                <w:bCs/>
                <w:u w:val="single"/>
              </w:rPr>
            </w:pPr>
          </w:p>
          <w:p w14:paraId="70A0169C" w14:textId="77777777" w:rsidR="00345DEF" w:rsidRDefault="00345DEF" w:rsidP="002C69DE">
            <w:pPr>
              <w:spacing w:after="0" w:line="240" w:lineRule="auto"/>
              <w:jc w:val="center"/>
              <w:rPr>
                <w:b/>
                <w:bCs/>
              </w:rPr>
            </w:pPr>
            <w:r w:rsidRPr="00345DEF">
              <w:rPr>
                <w:b/>
                <w:bCs/>
              </w:rPr>
              <w:t>Rappel modalités &amp; critères</w:t>
            </w:r>
          </w:p>
          <w:p w14:paraId="0E3B4DA5" w14:textId="77777777" w:rsidR="00345DEF" w:rsidRPr="002C69DE" w:rsidRDefault="00345DEF" w:rsidP="000466A6">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rPr>
            </w:pPr>
            <w:r w:rsidRPr="006E4ABC">
              <w:rPr>
                <w:b/>
                <w:bCs/>
              </w:rPr>
              <w:t>Pause : 10h45 - 11h00 (15 minutes)</w:t>
            </w:r>
          </w:p>
          <w:p w14:paraId="6DE0855A" w14:textId="77777777" w:rsidR="000466A6" w:rsidRDefault="000466A6" w:rsidP="000466A6">
            <w:pPr>
              <w:spacing w:after="0" w:line="240" w:lineRule="auto"/>
              <w:rPr>
                <w:b/>
                <w:bCs/>
              </w:rPr>
            </w:pPr>
          </w:p>
          <w:p w14:paraId="4F6FF396" w14:textId="37DB29D4" w:rsidR="00345DEF" w:rsidRPr="002B69E9" w:rsidRDefault="00345DEF" w:rsidP="000466A6">
            <w:pPr>
              <w:spacing w:after="0" w:line="240" w:lineRule="auto"/>
              <w:jc w:val="center"/>
              <w:rPr>
                <w:b/>
                <w:bCs/>
              </w:rPr>
            </w:pPr>
            <w:r w:rsidRPr="00345DEF">
              <w:rPr>
                <w:b/>
                <w:bCs/>
              </w:rPr>
              <w:t xml:space="preserve">QCM théorie NF X46-100 </w:t>
            </w:r>
            <w:r w:rsidRPr="00345DEF">
              <w:t>(méthode, périmètre, ECS, traçabilité, réserves).</w:t>
            </w: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4E0AEBE" w14:textId="5BEEB32F" w:rsidR="002B69E9" w:rsidRPr="002B69E9" w:rsidRDefault="00345DEF" w:rsidP="002C69DE">
            <w:pPr>
              <w:spacing w:after="0" w:line="240" w:lineRule="auto"/>
              <w:jc w:val="center"/>
            </w:pPr>
            <w:r>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A9C5C0F" w14:textId="7CAF6984" w:rsidR="002B69E9" w:rsidRPr="002B69E9" w:rsidRDefault="00345DEF" w:rsidP="002C69DE">
            <w:pPr>
              <w:spacing w:after="0" w:line="240" w:lineRule="auto"/>
              <w:jc w:val="center"/>
            </w:pPr>
            <w:r w:rsidRPr="00345DEF">
              <w:t>Évaluation + correction commentée</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B84654C" w14:textId="27EDEDA9" w:rsidR="002B69E9" w:rsidRPr="002B69E9" w:rsidRDefault="00345DEF" w:rsidP="002C69DE">
            <w:pPr>
              <w:spacing w:after="0" w:line="240" w:lineRule="auto"/>
              <w:jc w:val="center"/>
            </w:pPr>
            <w:r w:rsidRPr="00345DEF">
              <w:t>QCM, grille correction, supports cours</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12ED0C8" w14:textId="337328AD" w:rsidR="002B69E9" w:rsidRPr="002B69E9" w:rsidRDefault="00345DEF" w:rsidP="002C69DE">
            <w:pPr>
              <w:spacing w:after="0" w:line="240" w:lineRule="auto"/>
              <w:jc w:val="center"/>
            </w:pPr>
            <w:r w:rsidRPr="00345DEF">
              <w:t>Individuel</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C0C36A9" w14:textId="1EF5536A" w:rsidR="002B69E9" w:rsidRPr="00345DEF" w:rsidRDefault="00345DEF" w:rsidP="00345DEF">
            <w:pPr>
              <w:spacing w:after="0" w:line="240" w:lineRule="auto"/>
              <w:jc w:val="center"/>
            </w:pPr>
            <w:r w:rsidRPr="00345DEF">
              <w:t>Vérifier la maîtrise des fondamentaux et des raisonnements attendus.</w:t>
            </w:r>
          </w:p>
        </w:tc>
      </w:tr>
      <w:tr w:rsidR="002B69E9" w14:paraId="5C922D99"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1C3CF63" w14:textId="77777777" w:rsidR="002B69E9" w:rsidRDefault="002B69E9" w:rsidP="002C69DE">
            <w:pPr>
              <w:spacing w:after="0" w:line="240" w:lineRule="auto"/>
              <w:jc w:val="center"/>
            </w:pPr>
            <w:r>
              <w:t xml:space="preserve">Jour 4 </w:t>
            </w:r>
          </w:p>
          <w:p w14:paraId="1B1492BA" w14:textId="1F23F6E7" w:rsidR="002B69E9" w:rsidRPr="002B69E9" w:rsidRDefault="002B69E9" w:rsidP="002C69DE">
            <w:pPr>
              <w:spacing w:after="0" w:line="240" w:lineRule="auto"/>
              <w:jc w:val="center"/>
            </w:pPr>
            <w:r>
              <w:t>Après-midi</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7F014F8" w14:textId="77777777" w:rsidR="00345DEF" w:rsidRPr="00345DEF" w:rsidRDefault="00345DEF" w:rsidP="00345DEF">
            <w:pPr>
              <w:spacing w:after="0" w:line="240" w:lineRule="auto"/>
              <w:jc w:val="center"/>
              <w:rPr>
                <w:b/>
                <w:bCs/>
                <w:u w:val="single"/>
              </w:rPr>
            </w:pPr>
            <w:r w:rsidRPr="00345DEF">
              <w:rPr>
                <w:b/>
                <w:bCs/>
                <w:u w:val="single"/>
              </w:rPr>
              <w:t xml:space="preserve">Évaluation </w:t>
            </w:r>
          </w:p>
          <w:p w14:paraId="01FCDDBC" w14:textId="77777777" w:rsidR="002B69E9" w:rsidRDefault="00345DEF" w:rsidP="00345DEF">
            <w:pPr>
              <w:spacing w:after="0" w:line="240" w:lineRule="auto"/>
              <w:jc w:val="center"/>
              <w:rPr>
                <w:b/>
                <w:bCs/>
                <w:u w:val="single"/>
              </w:rPr>
            </w:pPr>
            <w:r w:rsidRPr="00345DEF">
              <w:rPr>
                <w:b/>
                <w:bCs/>
                <w:u w:val="single"/>
              </w:rPr>
              <w:t>(QCM + pratique + mini-rapport)</w:t>
            </w:r>
          </w:p>
          <w:p w14:paraId="552DD492" w14:textId="77777777" w:rsidR="00345DEF" w:rsidRDefault="00345DEF" w:rsidP="00345DEF">
            <w:pPr>
              <w:spacing w:after="0" w:line="240" w:lineRule="auto"/>
              <w:jc w:val="center"/>
              <w:rPr>
                <w:b/>
                <w:bCs/>
                <w:u w:val="single"/>
              </w:rPr>
            </w:pPr>
          </w:p>
          <w:p w14:paraId="527AE1AF" w14:textId="77777777" w:rsidR="00345DEF" w:rsidRDefault="00345DEF" w:rsidP="00345DEF">
            <w:pPr>
              <w:spacing w:after="0" w:line="240" w:lineRule="auto"/>
              <w:jc w:val="center"/>
              <w:rPr>
                <w:b/>
                <w:bCs/>
              </w:rPr>
            </w:pPr>
            <w:r w:rsidRPr="00345DEF">
              <w:rPr>
                <w:b/>
                <w:bCs/>
              </w:rPr>
              <w:t>Épreuve pratique (mise en situation) + mini-rapport d’évaluation</w:t>
            </w:r>
          </w:p>
          <w:p w14:paraId="1F285F23" w14:textId="77777777" w:rsidR="00345DEF" w:rsidRDefault="00345DEF" w:rsidP="00345DEF">
            <w:pPr>
              <w:spacing w:after="0" w:line="240" w:lineRule="auto"/>
              <w:jc w:val="center"/>
              <w:rPr>
                <w:b/>
                <w:bCs/>
              </w:rPr>
            </w:pPr>
          </w:p>
          <w:p w14:paraId="6AD693D5" w14:textId="77777777" w:rsidR="00345DEF" w:rsidRPr="002B69E9" w:rsidRDefault="00345DEF" w:rsidP="00345DEF">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rPr>
                <w:b/>
                <w:bCs/>
              </w:rPr>
            </w:pPr>
            <w:r w:rsidRPr="002B69E9">
              <w:rPr>
                <w:b/>
                <w:bCs/>
              </w:rPr>
              <w:lastRenderedPageBreak/>
              <w:t>Pause : 14h30 - 14h45 (15 minutes)</w:t>
            </w:r>
            <w:r w:rsidRPr="006E4ABC">
              <w:t xml:space="preserve"> </w:t>
            </w:r>
            <w:r w:rsidRPr="002B69E9">
              <w:t xml:space="preserve"> </w:t>
            </w:r>
          </w:p>
          <w:p w14:paraId="2336256D" w14:textId="7F1C0D2E" w:rsidR="00345DEF" w:rsidRDefault="00345DEF" w:rsidP="00345DEF">
            <w:pPr>
              <w:spacing w:after="0" w:line="240" w:lineRule="auto"/>
              <w:jc w:val="center"/>
              <w:rPr>
                <w:b/>
                <w:bCs/>
              </w:rPr>
            </w:pPr>
            <w:r>
              <w:rPr>
                <w:b/>
                <w:bCs/>
              </w:rPr>
              <w:t>R</w:t>
            </w:r>
            <w:r w:rsidRPr="00345DEF">
              <w:rPr>
                <w:b/>
                <w:bCs/>
              </w:rPr>
              <w:t xml:space="preserve">estitution / décision acquis/à compléter </w:t>
            </w:r>
          </w:p>
          <w:p w14:paraId="7F4D9912" w14:textId="04148B71" w:rsidR="00345DEF" w:rsidRPr="002B69E9" w:rsidRDefault="00345DEF" w:rsidP="00345DEF">
            <w:pPr>
              <w:spacing w:after="0" w:line="240" w:lineRule="auto"/>
              <w:jc w:val="center"/>
              <w:rPr>
                <w:b/>
                <w:bCs/>
              </w:rPr>
            </w:pPr>
            <w:r>
              <w:rPr>
                <w:b/>
                <w:bCs/>
              </w:rPr>
              <w:t>D</w:t>
            </w:r>
            <w:r w:rsidRPr="00345DEF">
              <w:rPr>
                <w:b/>
                <w:bCs/>
              </w:rPr>
              <w:t>ocuments d’évaluation.</w:t>
            </w: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EF64DE2" w14:textId="1C0A8DCD" w:rsidR="002B69E9" w:rsidRPr="002B69E9" w:rsidRDefault="00345DEF" w:rsidP="002C69DE">
            <w:pPr>
              <w:spacing w:after="0" w:line="240" w:lineRule="auto"/>
              <w:jc w:val="center"/>
            </w:pPr>
            <w:r>
              <w:lastRenderedPageBreak/>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A16CB2B" w14:textId="75DBB65F" w:rsidR="002B69E9" w:rsidRPr="002B69E9" w:rsidRDefault="00345DEF" w:rsidP="002C69DE">
            <w:pPr>
              <w:spacing w:after="0" w:line="240" w:lineRule="auto"/>
              <w:jc w:val="center"/>
            </w:pPr>
            <w:r w:rsidRPr="00345DEF">
              <w:t>Mise en situation + production écrite</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77CF1F5" w14:textId="4E772937" w:rsidR="002B69E9" w:rsidRPr="002B69E9" w:rsidRDefault="00345DEF" w:rsidP="002C69DE">
            <w:pPr>
              <w:spacing w:after="0" w:line="240" w:lineRule="auto"/>
              <w:jc w:val="center"/>
            </w:pPr>
            <w:r w:rsidRPr="00345DEF">
              <w:t>Cas pratique, fiche terrain, grille pratique, trame mini-rapport</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F5B2CD5" w14:textId="543182A4" w:rsidR="002B69E9" w:rsidRPr="002B69E9" w:rsidRDefault="00345DEF" w:rsidP="002C69DE">
            <w:pPr>
              <w:spacing w:after="0" w:line="240" w:lineRule="auto"/>
              <w:jc w:val="center"/>
            </w:pPr>
            <w:r w:rsidRPr="00345DEF">
              <w:t>Individuel (ou binôme selon ton choix)</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7D39F47" w14:textId="4C919A0E" w:rsidR="002B69E9" w:rsidRPr="002B69E9" w:rsidRDefault="00345DEF" w:rsidP="002C69DE">
            <w:pPr>
              <w:spacing w:after="0" w:line="240" w:lineRule="auto"/>
              <w:jc w:val="center"/>
            </w:pPr>
            <w:r w:rsidRPr="00345DEF">
              <w:t>Évaluer la capacité à repérer, tracer et restituer.</w:t>
            </w:r>
          </w:p>
        </w:tc>
      </w:tr>
      <w:tr w:rsidR="00345DEF" w14:paraId="69986B28"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760AB2C" w14:textId="5EF0B17E" w:rsidR="00345DEF" w:rsidRDefault="009D58FF" w:rsidP="002C69DE">
            <w:pPr>
              <w:spacing w:after="0" w:line="240" w:lineRule="auto"/>
              <w:jc w:val="center"/>
            </w:pPr>
            <w:r>
              <w:t>Jour 5</w:t>
            </w:r>
          </w:p>
          <w:p w14:paraId="1DCAF483" w14:textId="073031BC" w:rsidR="009D58FF" w:rsidRDefault="009D58FF" w:rsidP="002C69DE">
            <w:pPr>
              <w:spacing w:after="0" w:line="240" w:lineRule="auto"/>
              <w:jc w:val="center"/>
            </w:pPr>
            <w:r>
              <w:t>Matin</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210B299" w14:textId="77777777" w:rsidR="00345DEF" w:rsidRDefault="009D58FF" w:rsidP="00345DEF">
            <w:pPr>
              <w:spacing w:after="0" w:line="240" w:lineRule="auto"/>
              <w:jc w:val="center"/>
              <w:rPr>
                <w:b/>
                <w:bCs/>
                <w:u w:val="single"/>
              </w:rPr>
            </w:pPr>
            <w:r w:rsidRPr="009D58FF">
              <w:rPr>
                <w:b/>
                <w:bCs/>
                <w:u w:val="single"/>
              </w:rPr>
              <w:t>Approfondissement terrain &amp; cas complexes</w:t>
            </w:r>
          </w:p>
          <w:p w14:paraId="0F9D35B8" w14:textId="77777777" w:rsidR="009D58FF" w:rsidRDefault="009D58FF" w:rsidP="00345DEF">
            <w:pPr>
              <w:spacing w:after="0" w:line="240" w:lineRule="auto"/>
              <w:jc w:val="center"/>
              <w:rPr>
                <w:b/>
                <w:bCs/>
                <w:u w:val="single"/>
              </w:rPr>
            </w:pPr>
          </w:p>
          <w:p w14:paraId="2D369F92" w14:textId="77777777" w:rsidR="009D58FF" w:rsidRPr="009D58FF" w:rsidRDefault="009D58FF" w:rsidP="00345DEF">
            <w:pPr>
              <w:spacing w:after="0" w:line="240" w:lineRule="auto"/>
              <w:jc w:val="center"/>
              <w:rPr>
                <w:b/>
                <w:bCs/>
              </w:rPr>
            </w:pPr>
            <w:r w:rsidRPr="009D58FF">
              <w:rPr>
                <w:b/>
                <w:bCs/>
              </w:rPr>
              <w:t xml:space="preserve">Cas complexes : </w:t>
            </w:r>
          </w:p>
          <w:p w14:paraId="79524506" w14:textId="552951DE" w:rsidR="009D58FF" w:rsidRDefault="009D58FF" w:rsidP="00345DEF">
            <w:pPr>
              <w:spacing w:after="0" w:line="240" w:lineRule="auto"/>
              <w:jc w:val="center"/>
            </w:pPr>
            <w:r w:rsidRPr="009D58FF">
              <w:t xml:space="preserve">incohérences docs/terrain </w:t>
            </w:r>
          </w:p>
          <w:p w14:paraId="527CF1A3" w14:textId="77777777" w:rsidR="009D58FF" w:rsidRDefault="009D58FF" w:rsidP="00345DEF">
            <w:pPr>
              <w:spacing w:after="0" w:line="240" w:lineRule="auto"/>
              <w:jc w:val="center"/>
            </w:pPr>
            <w:r>
              <w:t>Z</w:t>
            </w:r>
            <w:r w:rsidRPr="009D58FF">
              <w:t>ones douteuses</w:t>
            </w:r>
          </w:p>
          <w:p w14:paraId="1FCBB820" w14:textId="77777777" w:rsidR="009D58FF" w:rsidRDefault="009D58FF" w:rsidP="000466A6">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rPr>
            </w:pPr>
            <w:r w:rsidRPr="006E4ABC">
              <w:rPr>
                <w:b/>
                <w:bCs/>
              </w:rPr>
              <w:t>Pause : 10h45 - 11h00 (15 minutes)</w:t>
            </w:r>
          </w:p>
          <w:p w14:paraId="2EDD9472" w14:textId="2A2DFE44" w:rsidR="009D58FF" w:rsidRPr="009D58FF" w:rsidRDefault="009D58FF" w:rsidP="009D58FF">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pPr>
            <w:r>
              <w:t>S</w:t>
            </w:r>
            <w:r w:rsidRPr="009D58FF">
              <w:t xml:space="preserve">tratégie “défendable” </w:t>
            </w:r>
            <w:r>
              <w:t xml:space="preserve">               </w:t>
            </w:r>
            <w:r w:rsidRPr="009D58FF">
              <w:t xml:space="preserve">dès le début </w:t>
            </w:r>
            <w:r>
              <w:t xml:space="preserve">                                           R</w:t>
            </w:r>
            <w:r w:rsidRPr="009D58FF">
              <w:t xml:space="preserve">éserves provisoires &amp; </w:t>
            </w:r>
            <w:r>
              <w:t xml:space="preserve">  </w:t>
            </w:r>
            <w:r w:rsidRPr="009D58FF">
              <w:t>questions DO.</w:t>
            </w:r>
          </w:p>
          <w:p w14:paraId="0E13183D" w14:textId="7673D7C3" w:rsidR="009D58FF" w:rsidRPr="009D58FF" w:rsidRDefault="009D58FF" w:rsidP="00345DEF">
            <w:pPr>
              <w:spacing w:after="0" w:line="240" w:lineRule="auto"/>
              <w:jc w:val="center"/>
            </w:pP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D959D0D" w14:textId="7F4F30A8" w:rsidR="00345DEF" w:rsidRDefault="009D58FF" w:rsidP="002C69DE">
            <w:pPr>
              <w:spacing w:after="0" w:line="240" w:lineRule="auto"/>
              <w:jc w:val="center"/>
            </w:pPr>
            <w:r>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FB6BABD" w14:textId="762E45C4" w:rsidR="00345DEF" w:rsidRPr="00345DEF" w:rsidRDefault="009D58FF" w:rsidP="002C69DE">
            <w:pPr>
              <w:spacing w:after="0" w:line="240" w:lineRule="auto"/>
              <w:jc w:val="center"/>
            </w:pPr>
            <w:r w:rsidRPr="009D58FF">
              <w:t>Étude de cas + atelier décision</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026B548" w14:textId="07F2B95E" w:rsidR="00345DEF" w:rsidRPr="00345DEF" w:rsidRDefault="009D58FF" w:rsidP="002C69DE">
            <w:pPr>
              <w:spacing w:after="0" w:line="240" w:lineRule="auto"/>
              <w:jc w:val="center"/>
            </w:pPr>
            <w:r w:rsidRPr="009D58FF">
              <w:t>Dossier cas, plans partiels, check “questions DO”, matrice décision</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8057614" w14:textId="50C23F38" w:rsidR="00345DEF" w:rsidRPr="00345DEF" w:rsidRDefault="009D58FF" w:rsidP="002C69DE">
            <w:pPr>
              <w:spacing w:after="0" w:line="240" w:lineRule="auto"/>
              <w:jc w:val="center"/>
            </w:pPr>
            <w:r w:rsidRPr="009D58FF">
              <w:t>Groupes</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E64ED37" w14:textId="77777777" w:rsidR="009D58FF" w:rsidRDefault="009D58FF" w:rsidP="002C69DE">
            <w:pPr>
              <w:spacing w:after="0" w:line="240" w:lineRule="auto"/>
              <w:jc w:val="center"/>
            </w:pPr>
            <w:r w:rsidRPr="009D58FF">
              <w:t xml:space="preserve">Savoir analyser/cadrer </w:t>
            </w:r>
          </w:p>
          <w:p w14:paraId="148FBED3" w14:textId="4A439982" w:rsidR="00345DEF" w:rsidRPr="00345DEF" w:rsidRDefault="009D58FF" w:rsidP="002C69DE">
            <w:pPr>
              <w:spacing w:after="0" w:line="240" w:lineRule="auto"/>
              <w:jc w:val="center"/>
            </w:pPr>
            <w:r w:rsidRPr="009D58FF">
              <w:t>un cas “sale” et sécuriser la mission.</w:t>
            </w:r>
          </w:p>
        </w:tc>
      </w:tr>
      <w:tr w:rsidR="00345DEF" w14:paraId="62527447"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581E194" w14:textId="77777777" w:rsidR="00345DEF" w:rsidRDefault="009D58FF" w:rsidP="002C69DE">
            <w:pPr>
              <w:spacing w:after="0" w:line="240" w:lineRule="auto"/>
              <w:jc w:val="center"/>
            </w:pPr>
            <w:r>
              <w:t>Jour 5</w:t>
            </w:r>
          </w:p>
          <w:p w14:paraId="2FDB09FA" w14:textId="2DAD8DF4" w:rsidR="009D58FF" w:rsidRDefault="009D58FF" w:rsidP="002C69DE">
            <w:pPr>
              <w:spacing w:after="0" w:line="240" w:lineRule="auto"/>
              <w:jc w:val="center"/>
            </w:pPr>
            <w:r>
              <w:t>Après-midi</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5F2C9CE" w14:textId="77777777" w:rsidR="00345DEF" w:rsidRDefault="009D58FF" w:rsidP="00345DEF">
            <w:pPr>
              <w:spacing w:after="0" w:line="240" w:lineRule="auto"/>
              <w:jc w:val="center"/>
              <w:rPr>
                <w:b/>
                <w:bCs/>
                <w:u w:val="single"/>
              </w:rPr>
            </w:pPr>
            <w:r w:rsidRPr="009D58FF">
              <w:rPr>
                <w:b/>
                <w:bCs/>
                <w:u w:val="single"/>
              </w:rPr>
              <w:t>Approfondissement terrain &amp; cas complexes</w:t>
            </w:r>
          </w:p>
          <w:p w14:paraId="3DFAA6DB" w14:textId="77777777" w:rsidR="009D58FF" w:rsidRDefault="009D58FF" w:rsidP="00345DEF">
            <w:pPr>
              <w:spacing w:after="0" w:line="240" w:lineRule="auto"/>
              <w:jc w:val="center"/>
              <w:rPr>
                <w:b/>
                <w:bCs/>
                <w:u w:val="single"/>
              </w:rPr>
            </w:pPr>
          </w:p>
          <w:p w14:paraId="323EDCA9" w14:textId="77777777" w:rsidR="009D58FF" w:rsidRDefault="009D58FF" w:rsidP="00345DEF">
            <w:pPr>
              <w:spacing w:after="0" w:line="240" w:lineRule="auto"/>
              <w:jc w:val="center"/>
            </w:pPr>
            <w:r w:rsidRPr="009D58FF">
              <w:t xml:space="preserve">Accès/coactivité GO-NO GO </w:t>
            </w:r>
            <w:r>
              <w:t>S</w:t>
            </w:r>
            <w:r w:rsidRPr="009D58FF">
              <w:t>tratégie sondages (priorisation/contraintes)</w:t>
            </w:r>
          </w:p>
          <w:p w14:paraId="66C77E2D" w14:textId="38FF5E8D" w:rsidR="009D58FF" w:rsidRPr="002B69E9" w:rsidRDefault="009D58FF" w:rsidP="000466A6">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rPr>
                <w:b/>
                <w:bCs/>
              </w:rPr>
            </w:pPr>
            <w:r w:rsidRPr="002B69E9">
              <w:rPr>
                <w:b/>
                <w:bCs/>
              </w:rPr>
              <w:t>Pause : 14h30 - 14h45 (15 minutes)</w:t>
            </w:r>
          </w:p>
          <w:p w14:paraId="7A34670F" w14:textId="2E8D222D" w:rsidR="009D58FF" w:rsidRDefault="009D58FF" w:rsidP="009D58FF">
            <w:pPr>
              <w:spacing w:after="0" w:line="240" w:lineRule="auto"/>
              <w:jc w:val="center"/>
            </w:pPr>
            <w:r>
              <w:t>R</w:t>
            </w:r>
            <w:r w:rsidRPr="009D58FF">
              <w:t xml:space="preserve">éserves “solides” </w:t>
            </w:r>
          </w:p>
          <w:p w14:paraId="011A954A" w14:textId="0AE47A4C" w:rsidR="009D58FF" w:rsidRPr="009D58FF" w:rsidRDefault="009D58FF" w:rsidP="009D58FF">
            <w:pPr>
              <w:spacing w:after="0" w:line="240" w:lineRule="auto"/>
              <w:jc w:val="center"/>
            </w:pPr>
            <w:r>
              <w:t>T</w:t>
            </w:r>
            <w:r w:rsidRPr="009D58FF">
              <w:t>raçabilité renforcée (continuité codes↔photos↔PV)</w:t>
            </w: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3DDE6B6" w14:textId="4A1E166D" w:rsidR="00345DEF" w:rsidRDefault="009D58FF" w:rsidP="002C69DE">
            <w:pPr>
              <w:spacing w:after="0" w:line="240" w:lineRule="auto"/>
              <w:jc w:val="center"/>
            </w:pPr>
            <w:r>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2E8C21D" w14:textId="156C10E3" w:rsidR="00345DEF" w:rsidRPr="00345DEF" w:rsidRDefault="009D58FF" w:rsidP="002C69DE">
            <w:pPr>
              <w:spacing w:after="0" w:line="240" w:lineRule="auto"/>
              <w:jc w:val="center"/>
            </w:pPr>
            <w:r w:rsidRPr="009D58FF">
              <w:t>Atelier + restitution</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8CFC661" w14:textId="77777777" w:rsidR="009D58FF" w:rsidRDefault="009D58FF" w:rsidP="002C69DE">
            <w:pPr>
              <w:spacing w:after="0" w:line="240" w:lineRule="auto"/>
              <w:jc w:val="center"/>
              <w:rPr>
                <w:lang w:val="en-US"/>
              </w:rPr>
            </w:pPr>
            <w:r w:rsidRPr="009D58FF">
              <w:rPr>
                <w:lang w:val="en-US"/>
              </w:rPr>
              <w:t>Grille GO/NO GO, check sondages, exemples PV/</w:t>
            </w:r>
          </w:p>
          <w:p w14:paraId="566BAA6D" w14:textId="4BA29F8D" w:rsidR="00345DEF" w:rsidRPr="009D58FF" w:rsidRDefault="009D58FF" w:rsidP="002C69DE">
            <w:pPr>
              <w:spacing w:after="0" w:line="240" w:lineRule="auto"/>
              <w:jc w:val="center"/>
              <w:rPr>
                <w:lang w:val="en-US"/>
              </w:rPr>
            </w:pPr>
            <w:r w:rsidRPr="009D58FF">
              <w:rPr>
                <w:lang w:val="en-US"/>
              </w:rPr>
              <w:t>annexes</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B75F3E8" w14:textId="5AF6340B" w:rsidR="00345DEF" w:rsidRPr="009D58FF" w:rsidRDefault="009D58FF" w:rsidP="002C69DE">
            <w:pPr>
              <w:spacing w:after="0" w:line="240" w:lineRule="auto"/>
              <w:jc w:val="center"/>
              <w:rPr>
                <w:lang w:val="en-US"/>
              </w:rPr>
            </w:pPr>
            <w:r w:rsidRPr="009D58FF">
              <w:t>Groupes + correction</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71B0317" w14:textId="51B50AC6" w:rsidR="00345DEF" w:rsidRPr="00345DEF" w:rsidRDefault="009D58FF" w:rsidP="002C69DE">
            <w:pPr>
              <w:spacing w:after="0" w:line="240" w:lineRule="auto"/>
              <w:jc w:val="center"/>
            </w:pPr>
            <w:r w:rsidRPr="009D58FF">
              <w:t>Prendre des décisions traçables et justifier des choix techniques sous contraintes.</w:t>
            </w:r>
          </w:p>
        </w:tc>
      </w:tr>
      <w:tr w:rsidR="009D58FF" w14:paraId="667F11EF"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1DA9E7C" w14:textId="77777777" w:rsidR="009D58FF" w:rsidRDefault="009D58FF" w:rsidP="002C69DE">
            <w:pPr>
              <w:spacing w:after="0" w:line="240" w:lineRule="auto"/>
              <w:jc w:val="center"/>
            </w:pPr>
            <w:r>
              <w:t>Jour 6</w:t>
            </w:r>
          </w:p>
          <w:p w14:paraId="56BBA574" w14:textId="02074149" w:rsidR="009D58FF" w:rsidRDefault="009D58FF" w:rsidP="002C69DE">
            <w:pPr>
              <w:spacing w:after="0" w:line="240" w:lineRule="auto"/>
              <w:jc w:val="center"/>
            </w:pPr>
            <w:r>
              <w:t>Matin</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34E2B66" w14:textId="77777777" w:rsidR="009D58FF" w:rsidRDefault="009D58FF" w:rsidP="00345DEF">
            <w:pPr>
              <w:spacing w:after="0" w:line="240" w:lineRule="auto"/>
              <w:jc w:val="center"/>
              <w:rPr>
                <w:b/>
                <w:bCs/>
                <w:u w:val="single"/>
              </w:rPr>
            </w:pPr>
            <w:r w:rsidRPr="009D58FF">
              <w:rPr>
                <w:b/>
                <w:bCs/>
                <w:u w:val="single"/>
              </w:rPr>
              <w:t xml:space="preserve">Approfondissement </w:t>
            </w:r>
          </w:p>
          <w:p w14:paraId="568C598A" w14:textId="77777777" w:rsidR="009D58FF" w:rsidRDefault="009D58FF" w:rsidP="00345DEF">
            <w:pPr>
              <w:spacing w:after="0" w:line="240" w:lineRule="auto"/>
              <w:jc w:val="center"/>
              <w:rPr>
                <w:b/>
                <w:bCs/>
                <w:u w:val="single"/>
              </w:rPr>
            </w:pPr>
            <w:r w:rsidRPr="009D58FF">
              <w:rPr>
                <w:b/>
                <w:bCs/>
                <w:u w:val="single"/>
              </w:rPr>
              <w:t>rapport &amp; cas “limites”</w:t>
            </w:r>
          </w:p>
          <w:p w14:paraId="6D58FFB3" w14:textId="77777777" w:rsidR="00361AB0" w:rsidRDefault="00361AB0" w:rsidP="00345DEF">
            <w:pPr>
              <w:spacing w:after="0" w:line="240" w:lineRule="auto"/>
              <w:jc w:val="center"/>
              <w:rPr>
                <w:b/>
                <w:bCs/>
                <w:u w:val="single"/>
              </w:rPr>
            </w:pPr>
          </w:p>
          <w:p w14:paraId="475A2358" w14:textId="77777777" w:rsidR="00361AB0" w:rsidRDefault="00361AB0" w:rsidP="00345DEF">
            <w:pPr>
              <w:spacing w:after="0" w:line="240" w:lineRule="auto"/>
              <w:jc w:val="center"/>
            </w:pPr>
            <w:r w:rsidRPr="00361AB0">
              <w:t xml:space="preserve">Zones non vues : écrire sans conclure </w:t>
            </w:r>
          </w:p>
          <w:p w14:paraId="112DE294" w14:textId="77777777" w:rsidR="00361AB0" w:rsidRDefault="00361AB0" w:rsidP="00345DEF">
            <w:pPr>
              <w:spacing w:after="0" w:line="240" w:lineRule="auto"/>
              <w:jc w:val="center"/>
            </w:pPr>
            <w:r>
              <w:t>F</w:t>
            </w:r>
            <w:r w:rsidRPr="00361AB0">
              <w:t>ormaliser limites</w:t>
            </w:r>
          </w:p>
          <w:p w14:paraId="2C0C489A" w14:textId="77777777" w:rsidR="00361AB0" w:rsidRDefault="00361AB0" w:rsidP="000466A6">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rPr>
            </w:pPr>
            <w:r w:rsidRPr="006E4ABC">
              <w:rPr>
                <w:b/>
                <w:bCs/>
              </w:rPr>
              <w:t>Pause : 10h45 - 11h00 (15 minutes)</w:t>
            </w:r>
          </w:p>
          <w:p w14:paraId="27613DAA" w14:textId="77777777" w:rsidR="00361AB0" w:rsidRDefault="00361AB0" w:rsidP="00345DEF">
            <w:pPr>
              <w:spacing w:after="0" w:line="240" w:lineRule="auto"/>
              <w:jc w:val="center"/>
            </w:pPr>
          </w:p>
          <w:p w14:paraId="77C73B70" w14:textId="6BF4D964" w:rsidR="00361AB0" w:rsidRPr="00361AB0" w:rsidRDefault="00361AB0" w:rsidP="00345DEF">
            <w:pPr>
              <w:spacing w:after="0" w:line="240" w:lineRule="auto"/>
              <w:jc w:val="center"/>
              <w:rPr>
                <w:lang w:val="en-US"/>
              </w:rPr>
            </w:pPr>
            <w:r>
              <w:rPr>
                <w:lang w:val="en-US"/>
              </w:rPr>
              <w:t>D</w:t>
            </w:r>
            <w:r w:rsidRPr="00361AB0">
              <w:rPr>
                <w:lang w:val="en-US"/>
              </w:rPr>
              <w:t xml:space="preserve">écider GO/NO GO/REPORT  </w:t>
            </w:r>
            <w:r>
              <w:rPr>
                <w:lang w:val="en-US"/>
              </w:rPr>
              <w:t>P</w:t>
            </w:r>
            <w:r w:rsidRPr="00361AB0">
              <w:rPr>
                <w:lang w:val="en-US"/>
              </w:rPr>
              <w:t>reuve écrite</w:t>
            </w: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14031E6" w14:textId="2F898773" w:rsidR="009D58FF" w:rsidRDefault="009D58FF" w:rsidP="002C69DE">
            <w:pPr>
              <w:spacing w:after="0" w:line="240" w:lineRule="auto"/>
              <w:jc w:val="center"/>
            </w:pPr>
            <w:r>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6C701ED" w14:textId="69040420" w:rsidR="009D58FF" w:rsidRPr="009D58FF" w:rsidRDefault="00361AB0" w:rsidP="002C69DE">
            <w:pPr>
              <w:spacing w:after="0" w:line="240" w:lineRule="auto"/>
              <w:jc w:val="center"/>
            </w:pPr>
            <w:r w:rsidRPr="00361AB0">
              <w:t>Cas + rédaction guidée</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BA18B82" w14:textId="0979419A" w:rsidR="009D58FF" w:rsidRPr="009D58FF" w:rsidRDefault="009D58FF" w:rsidP="002C69DE">
            <w:pPr>
              <w:spacing w:after="0" w:line="240" w:lineRule="auto"/>
              <w:jc w:val="center"/>
            </w:pPr>
            <w:r w:rsidRPr="009D58FF">
              <w:t>Gabarit réserves, exemples checklist “zéro implicite”</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F71CCBA" w14:textId="73811034" w:rsidR="009D58FF" w:rsidRPr="009D58FF" w:rsidRDefault="009D58FF" w:rsidP="002C69DE">
            <w:pPr>
              <w:spacing w:after="0" w:line="240" w:lineRule="auto"/>
              <w:jc w:val="center"/>
            </w:pPr>
            <w:r w:rsidRPr="009D58FF">
              <w:t>Individuel + correction</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BC7AE85" w14:textId="6DDEC938" w:rsidR="009D58FF" w:rsidRPr="009D58FF" w:rsidRDefault="009D58FF" w:rsidP="002C69DE">
            <w:pPr>
              <w:spacing w:after="0" w:line="240" w:lineRule="auto"/>
              <w:jc w:val="center"/>
            </w:pPr>
            <w:r w:rsidRPr="009D58FF">
              <w:t>Rédiger des limites incontestables et cohérentes avec la mission.</w:t>
            </w:r>
          </w:p>
        </w:tc>
      </w:tr>
      <w:tr w:rsidR="009D58FF" w:rsidRPr="00361AB0" w14:paraId="1A53DA8E"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C9608E1" w14:textId="77777777" w:rsidR="009D58FF" w:rsidRDefault="009D58FF" w:rsidP="002C69DE">
            <w:pPr>
              <w:spacing w:after="0" w:line="240" w:lineRule="auto"/>
              <w:jc w:val="center"/>
            </w:pPr>
            <w:r>
              <w:lastRenderedPageBreak/>
              <w:t>Jour 6</w:t>
            </w:r>
          </w:p>
          <w:p w14:paraId="291F0335" w14:textId="1A68B2D0" w:rsidR="009D58FF" w:rsidRDefault="009D58FF" w:rsidP="002C69DE">
            <w:pPr>
              <w:spacing w:after="0" w:line="240" w:lineRule="auto"/>
              <w:jc w:val="center"/>
            </w:pPr>
            <w:r>
              <w:t>Après-midi</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A47CA6D" w14:textId="77777777" w:rsidR="009D58FF" w:rsidRDefault="009D58FF" w:rsidP="00345DEF">
            <w:pPr>
              <w:spacing w:after="0" w:line="240" w:lineRule="auto"/>
              <w:jc w:val="center"/>
              <w:rPr>
                <w:b/>
                <w:bCs/>
                <w:u w:val="single"/>
              </w:rPr>
            </w:pPr>
            <w:r w:rsidRPr="009D58FF">
              <w:rPr>
                <w:b/>
                <w:bCs/>
                <w:u w:val="single"/>
              </w:rPr>
              <w:t xml:space="preserve">Approfondissement </w:t>
            </w:r>
          </w:p>
          <w:p w14:paraId="59586FEF" w14:textId="77777777" w:rsidR="009D58FF" w:rsidRDefault="009D58FF" w:rsidP="00345DEF">
            <w:pPr>
              <w:spacing w:after="0" w:line="240" w:lineRule="auto"/>
              <w:jc w:val="center"/>
              <w:rPr>
                <w:b/>
                <w:bCs/>
                <w:u w:val="single"/>
              </w:rPr>
            </w:pPr>
            <w:r w:rsidRPr="009D58FF">
              <w:rPr>
                <w:b/>
                <w:bCs/>
                <w:u w:val="single"/>
              </w:rPr>
              <w:t>rapport &amp; cas “limites”</w:t>
            </w:r>
          </w:p>
          <w:p w14:paraId="7ABF22E5" w14:textId="77777777" w:rsidR="00361AB0" w:rsidRDefault="00361AB0" w:rsidP="00345DEF">
            <w:pPr>
              <w:spacing w:after="0" w:line="240" w:lineRule="auto"/>
              <w:jc w:val="center"/>
              <w:rPr>
                <w:b/>
                <w:bCs/>
                <w:u w:val="single"/>
              </w:rPr>
            </w:pPr>
          </w:p>
          <w:p w14:paraId="7EA2236E" w14:textId="77777777" w:rsidR="00361AB0" w:rsidRDefault="00361AB0" w:rsidP="00345DEF">
            <w:pPr>
              <w:spacing w:after="0" w:line="240" w:lineRule="auto"/>
              <w:jc w:val="center"/>
            </w:pPr>
            <w:r w:rsidRPr="00361AB0">
              <w:rPr>
                <w:b/>
                <w:bCs/>
              </w:rPr>
              <w:t>Docs manquants/incohérences :</w:t>
            </w:r>
            <w:r w:rsidRPr="00361AB0">
              <w:t xml:space="preserve"> sécuriser périmètre </w:t>
            </w:r>
          </w:p>
          <w:p w14:paraId="6F017B4F" w14:textId="213032C1" w:rsidR="00361AB0" w:rsidRDefault="00361AB0" w:rsidP="00361AB0">
            <w:pPr>
              <w:spacing w:after="0" w:line="240" w:lineRule="auto"/>
              <w:jc w:val="center"/>
            </w:pPr>
            <w:r>
              <w:t>R</w:t>
            </w:r>
            <w:r w:rsidRPr="00361AB0">
              <w:t>éserves “blindées”</w:t>
            </w:r>
          </w:p>
          <w:p w14:paraId="5C0B707B" w14:textId="3A531A99" w:rsidR="00361AB0" w:rsidRPr="00361AB0" w:rsidRDefault="00361AB0" w:rsidP="00361AB0">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rPr>
                <w:b/>
                <w:bCs/>
              </w:rPr>
            </w:pPr>
            <w:r w:rsidRPr="002B69E9">
              <w:rPr>
                <w:b/>
                <w:bCs/>
              </w:rPr>
              <w:t>Pause : 14h30 - 14h45 (15 minutes)</w:t>
            </w:r>
            <w:r w:rsidRPr="006E4ABC">
              <w:t xml:space="preserve"> </w:t>
            </w:r>
            <w:r w:rsidRPr="002B69E9">
              <w:t xml:space="preserve"> </w:t>
            </w:r>
          </w:p>
          <w:p w14:paraId="0CF6E693" w14:textId="77777777" w:rsidR="00361AB0" w:rsidRPr="00361AB0" w:rsidRDefault="00361AB0" w:rsidP="00345DEF">
            <w:pPr>
              <w:spacing w:after="0" w:line="240" w:lineRule="auto"/>
              <w:jc w:val="center"/>
              <w:rPr>
                <w:b/>
                <w:bCs/>
              </w:rPr>
            </w:pPr>
            <w:r w:rsidRPr="00361AB0">
              <w:rPr>
                <w:b/>
                <w:bCs/>
              </w:rPr>
              <w:t xml:space="preserve">Atelier </w:t>
            </w:r>
          </w:p>
          <w:p w14:paraId="25CAD163" w14:textId="597C3480" w:rsidR="00361AB0" w:rsidRPr="00361AB0" w:rsidRDefault="00361AB0" w:rsidP="00345DEF">
            <w:pPr>
              <w:spacing w:after="0" w:line="240" w:lineRule="auto"/>
              <w:jc w:val="center"/>
            </w:pPr>
            <w:r w:rsidRPr="00361AB0">
              <w:t>“corriger un rapport fragile” (V1→V2, preuves rattachées, versionnage).</w:t>
            </w: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0CF813A" w14:textId="6B8D8739" w:rsidR="009D58FF" w:rsidRDefault="009D58FF" w:rsidP="002C69DE">
            <w:pPr>
              <w:spacing w:after="0" w:line="240" w:lineRule="auto"/>
              <w:jc w:val="center"/>
            </w:pPr>
            <w:r>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39D8C19" w14:textId="6B39A485" w:rsidR="009D58FF" w:rsidRPr="009D58FF" w:rsidRDefault="00361AB0" w:rsidP="002C69DE">
            <w:pPr>
              <w:spacing w:after="0" w:line="240" w:lineRule="auto"/>
              <w:jc w:val="center"/>
            </w:pPr>
            <w:r w:rsidRPr="00361AB0">
              <w:t>Atelier production + relecture qualité</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2E148901" w14:textId="542866EB" w:rsidR="009D58FF" w:rsidRPr="00361AB0" w:rsidRDefault="00361AB0" w:rsidP="002C69DE">
            <w:pPr>
              <w:spacing w:after="0" w:line="240" w:lineRule="auto"/>
              <w:jc w:val="center"/>
            </w:pPr>
            <w:r w:rsidRPr="00361AB0">
              <w:t>Mini-rapport volontairement incomplet, liste de corrections, trame versionnage</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4D8B0BF" w14:textId="145555A2" w:rsidR="009D58FF" w:rsidRPr="009D58FF" w:rsidRDefault="00361AB0" w:rsidP="002C69DE">
            <w:pPr>
              <w:spacing w:after="0" w:line="240" w:lineRule="auto"/>
              <w:jc w:val="center"/>
            </w:pPr>
            <w:r w:rsidRPr="00361AB0">
              <w:t>Groupes</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80170DE" w14:textId="5BA32E93" w:rsidR="009D58FF" w:rsidRPr="00361AB0" w:rsidRDefault="00361AB0" w:rsidP="002C69DE">
            <w:pPr>
              <w:spacing w:after="0" w:line="240" w:lineRule="auto"/>
              <w:jc w:val="center"/>
            </w:pPr>
            <w:r w:rsidRPr="00361AB0">
              <w:t>Savoir transformer un rapport fragile en rapport défendable</w:t>
            </w:r>
          </w:p>
        </w:tc>
      </w:tr>
      <w:tr w:rsidR="00361AB0" w:rsidRPr="00361AB0" w14:paraId="6569069F"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165CB7E" w14:textId="77777777" w:rsidR="00361AB0" w:rsidRDefault="00361AB0" w:rsidP="002C69DE">
            <w:pPr>
              <w:spacing w:after="0" w:line="240" w:lineRule="auto"/>
              <w:jc w:val="center"/>
            </w:pPr>
            <w:r>
              <w:t xml:space="preserve">Jour 7 </w:t>
            </w:r>
          </w:p>
          <w:p w14:paraId="10121D58" w14:textId="0017D663" w:rsidR="00361AB0" w:rsidRDefault="00361AB0" w:rsidP="002C69DE">
            <w:pPr>
              <w:spacing w:after="0" w:line="240" w:lineRule="auto"/>
              <w:jc w:val="center"/>
            </w:pPr>
            <w:r>
              <w:t>Matin</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15BABFE" w14:textId="77777777" w:rsidR="00361AB0" w:rsidRDefault="00361AB0" w:rsidP="00345DEF">
            <w:pPr>
              <w:spacing w:after="0" w:line="240" w:lineRule="auto"/>
              <w:jc w:val="center"/>
              <w:rPr>
                <w:b/>
                <w:bCs/>
                <w:u w:val="single"/>
              </w:rPr>
            </w:pPr>
            <w:r w:rsidRPr="00361AB0">
              <w:rPr>
                <w:b/>
                <w:bCs/>
                <w:u w:val="single"/>
              </w:rPr>
              <w:t>Synthèse finale &amp; finalisation</w:t>
            </w:r>
          </w:p>
          <w:p w14:paraId="2D2D8D85" w14:textId="77777777" w:rsidR="000466A6" w:rsidRDefault="000466A6" w:rsidP="00345DEF">
            <w:pPr>
              <w:spacing w:after="0" w:line="240" w:lineRule="auto"/>
              <w:jc w:val="center"/>
            </w:pPr>
          </w:p>
          <w:p w14:paraId="3D459BC9" w14:textId="5279FEB7" w:rsidR="000466A6" w:rsidRPr="000466A6" w:rsidRDefault="000466A6" w:rsidP="00345DEF">
            <w:pPr>
              <w:spacing w:after="0" w:line="240" w:lineRule="auto"/>
              <w:jc w:val="center"/>
              <w:rPr>
                <w:b/>
                <w:bCs/>
              </w:rPr>
            </w:pPr>
            <w:r w:rsidRPr="000466A6">
              <w:rPr>
                <w:b/>
                <w:bCs/>
              </w:rPr>
              <w:t xml:space="preserve">Révision points clés </w:t>
            </w:r>
          </w:p>
          <w:p w14:paraId="78A44F10" w14:textId="77777777" w:rsidR="000466A6" w:rsidRDefault="000466A6" w:rsidP="00345DEF">
            <w:pPr>
              <w:spacing w:after="0" w:line="240" w:lineRule="auto"/>
              <w:jc w:val="center"/>
            </w:pPr>
            <w:r>
              <w:t>C</w:t>
            </w:r>
            <w:r w:rsidRPr="000466A6">
              <w:t xml:space="preserve">as final “défendable” </w:t>
            </w:r>
          </w:p>
          <w:p w14:paraId="2346518D" w14:textId="77777777" w:rsidR="000466A6" w:rsidRDefault="000466A6" w:rsidP="00345DEF">
            <w:pPr>
              <w:spacing w:after="0" w:line="240" w:lineRule="auto"/>
              <w:jc w:val="center"/>
            </w:pPr>
            <w:r w:rsidRPr="000466A6">
              <w:t>(analyse + stratégie + réserves + décision)</w:t>
            </w:r>
          </w:p>
          <w:p w14:paraId="1C674534" w14:textId="77777777" w:rsidR="000466A6" w:rsidRDefault="000466A6" w:rsidP="000466A6">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rPr>
            </w:pPr>
            <w:r w:rsidRPr="006E4ABC">
              <w:rPr>
                <w:b/>
                <w:bCs/>
              </w:rPr>
              <w:t>Pause : 10h45 - 11h00 (15 minutes)</w:t>
            </w:r>
          </w:p>
          <w:p w14:paraId="01F37E93" w14:textId="36A6D327" w:rsidR="000466A6" w:rsidRPr="000466A6" w:rsidRDefault="000466A6" w:rsidP="000466A6">
            <w:pPr>
              <w:pBdr>
                <w:top w:val="none" w:sz="0" w:space="0" w:color="E3E3E3"/>
                <w:left w:val="none" w:sz="0" w:space="0" w:color="E3E3E3"/>
                <w:bottom w:val="none" w:sz="0" w:space="0" w:color="E3E3E3"/>
                <w:right w:val="none" w:sz="0" w:space="0" w:color="E3E3E3"/>
                <w:between w:val="none" w:sz="0" w:space="0" w:color="E3E3E3"/>
              </w:pBdr>
              <w:spacing w:before="240" w:after="40" w:line="240" w:lineRule="auto"/>
              <w:jc w:val="center"/>
              <w:rPr>
                <w:b/>
                <w:bCs/>
              </w:rPr>
            </w:pPr>
            <w:r>
              <w:rPr>
                <w:b/>
                <w:bCs/>
              </w:rPr>
              <w:t>P</w:t>
            </w:r>
            <w:r w:rsidRPr="000466A6">
              <w:rPr>
                <w:b/>
                <w:bCs/>
              </w:rPr>
              <w:t>roduction d’un mini-rapport final</w:t>
            </w:r>
          </w:p>
          <w:p w14:paraId="21FC681A" w14:textId="6A7A8099" w:rsidR="000466A6" w:rsidRPr="000466A6" w:rsidRDefault="000466A6" w:rsidP="00345DEF">
            <w:pPr>
              <w:spacing w:after="0" w:line="240" w:lineRule="auto"/>
              <w:jc w:val="center"/>
            </w:pP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B326A96" w14:textId="14145856" w:rsidR="00361AB0" w:rsidRDefault="00361AB0" w:rsidP="002C69DE">
            <w:pPr>
              <w:spacing w:after="0" w:line="240" w:lineRule="auto"/>
              <w:jc w:val="center"/>
            </w:pPr>
            <w:r>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82FDEBA" w14:textId="1706384E" w:rsidR="00361AB0" w:rsidRPr="00361AB0" w:rsidRDefault="00361AB0" w:rsidP="002C69DE">
            <w:pPr>
              <w:spacing w:after="0" w:line="240" w:lineRule="auto"/>
              <w:jc w:val="center"/>
            </w:pPr>
            <w:r w:rsidRPr="00361AB0">
              <w:t>Dossier cas final, trame rapport, check qualité</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83F8C7C" w14:textId="77777777" w:rsidR="00361AB0" w:rsidRDefault="00361AB0" w:rsidP="002C69DE">
            <w:pPr>
              <w:spacing w:after="0" w:line="240" w:lineRule="auto"/>
              <w:jc w:val="center"/>
            </w:pPr>
            <w:r w:rsidRPr="00361AB0">
              <w:t xml:space="preserve">Dossier cas final, </w:t>
            </w:r>
          </w:p>
          <w:p w14:paraId="2F803E24" w14:textId="5A054BF3" w:rsidR="00361AB0" w:rsidRPr="00361AB0" w:rsidRDefault="00361AB0" w:rsidP="002C69DE">
            <w:pPr>
              <w:spacing w:after="0" w:line="240" w:lineRule="auto"/>
              <w:jc w:val="center"/>
            </w:pPr>
            <w:r w:rsidRPr="00361AB0">
              <w:t>trame rapport, check qualité</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5DCCA3C" w14:textId="2E385C05" w:rsidR="00361AB0" w:rsidRPr="00361AB0" w:rsidRDefault="00361AB0" w:rsidP="002C69DE">
            <w:pPr>
              <w:spacing w:after="0" w:line="240" w:lineRule="auto"/>
              <w:jc w:val="center"/>
            </w:pPr>
            <w:r w:rsidRPr="00361AB0">
              <w:t>Groupes ou individuel</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24753DC" w14:textId="15E6E9DF" w:rsidR="00361AB0" w:rsidRPr="00361AB0" w:rsidRDefault="00361AB0" w:rsidP="002C69DE">
            <w:pPr>
              <w:spacing w:after="0" w:line="240" w:lineRule="auto"/>
              <w:jc w:val="center"/>
            </w:pPr>
            <w:r w:rsidRPr="00361AB0">
              <w:t>Mobiliser toutes les compétences sur un cas complet.</w:t>
            </w:r>
          </w:p>
        </w:tc>
      </w:tr>
      <w:tr w:rsidR="00361AB0" w:rsidRPr="00361AB0" w14:paraId="51488C88" w14:textId="77777777" w:rsidTr="00361AB0">
        <w:trPr>
          <w:trHeight w:val="415"/>
          <w:jc w:val="center"/>
        </w:trPr>
        <w:tc>
          <w:tcPr>
            <w:tcW w:w="140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41439CBA" w14:textId="77777777" w:rsidR="00361AB0" w:rsidRDefault="00361AB0" w:rsidP="002C69DE">
            <w:pPr>
              <w:spacing w:after="0" w:line="240" w:lineRule="auto"/>
              <w:jc w:val="center"/>
            </w:pPr>
            <w:r>
              <w:t>Jour 7</w:t>
            </w:r>
          </w:p>
          <w:p w14:paraId="7AE0CFBB" w14:textId="1B69F825" w:rsidR="00361AB0" w:rsidRDefault="00361AB0" w:rsidP="002C69DE">
            <w:pPr>
              <w:spacing w:after="0" w:line="240" w:lineRule="auto"/>
              <w:jc w:val="center"/>
            </w:pPr>
            <w:r>
              <w:t>Après-midi</w:t>
            </w:r>
          </w:p>
        </w:tc>
        <w:tc>
          <w:tcPr>
            <w:tcW w:w="3002"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611E9B33" w14:textId="77777777" w:rsidR="00361AB0" w:rsidRDefault="00361AB0" w:rsidP="00345DEF">
            <w:pPr>
              <w:spacing w:after="0" w:line="240" w:lineRule="auto"/>
              <w:jc w:val="center"/>
              <w:rPr>
                <w:b/>
                <w:bCs/>
                <w:u w:val="single"/>
              </w:rPr>
            </w:pPr>
            <w:r w:rsidRPr="00361AB0">
              <w:rPr>
                <w:b/>
                <w:bCs/>
                <w:u w:val="single"/>
              </w:rPr>
              <w:t>Synthèse finale &amp; finalisation</w:t>
            </w:r>
          </w:p>
          <w:p w14:paraId="7C32CFBF" w14:textId="77777777" w:rsidR="000466A6" w:rsidRPr="000466A6" w:rsidRDefault="000466A6" w:rsidP="00345DEF">
            <w:pPr>
              <w:spacing w:after="0" w:line="240" w:lineRule="auto"/>
              <w:jc w:val="center"/>
              <w:rPr>
                <w:b/>
                <w:bCs/>
              </w:rPr>
            </w:pPr>
          </w:p>
          <w:p w14:paraId="0E500508" w14:textId="77777777" w:rsidR="000466A6" w:rsidRDefault="000466A6" w:rsidP="00345DEF">
            <w:pPr>
              <w:spacing w:after="0" w:line="240" w:lineRule="auto"/>
              <w:jc w:val="center"/>
              <w:rPr>
                <w:b/>
                <w:bCs/>
              </w:rPr>
            </w:pPr>
            <w:r w:rsidRPr="000466A6">
              <w:rPr>
                <w:b/>
                <w:bCs/>
              </w:rPr>
              <w:t xml:space="preserve">Validation qualité &amp; versionnage </w:t>
            </w:r>
          </w:p>
          <w:p w14:paraId="0A35C343" w14:textId="77777777" w:rsidR="000466A6" w:rsidRPr="000466A6" w:rsidRDefault="000466A6" w:rsidP="00345DEF">
            <w:pPr>
              <w:spacing w:after="0" w:line="240" w:lineRule="auto"/>
              <w:jc w:val="center"/>
              <w:rPr>
                <w:lang w:val="en-US"/>
              </w:rPr>
            </w:pPr>
            <w:r w:rsidRPr="000466A6">
              <w:rPr>
                <w:lang w:val="en-US"/>
              </w:rPr>
              <w:t xml:space="preserve">Restitution &amp; clôture </w:t>
            </w:r>
          </w:p>
          <w:p w14:paraId="545495C8" w14:textId="77777777" w:rsidR="000466A6" w:rsidRDefault="000466A6" w:rsidP="00345DEF">
            <w:pPr>
              <w:spacing w:after="0" w:line="240" w:lineRule="auto"/>
              <w:jc w:val="center"/>
              <w:rPr>
                <w:lang w:val="en-US"/>
              </w:rPr>
            </w:pPr>
            <w:r w:rsidRPr="000466A6">
              <w:rPr>
                <w:lang w:val="en-US"/>
              </w:rPr>
              <w:t>(GO/NO GO)</w:t>
            </w:r>
          </w:p>
          <w:p w14:paraId="75AF4FF9" w14:textId="619BEDDA" w:rsidR="000466A6" w:rsidRDefault="000466A6" w:rsidP="000466A6">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rPr>
                <w:b/>
                <w:bCs/>
              </w:rPr>
            </w:pPr>
            <w:r w:rsidRPr="002B69E9">
              <w:rPr>
                <w:b/>
                <w:bCs/>
              </w:rPr>
              <w:t>Pause : 14h30 - 14h45 (15 minutes)</w:t>
            </w:r>
          </w:p>
          <w:p w14:paraId="5613D362" w14:textId="045B690F" w:rsidR="000466A6" w:rsidRPr="000466A6" w:rsidRDefault="000466A6" w:rsidP="000466A6">
            <w:pPr>
              <w:pBdr>
                <w:top w:val="none" w:sz="0" w:space="0" w:color="E3E3E3"/>
                <w:left w:val="none" w:sz="0" w:space="0" w:color="E3E3E3"/>
                <w:bottom w:val="none" w:sz="0" w:space="0" w:color="E3E3E3"/>
                <w:right w:val="none" w:sz="0" w:space="0" w:color="E3E3E3"/>
                <w:between w:val="none" w:sz="0" w:space="0" w:color="E3E3E3"/>
              </w:pBdr>
              <w:spacing w:before="240" w:after="240" w:line="240" w:lineRule="auto"/>
              <w:jc w:val="center"/>
            </w:pPr>
            <w:r>
              <w:t>D</w:t>
            </w:r>
            <w:r w:rsidRPr="000466A6">
              <w:t xml:space="preserve">ocuments remis (attestation/CR/éval) </w:t>
            </w:r>
            <w:r>
              <w:t xml:space="preserve">                     S</w:t>
            </w:r>
            <w:r w:rsidRPr="000466A6">
              <w:t>uite parcours (rattrapage/revalidation si besoin)</w:t>
            </w:r>
          </w:p>
          <w:p w14:paraId="1D8E37CA" w14:textId="2EDDB356" w:rsidR="000466A6" w:rsidRPr="000466A6" w:rsidRDefault="000466A6" w:rsidP="00345DEF">
            <w:pPr>
              <w:spacing w:after="0" w:line="240" w:lineRule="auto"/>
              <w:jc w:val="center"/>
              <w:rPr>
                <w:b/>
                <w:bCs/>
                <w:u w:val="single"/>
              </w:rPr>
            </w:pPr>
          </w:p>
        </w:tc>
        <w:tc>
          <w:tcPr>
            <w:tcW w:w="68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3FF07C9" w14:textId="5DA0D2F2" w:rsidR="00361AB0" w:rsidRDefault="00361AB0" w:rsidP="002C69DE">
            <w:pPr>
              <w:spacing w:after="0" w:line="240" w:lineRule="auto"/>
              <w:jc w:val="center"/>
            </w:pPr>
            <w:r>
              <w:t>4</w:t>
            </w:r>
          </w:p>
        </w:tc>
        <w:tc>
          <w:tcPr>
            <w:tcW w:w="141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19DAAE32" w14:textId="045FA358" w:rsidR="00361AB0" w:rsidRPr="00361AB0" w:rsidRDefault="000466A6" w:rsidP="002C69DE">
            <w:pPr>
              <w:spacing w:after="0" w:line="240" w:lineRule="auto"/>
              <w:jc w:val="center"/>
            </w:pPr>
            <w:r w:rsidRPr="000466A6">
              <w:t>Relecture croisée + restitution orale + clôture</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75597786" w14:textId="4A0347C2" w:rsidR="00361AB0" w:rsidRPr="00361AB0" w:rsidRDefault="000466A6" w:rsidP="002C69DE">
            <w:pPr>
              <w:spacing w:after="0" w:line="240" w:lineRule="auto"/>
              <w:jc w:val="center"/>
            </w:pPr>
            <w:r w:rsidRPr="000466A6">
              <w:t>Checklist finale, PV/CR, modèles attestation, plan d’actions</w:t>
            </w:r>
          </w:p>
        </w:tc>
        <w:tc>
          <w:tcPr>
            <w:tcW w:w="1134"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044B34D6" w14:textId="0814904C" w:rsidR="00361AB0" w:rsidRPr="00361AB0" w:rsidRDefault="000466A6" w:rsidP="002C69DE">
            <w:pPr>
              <w:spacing w:after="0" w:line="240" w:lineRule="auto"/>
              <w:jc w:val="center"/>
            </w:pPr>
            <w:r w:rsidRPr="000466A6">
              <w:t>Restitutions + plénière</w:t>
            </w:r>
          </w:p>
        </w:tc>
        <w:tc>
          <w:tcPr>
            <w:tcW w:w="203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5436B19C" w14:textId="578D8D1E" w:rsidR="00361AB0" w:rsidRPr="00361AB0" w:rsidRDefault="000466A6" w:rsidP="002C69DE">
            <w:pPr>
              <w:spacing w:after="0" w:line="240" w:lineRule="auto"/>
              <w:jc w:val="center"/>
            </w:pPr>
            <w:r w:rsidRPr="000466A6">
              <w:t>Finaliser proprement, tracer la décision, sécuriser l’archivage</w:t>
            </w:r>
          </w:p>
        </w:tc>
      </w:tr>
    </w:tbl>
    <w:p w14:paraId="7F951DF2" w14:textId="77777777" w:rsidR="00B914E3" w:rsidRPr="00361AB0" w:rsidRDefault="00B914E3">
      <w:pPr>
        <w:spacing w:after="160" w:line="259" w:lineRule="auto"/>
      </w:pPr>
    </w:p>
    <w:p w14:paraId="11B91931" w14:textId="77777777" w:rsidR="00F96ABB" w:rsidRDefault="00F96ABB">
      <w:pPr>
        <w:rPr>
          <w:b/>
          <w:bCs/>
          <w:color w:val="000000"/>
          <w:sz w:val="32"/>
          <w:szCs w:val="32"/>
        </w:rPr>
      </w:pPr>
      <w:r>
        <w:rPr>
          <w:b/>
          <w:bCs/>
          <w:color w:val="000000"/>
          <w:sz w:val="32"/>
          <w:szCs w:val="32"/>
        </w:rPr>
        <w:br w:type="page"/>
      </w:r>
    </w:p>
    <w:p w14:paraId="16AAD091" w14:textId="02FF2849" w:rsidR="00B914E3" w:rsidRDefault="00326E57">
      <w:pPr>
        <w:spacing w:after="0" w:line="240" w:lineRule="auto"/>
        <w:rPr>
          <w:color w:val="000000"/>
        </w:rPr>
      </w:pPr>
      <w:r>
        <w:rPr>
          <w:b/>
          <w:bCs/>
          <w:color w:val="000000"/>
          <w:sz w:val="32"/>
          <w:szCs w:val="32"/>
        </w:rPr>
        <w:lastRenderedPageBreak/>
        <w:t>Moyen d’encadrement</w:t>
      </w:r>
      <w:r>
        <w:rPr>
          <w:b/>
          <w:bCs/>
          <w:color w:val="000000"/>
        </w:rPr>
        <w:t> :</w:t>
      </w:r>
      <w:r>
        <w:rPr>
          <w:color w:val="000000"/>
        </w:rPr>
        <w:t xml:space="preserve"> (Formateur)</w:t>
      </w:r>
      <w:r>
        <w:rPr>
          <w:b/>
          <w:bCs/>
          <w:color w:val="000000"/>
        </w:rPr>
        <w:t xml:space="preserve"> </w:t>
      </w:r>
      <w:r>
        <w:rPr>
          <w:color w:val="000000"/>
        </w:rPr>
        <w:t xml:space="preserve">: </w:t>
      </w:r>
    </w:p>
    <w:p w14:paraId="321003B3" w14:textId="77777777" w:rsidR="00B914E3" w:rsidRDefault="00326E57">
      <w:pPr>
        <w:spacing w:after="0" w:line="240" w:lineRule="auto"/>
      </w:pPr>
      <w:r>
        <w:rPr>
          <w:sz w:val="24"/>
          <w:szCs w:val="24"/>
        </w:rPr>
        <w:br/>
      </w:r>
      <w:r>
        <w:t>Laurent Martin est un formateur expérimenté dans le domaine de la prévention des risques professionnels, avec une expertise pointue en amiante, acquise notamment au sein du groupe APAVE. Fort de plus de 20 ans d’expérience dans le bâtiment, les diagnostics réglementaires et les interventions en milieux industriels, militaires et nucléaires, il maîtrise parfaitement les aspects techniques et réglementaires du risque amiante. Formateur certifié en Sous-Section 4, il transmet ses connaissances avec pédagogie, en s’appuyant sur des situations concrètes et son expérience de terrain. Son approche pragmatique permet aux stagiaires de mieux comprendre les enjeux et d’adopter les bonnes pratiques.</w:t>
      </w:r>
      <w:r>
        <w:br/>
      </w:r>
    </w:p>
    <w:p w14:paraId="2B6AA645" w14:textId="77777777" w:rsidR="00B914E3" w:rsidRDefault="00326E57">
      <w:pPr>
        <w:spacing w:after="0" w:line="240" w:lineRule="auto"/>
      </w:pPr>
      <w:r>
        <w:t xml:space="preserve">Le formateur est disponible à l’adresse suivante : </w:t>
      </w:r>
      <w:hyperlink r:id="rId11">
        <w:r>
          <w:rPr>
            <w:color w:val="1155CC"/>
            <w:u w:val="single"/>
          </w:rPr>
          <w:t>admin@lavera-formations.fr</w:t>
        </w:r>
      </w:hyperlink>
      <w:r>
        <w:t xml:space="preserve"> </w:t>
      </w:r>
    </w:p>
    <w:p w14:paraId="35798068" w14:textId="77777777" w:rsidR="00B914E3" w:rsidRDefault="00326E57">
      <w:pPr>
        <w:spacing w:after="0" w:line="240" w:lineRule="auto"/>
      </w:pPr>
      <w:r>
        <w:t>Délai de réponse de 48h</w:t>
      </w:r>
    </w:p>
    <w:p w14:paraId="113FD95F" w14:textId="77777777" w:rsidR="00B914E3" w:rsidRDefault="00B914E3">
      <w:pPr>
        <w:spacing w:after="0" w:line="240" w:lineRule="auto"/>
      </w:pPr>
    </w:p>
    <w:p w14:paraId="5982BED8" w14:textId="77777777" w:rsidR="00B914E3" w:rsidRDefault="00B914E3">
      <w:pPr>
        <w:spacing w:after="0" w:line="240" w:lineRule="auto"/>
        <w:rPr>
          <w:color w:val="000000"/>
          <w:sz w:val="24"/>
          <w:szCs w:val="24"/>
        </w:rPr>
      </w:pPr>
    </w:p>
    <w:p w14:paraId="07E03A31" w14:textId="77777777" w:rsidR="00B914E3" w:rsidRDefault="00326E57">
      <w:pPr>
        <w:spacing w:after="0" w:line="240" w:lineRule="auto"/>
        <w:rPr>
          <w:b/>
          <w:bCs/>
          <w:color w:val="000000"/>
          <w:sz w:val="32"/>
          <w:szCs w:val="32"/>
        </w:rPr>
      </w:pPr>
      <w:r>
        <w:rPr>
          <w:b/>
          <w:bCs/>
          <w:color w:val="000000"/>
          <w:sz w:val="32"/>
          <w:szCs w:val="32"/>
        </w:rPr>
        <w:t xml:space="preserve">Méthodes mobilisées : </w:t>
      </w:r>
      <w:r>
        <w:rPr>
          <w:color w:val="000000"/>
          <w:sz w:val="24"/>
          <w:szCs w:val="24"/>
        </w:rPr>
        <w:t>(Moyens pédagogiques et techniques)</w:t>
      </w:r>
    </w:p>
    <w:p w14:paraId="4025157C" w14:textId="77777777" w:rsidR="00B914E3" w:rsidRDefault="00326E57">
      <w:pPr>
        <w:spacing w:after="0" w:line="240" w:lineRule="auto"/>
      </w:pPr>
      <w:r>
        <w:t xml:space="preserve">Moyens techniques : </w:t>
      </w:r>
    </w:p>
    <w:p w14:paraId="69B60BEA" w14:textId="77777777" w:rsidR="00B914E3" w:rsidRDefault="00326E57">
      <w:pPr>
        <w:numPr>
          <w:ilvl w:val="0"/>
          <w:numId w:val="1"/>
        </w:numPr>
        <w:spacing w:after="0" w:line="240" w:lineRule="auto"/>
        <w:rPr>
          <w:sz w:val="24"/>
          <w:szCs w:val="24"/>
        </w:rPr>
      </w:pPr>
      <w:r>
        <w:t xml:space="preserve">Salle de formation, tables, chaises, ordinateur, vidéoprojecteur, supports pdf </w:t>
      </w:r>
    </w:p>
    <w:p w14:paraId="07F3EFFF" w14:textId="77777777" w:rsidR="00B914E3" w:rsidRDefault="00326E57">
      <w:pPr>
        <w:spacing w:after="0" w:line="240" w:lineRule="auto"/>
      </w:pPr>
      <w:r>
        <w:t xml:space="preserve">Moyens pédagogiques : </w:t>
      </w:r>
    </w:p>
    <w:p w14:paraId="344AB0E6" w14:textId="77777777" w:rsidR="00B914E3" w:rsidRDefault="00326E57">
      <w:pPr>
        <w:numPr>
          <w:ilvl w:val="0"/>
          <w:numId w:val="12"/>
        </w:numPr>
        <w:spacing w:after="0" w:line="240" w:lineRule="auto"/>
      </w:pPr>
      <w:r>
        <w:t>Face à face pédagogique avec le formateur</w:t>
      </w:r>
    </w:p>
    <w:p w14:paraId="3071484A" w14:textId="6C25077F" w:rsidR="00B914E3" w:rsidRDefault="00326E57">
      <w:pPr>
        <w:numPr>
          <w:ilvl w:val="0"/>
          <w:numId w:val="12"/>
        </w:numPr>
        <w:spacing w:after="0" w:line="240" w:lineRule="auto"/>
      </w:pPr>
      <w:r>
        <w:t xml:space="preserve">Répartition pédagogique : </w:t>
      </w:r>
      <w:r w:rsidR="00764945">
        <w:t>25</w:t>
      </w:r>
      <w:r>
        <w:t xml:space="preserve">% de théorie et </w:t>
      </w:r>
      <w:r w:rsidR="00764945">
        <w:t>75</w:t>
      </w:r>
      <w:r>
        <w:t>% de pratique</w:t>
      </w:r>
      <w:r w:rsidR="00764945">
        <w:t xml:space="preserve"> / ateliers / mises en situation / rédaction et relecture</w:t>
      </w:r>
    </w:p>
    <w:p w14:paraId="04EF0578" w14:textId="77777777" w:rsidR="00B914E3" w:rsidRDefault="00326E57">
      <w:pPr>
        <w:numPr>
          <w:ilvl w:val="0"/>
          <w:numId w:val="12"/>
        </w:numPr>
        <w:spacing w:after="0" w:line="240" w:lineRule="auto"/>
      </w:pPr>
      <w:r>
        <w:t>Participation active des apprenants, exercices pratiques, études de cas</w:t>
      </w:r>
      <w:r>
        <w:br/>
      </w:r>
    </w:p>
    <w:p w14:paraId="60B1841D" w14:textId="77777777" w:rsidR="00B914E3" w:rsidRDefault="00326E57">
      <w:pPr>
        <w:spacing w:after="0" w:line="240" w:lineRule="auto"/>
        <w:rPr>
          <w:sz w:val="32"/>
          <w:szCs w:val="32"/>
        </w:rPr>
      </w:pPr>
      <w:r>
        <w:rPr>
          <w:b/>
          <w:bCs/>
          <w:sz w:val="32"/>
          <w:szCs w:val="32"/>
        </w:rPr>
        <w:t>Ressources pédagogiques : </w:t>
      </w:r>
    </w:p>
    <w:p w14:paraId="15263D3B" w14:textId="77777777" w:rsidR="00B914E3" w:rsidRDefault="00326E57">
      <w:pPr>
        <w:spacing w:after="0" w:line="240" w:lineRule="auto"/>
      </w:pPr>
      <w:r>
        <w:t>Les ressources pédagogiques sont imprimées et remises au stagiaire en fin de formation après appropriation pédagogique à l’aide du formateur.</w:t>
      </w:r>
    </w:p>
    <w:p w14:paraId="7707BB19" w14:textId="77777777" w:rsidR="00B914E3" w:rsidRDefault="00B914E3">
      <w:pPr>
        <w:spacing w:after="0" w:line="240" w:lineRule="auto"/>
        <w:rPr>
          <w:sz w:val="32"/>
          <w:szCs w:val="32"/>
        </w:rPr>
      </w:pPr>
    </w:p>
    <w:p w14:paraId="7EA1B6E6" w14:textId="77777777" w:rsidR="00B914E3" w:rsidRDefault="00326E57">
      <w:pPr>
        <w:spacing w:after="0" w:line="240" w:lineRule="auto"/>
        <w:rPr>
          <w:color w:val="000000"/>
          <w:sz w:val="24"/>
          <w:szCs w:val="24"/>
        </w:rPr>
      </w:pPr>
      <w:r>
        <w:rPr>
          <w:b/>
          <w:bCs/>
          <w:color w:val="000000"/>
          <w:sz w:val="32"/>
          <w:szCs w:val="32"/>
        </w:rPr>
        <w:t xml:space="preserve">Modalités de suivi et d’évaluation </w:t>
      </w:r>
      <w:r>
        <w:rPr>
          <w:color w:val="000000"/>
          <w:sz w:val="24"/>
          <w:szCs w:val="24"/>
        </w:rPr>
        <w:t xml:space="preserve">: </w:t>
      </w:r>
    </w:p>
    <w:p w14:paraId="1CF28979" w14:textId="77777777" w:rsidR="00B914E3" w:rsidRDefault="00326E57">
      <w:pPr>
        <w:spacing w:after="0" w:line="240" w:lineRule="auto"/>
      </w:pPr>
      <w:r>
        <w:t xml:space="preserve">Modalité de suivi : </w:t>
      </w:r>
    </w:p>
    <w:p w14:paraId="1F909A6F" w14:textId="77777777" w:rsidR="00B914E3" w:rsidRDefault="00326E57">
      <w:pPr>
        <w:numPr>
          <w:ilvl w:val="0"/>
          <w:numId w:val="4"/>
        </w:numPr>
        <w:spacing w:after="0" w:line="240" w:lineRule="auto"/>
      </w:pPr>
      <w:r>
        <w:t>Feuilles d’émargement par demi-journées</w:t>
      </w:r>
    </w:p>
    <w:p w14:paraId="09816600" w14:textId="77777777" w:rsidR="00B914E3" w:rsidRDefault="00B914E3">
      <w:pPr>
        <w:spacing w:after="0" w:line="240" w:lineRule="auto"/>
      </w:pPr>
    </w:p>
    <w:p w14:paraId="4432C107" w14:textId="77777777" w:rsidR="00B914E3" w:rsidRDefault="00326E57">
      <w:pPr>
        <w:spacing w:after="0" w:line="240" w:lineRule="auto"/>
      </w:pPr>
      <w:r>
        <w:t xml:space="preserve">Modalité d’évaluation : </w:t>
      </w:r>
    </w:p>
    <w:p w14:paraId="6A23F7C4" w14:textId="77777777" w:rsidR="00B914E3" w:rsidRDefault="00326E57">
      <w:pPr>
        <w:spacing w:after="0" w:line="240" w:lineRule="auto"/>
      </w:pPr>
      <w:r>
        <w:rPr>
          <w:u w:val="single"/>
        </w:rPr>
        <w:t>Avant la formation :</w:t>
      </w:r>
      <w:r>
        <w:t xml:space="preserve"> Test de positionnement sous forme de QCM pour tester ses connaissances</w:t>
      </w:r>
    </w:p>
    <w:p w14:paraId="00E50C53" w14:textId="77777777" w:rsidR="00B914E3" w:rsidRDefault="00326E57">
      <w:pPr>
        <w:spacing w:after="0" w:line="240" w:lineRule="auto"/>
      </w:pPr>
      <w:r>
        <w:rPr>
          <w:u w:val="single"/>
        </w:rPr>
        <w:t>Pendant la formation :</w:t>
      </w:r>
      <w:r>
        <w:t xml:space="preserve"> Évaluation à chaud sous forme de QCM</w:t>
      </w:r>
    </w:p>
    <w:p w14:paraId="6E1671C4" w14:textId="77777777" w:rsidR="00B914E3" w:rsidRDefault="00326E57">
      <w:pPr>
        <w:spacing w:after="0" w:line="240" w:lineRule="auto"/>
        <w:rPr>
          <w:u w:val="single"/>
        </w:rPr>
      </w:pPr>
      <w:r>
        <w:rPr>
          <w:u w:val="single"/>
        </w:rPr>
        <w:t>Après la formation :</w:t>
      </w:r>
      <w:r>
        <w:t xml:space="preserve"> Évaluation à froid sous forme d’entretien téléphonique</w:t>
      </w:r>
    </w:p>
    <w:p w14:paraId="6E174D16" w14:textId="77777777" w:rsidR="00B914E3" w:rsidRDefault="00B914E3">
      <w:pPr>
        <w:spacing w:after="0" w:line="240" w:lineRule="auto"/>
      </w:pPr>
    </w:p>
    <w:p w14:paraId="0EF52521" w14:textId="77777777" w:rsidR="00B914E3" w:rsidRDefault="00326E57">
      <w:pPr>
        <w:spacing w:after="0" w:line="240" w:lineRule="auto"/>
      </w:pPr>
      <w:r>
        <w:t>Réussite si plus de 60% de réponses correctes à l’évaluation à chaud</w:t>
      </w:r>
    </w:p>
    <w:p w14:paraId="6D9E1843" w14:textId="77777777" w:rsidR="00B914E3" w:rsidRDefault="00B914E3">
      <w:pPr>
        <w:spacing w:after="0" w:line="240" w:lineRule="auto"/>
      </w:pPr>
    </w:p>
    <w:p w14:paraId="6515A1CC" w14:textId="77777777" w:rsidR="00B914E3" w:rsidRDefault="00326E57">
      <w:pPr>
        <w:spacing w:after="0" w:line="240" w:lineRule="auto"/>
      </w:pPr>
      <w:r>
        <w:rPr>
          <w:highlight w:val="white"/>
        </w:rPr>
        <w:t>Une attestation mentionnant les objectifs, la nature et la durée de la formation, ainsi que l’évaluation des acquis sera remise à chaque stagiaire</w:t>
      </w:r>
    </w:p>
    <w:p w14:paraId="09ECF8D6" w14:textId="77777777" w:rsidR="00B914E3" w:rsidRDefault="00B914E3">
      <w:pPr>
        <w:spacing w:after="0" w:line="240" w:lineRule="auto"/>
        <w:rPr>
          <w:i/>
          <w:iCs/>
          <w:color w:val="C00000"/>
        </w:rPr>
      </w:pPr>
    </w:p>
    <w:p w14:paraId="6312E888" w14:textId="77777777" w:rsidR="00B914E3" w:rsidRDefault="00B914E3">
      <w:pPr>
        <w:rPr>
          <w:rFonts w:ascii="Arial" w:eastAsia="Arial" w:hAnsi="Arial" w:cs="Arial"/>
        </w:rPr>
      </w:pPr>
    </w:p>
    <w:sectPr w:rsidR="00B914E3">
      <w:headerReference w:type="default" r:id="rId12"/>
      <w:footerReference w:type="even" r:id="rId13"/>
      <w:footerReference w:type="default" r:id="rId14"/>
      <w:headerReference w:type="first" r:id="rId15"/>
      <w:footerReference w:type="first" r:id="rId16"/>
      <w:pgSz w:w="11906" w:h="16838"/>
      <w:pgMar w:top="1440" w:right="1080" w:bottom="1440" w:left="1080" w:header="300" w:footer="60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A6FBC" w14:textId="77777777" w:rsidR="004C3B88" w:rsidRDefault="004C3B88">
      <w:pPr>
        <w:spacing w:after="0" w:line="240" w:lineRule="auto"/>
      </w:pPr>
      <w:r>
        <w:separator/>
      </w:r>
    </w:p>
  </w:endnote>
  <w:endnote w:type="continuationSeparator" w:id="0">
    <w:p w14:paraId="7DEEDAB5" w14:textId="77777777" w:rsidR="004C3B88" w:rsidRDefault="004C3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B6904BB-65FD-4314-B3E8-993F40E3B4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94F4FD-67BC-4DC8-B450-24CA11A77F69}"/>
    <w:embedBold r:id="rId3" w:fontKey="{F440CA47-FFAC-4755-8D52-6EAC17E907D5}"/>
    <w:embedItalic r:id="rId4" w:fontKey="{73F9C2DC-816C-4F0C-98CD-00857CCF97DF}"/>
    <w:embedBoldItalic r:id="rId5" w:fontKey="{893F5755-4C7D-4EC3-A866-48D356C5E22B}"/>
  </w:font>
  <w:font w:name="Book Antiqua">
    <w:panose1 w:val="02040602050305030304"/>
    <w:charset w:val="00"/>
    <w:family w:val="roman"/>
    <w:pitch w:val="variable"/>
    <w:sig w:usb0="00000287" w:usb1="00000000" w:usb2="00000000" w:usb3="00000000" w:csb0="0000009F" w:csb1="00000000"/>
    <w:embedRegular r:id="rId6" w:fontKey="{FB484139-3390-4D76-BEDD-C66C4A1026E7}"/>
  </w:font>
  <w:font w:name="Georgia">
    <w:panose1 w:val="02040502050405020303"/>
    <w:charset w:val="00"/>
    <w:family w:val="roman"/>
    <w:pitch w:val="variable"/>
    <w:sig w:usb0="00000287" w:usb1="00000000" w:usb2="00000000" w:usb3="00000000" w:csb0="0000009F" w:csb1="00000000"/>
    <w:embedItalic r:id="rId7" w:fontKey="{BB4CF5E5-88F4-4F04-8EE0-EB845B8308D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7B2C150A-FF88-4608-A23B-F7A154ECA5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AEBB" w14:textId="77777777" w:rsidR="00B914E3" w:rsidRDefault="00B914E3">
    <w:pPr>
      <w:pBdr>
        <w:top w:val="nil"/>
        <w:left w:val="nil"/>
        <w:bottom w:val="nil"/>
        <w:right w:val="nil"/>
        <w:between w:val="nil"/>
      </w:pBdr>
      <w:tabs>
        <w:tab w:val="center" w:pos="4536"/>
        <w:tab w:val="right" w:pos="9072"/>
      </w:tabs>
      <w:spacing w:after="0" w:line="14" w:lineRule="auto"/>
      <w:rPr>
        <w:rFonts w:ascii="Book Antiqua" w:eastAsia="Book Antiqua" w:hAnsi="Book Antiqua" w:cs="Book Antiqua"/>
        <w:color w:val="000000"/>
      </w:rPr>
    </w:pPr>
  </w:p>
  <w:p w14:paraId="716D2B59" w14:textId="77777777" w:rsidR="00B914E3" w:rsidRDefault="00B914E3">
    <w:pPr>
      <w:pBdr>
        <w:top w:val="nil"/>
        <w:left w:val="nil"/>
        <w:bottom w:val="nil"/>
        <w:right w:val="nil"/>
        <w:between w:val="nil"/>
      </w:pBdr>
      <w:tabs>
        <w:tab w:val="center" w:pos="4536"/>
        <w:tab w:val="right" w:pos="9072"/>
      </w:tabs>
      <w:spacing w:after="0" w:line="14" w:lineRule="auto"/>
      <w:rPr>
        <w:rFonts w:ascii="Book Antiqua" w:eastAsia="Book Antiqua" w:hAnsi="Book Antiqua" w:cs="Book Antiqua"/>
        <w:color w:val="000000"/>
      </w:rPr>
    </w:pPr>
  </w:p>
  <w:tbl>
    <w:tblPr>
      <w:tblStyle w:val="af5"/>
      <w:tblW w:w="92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B914E3" w14:paraId="7DA2E3CD" w14:textId="77777777">
      <w:tc>
        <w:tcPr>
          <w:tcW w:w="9212" w:type="dxa"/>
        </w:tcPr>
        <w:p w14:paraId="0424F95C" w14:textId="77777777" w:rsidR="00B914E3" w:rsidRDefault="00B914E3">
          <w:pPr>
            <w:widowControl w:val="0"/>
            <w:pBdr>
              <w:top w:val="nil"/>
              <w:left w:val="nil"/>
              <w:bottom w:val="nil"/>
              <w:right w:val="nil"/>
              <w:between w:val="nil"/>
            </w:pBdr>
            <w:rPr>
              <w:rFonts w:ascii="Book Antiqua" w:eastAsia="Book Antiqua" w:hAnsi="Book Antiqua" w:cs="Book Antiqua"/>
              <w:color w:val="000000"/>
            </w:rPr>
          </w:pPr>
        </w:p>
        <w:tbl>
          <w:tblPr>
            <w:tblStyle w:val="af6"/>
            <w:tblW w:w="8991" w:type="dxa"/>
            <w:tblInd w:w="0" w:type="dxa"/>
            <w:tblBorders>
              <w:top w:val="single" w:sz="4" w:space="0" w:color="0000FF"/>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193"/>
            <w:gridCol w:w="1798"/>
          </w:tblGrid>
          <w:tr w:rsidR="00B914E3" w14:paraId="1B64DD67" w14:textId="77777777">
            <w:tc>
              <w:tcPr>
                <w:tcW w:w="7193" w:type="dxa"/>
                <w:tcBorders>
                  <w:top w:val="single" w:sz="4" w:space="0" w:color="0000FF"/>
                  <w:bottom w:val="nil"/>
                  <w:right w:val="nil"/>
                </w:tcBorders>
              </w:tcPr>
              <w:p w14:paraId="197EF400" w14:textId="77777777" w:rsidR="00B914E3" w:rsidRDefault="00326E57">
                <w:pPr>
                  <w:pBdr>
                    <w:top w:val="nil"/>
                    <w:left w:val="nil"/>
                    <w:bottom w:val="nil"/>
                    <w:right w:val="nil"/>
                    <w:between w:val="nil"/>
                  </w:pBdr>
                  <w:tabs>
                    <w:tab w:val="center" w:pos="4536"/>
                    <w:tab w:val="right" w:pos="9072"/>
                  </w:tabs>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Organismes de Formation - DINS-2 (B) - Fiche pédagogique</w:t>
                </w:r>
              </w:p>
            </w:tc>
            <w:tc>
              <w:tcPr>
                <w:tcW w:w="1798" w:type="dxa"/>
                <w:tcBorders>
                  <w:left w:val="nil"/>
                </w:tcBorders>
              </w:tcPr>
              <w:p w14:paraId="3663529B" w14:textId="77777777" w:rsidR="00B914E3" w:rsidRDefault="00326E57">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 xml:space="preserve">Page </w:t>
                </w:r>
                <w:r>
                  <w:rPr>
                    <w:rFonts w:ascii="Times New Roman" w:eastAsia="Times New Roman" w:hAnsi="Times New Roman" w:cs="Times New Roman"/>
                    <w:color w:val="0000FF"/>
                    <w:sz w:val="20"/>
                    <w:szCs w:val="20"/>
                  </w:rPr>
                  <w:fldChar w:fldCharType="begin"/>
                </w:r>
                <w:r>
                  <w:rPr>
                    <w:rFonts w:ascii="Times New Roman" w:eastAsia="Times New Roman" w:hAnsi="Times New Roman" w:cs="Times New Roman"/>
                    <w:color w:val="0000FF"/>
                    <w:sz w:val="20"/>
                    <w:szCs w:val="20"/>
                  </w:rPr>
                  <w:instrText>PAGE</w:instrText>
                </w:r>
                <w:r>
                  <w:rPr>
                    <w:rFonts w:ascii="Times New Roman" w:eastAsia="Times New Roman" w:hAnsi="Times New Roman" w:cs="Times New Roman"/>
                    <w:color w:val="0000FF"/>
                    <w:sz w:val="20"/>
                    <w:szCs w:val="20"/>
                  </w:rPr>
                  <w:fldChar w:fldCharType="separate"/>
                </w:r>
                <w:r>
                  <w:rPr>
                    <w:rFonts w:ascii="Times New Roman" w:eastAsia="Times New Roman" w:hAnsi="Times New Roman" w:cs="Times New Roman"/>
                    <w:color w:val="0000FF"/>
                    <w:sz w:val="20"/>
                    <w:szCs w:val="20"/>
                  </w:rPr>
                  <w:fldChar w:fldCharType="end"/>
                </w:r>
                <w:r>
                  <w:rPr>
                    <w:rFonts w:ascii="Times New Roman" w:eastAsia="Times New Roman" w:hAnsi="Times New Roman" w:cs="Times New Roman"/>
                    <w:color w:val="0000FF"/>
                    <w:sz w:val="20"/>
                    <w:szCs w:val="20"/>
                  </w:rPr>
                  <w:t xml:space="preserve"> sur </w:t>
                </w:r>
                <w:r>
                  <w:rPr>
                    <w:rFonts w:ascii="Times New Roman" w:eastAsia="Times New Roman" w:hAnsi="Times New Roman" w:cs="Times New Roman"/>
                    <w:color w:val="0000FF"/>
                    <w:sz w:val="20"/>
                    <w:szCs w:val="20"/>
                  </w:rPr>
                  <w:fldChar w:fldCharType="begin"/>
                </w:r>
                <w:r>
                  <w:rPr>
                    <w:rFonts w:ascii="Times New Roman" w:eastAsia="Times New Roman" w:hAnsi="Times New Roman" w:cs="Times New Roman"/>
                    <w:color w:val="0000FF"/>
                    <w:sz w:val="20"/>
                    <w:szCs w:val="20"/>
                  </w:rPr>
                  <w:instrText>NUMPAGES</w:instrText>
                </w:r>
                <w:r>
                  <w:rPr>
                    <w:rFonts w:ascii="Times New Roman" w:eastAsia="Times New Roman" w:hAnsi="Times New Roman" w:cs="Times New Roman"/>
                    <w:color w:val="0000FF"/>
                    <w:sz w:val="20"/>
                    <w:szCs w:val="20"/>
                  </w:rPr>
                  <w:fldChar w:fldCharType="separate"/>
                </w:r>
                <w:r>
                  <w:rPr>
                    <w:rFonts w:ascii="Times New Roman" w:eastAsia="Times New Roman" w:hAnsi="Times New Roman" w:cs="Times New Roman"/>
                    <w:color w:val="0000FF"/>
                    <w:sz w:val="20"/>
                    <w:szCs w:val="20"/>
                  </w:rPr>
                  <w:fldChar w:fldCharType="end"/>
                </w:r>
              </w:p>
            </w:tc>
          </w:tr>
        </w:tbl>
        <w:p w14:paraId="078E6AC6" w14:textId="77777777" w:rsidR="00B914E3" w:rsidRDefault="00B914E3">
          <w:pPr>
            <w:pBdr>
              <w:top w:val="nil"/>
              <w:left w:val="nil"/>
              <w:bottom w:val="nil"/>
              <w:right w:val="nil"/>
              <w:between w:val="nil"/>
            </w:pBdr>
            <w:tabs>
              <w:tab w:val="center" w:pos="4536"/>
              <w:tab w:val="right" w:pos="9072"/>
            </w:tabs>
            <w:rPr>
              <w:rFonts w:ascii="Times New Roman" w:eastAsia="Times New Roman" w:hAnsi="Times New Roman" w:cs="Times New Roman"/>
              <w:color w:val="0000FF"/>
              <w:sz w:val="20"/>
              <w:szCs w:val="20"/>
            </w:rPr>
          </w:pPr>
        </w:p>
      </w:tc>
    </w:tr>
  </w:tbl>
  <w:p w14:paraId="6D0A2050" w14:textId="77777777" w:rsidR="00B914E3" w:rsidRDefault="00B914E3">
    <w:pPr>
      <w:pBdr>
        <w:top w:val="nil"/>
        <w:left w:val="nil"/>
        <w:bottom w:val="nil"/>
        <w:right w:val="nil"/>
        <w:between w:val="nil"/>
      </w:pBdr>
      <w:tabs>
        <w:tab w:val="center" w:pos="4536"/>
        <w:tab w:val="right" w:pos="9072"/>
      </w:tabs>
      <w:spacing w:after="0" w:line="240" w:lineRule="auto"/>
      <w:rPr>
        <w:rFonts w:ascii="Book Antiqua" w:eastAsia="Book Antiqua" w:hAnsi="Book Antiqua" w:cs="Book Antiqu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CA8F0" w14:textId="77777777" w:rsidR="00B914E3" w:rsidRDefault="00326E57">
    <w:pPr>
      <w:jc w:val="right"/>
    </w:pPr>
    <w:r>
      <w:fldChar w:fldCharType="begin"/>
    </w:r>
    <w:r>
      <w:instrText>PAGE</w:instrText>
    </w:r>
    <w:r>
      <w:fldChar w:fldCharType="separate"/>
    </w:r>
    <w:r w:rsidR="005625F1">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28AFD" w14:textId="77777777" w:rsidR="00B914E3" w:rsidRDefault="00326E57">
    <w:pPr>
      <w:jc w:val="right"/>
    </w:pPr>
    <w:r>
      <w:fldChar w:fldCharType="begin"/>
    </w:r>
    <w:r>
      <w:instrText>PAGE</w:instrText>
    </w:r>
    <w:r>
      <w:fldChar w:fldCharType="separate"/>
    </w:r>
    <w:r w:rsidR="005625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D1B90" w14:textId="77777777" w:rsidR="004C3B88" w:rsidRDefault="004C3B88">
      <w:pPr>
        <w:spacing w:after="0" w:line="240" w:lineRule="auto"/>
      </w:pPr>
      <w:r>
        <w:separator/>
      </w:r>
    </w:p>
  </w:footnote>
  <w:footnote w:type="continuationSeparator" w:id="0">
    <w:p w14:paraId="2B0B8811" w14:textId="77777777" w:rsidR="004C3B88" w:rsidRDefault="004C3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1BFA" w14:textId="20B83323" w:rsidR="00520456" w:rsidRDefault="00520456" w:rsidP="00520456">
    <w:pPr>
      <w:pStyle w:val="En-tte"/>
      <w:jc w:val="center"/>
    </w:pPr>
    <w:r>
      <w:rPr>
        <w:noProof/>
      </w:rPr>
      <w:drawing>
        <wp:inline distT="0" distB="0" distL="0" distR="0" wp14:anchorId="558E7DD6" wp14:editId="0A89F95D">
          <wp:extent cx="1493520" cy="670560"/>
          <wp:effectExtent l="0" t="0" r="0" b="0"/>
          <wp:docPr id="1032452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52213" name="Image 1032452213"/>
                  <pic:cNvPicPr/>
                </pic:nvPicPr>
                <pic:blipFill>
                  <a:blip r:embed="rId1">
                    <a:extLst>
                      <a:ext uri="{28A0092B-C50C-407E-A947-70E740481C1C}">
                        <a14:useLocalDpi xmlns:a14="http://schemas.microsoft.com/office/drawing/2010/main" val="0"/>
                      </a:ext>
                    </a:extLst>
                  </a:blip>
                  <a:stretch>
                    <a:fillRect/>
                  </a:stretch>
                </pic:blipFill>
                <pic:spPr>
                  <a:xfrm>
                    <a:off x="0" y="0"/>
                    <a:ext cx="1493736" cy="67065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6996" w14:textId="77777777" w:rsidR="00B914E3" w:rsidRDefault="00B914E3">
    <w:pPr>
      <w:widowControl w:val="0"/>
      <w:pBdr>
        <w:top w:val="nil"/>
        <w:left w:val="nil"/>
        <w:bottom w:val="nil"/>
        <w:right w:val="nil"/>
        <w:between w:val="nil"/>
      </w:pBdr>
      <w:spacing w:after="0"/>
      <w:rPr>
        <w:rFonts w:ascii="Arial" w:eastAsia="Arial" w:hAnsi="Arial" w:cs="Arial"/>
      </w:rPr>
    </w:pPr>
  </w:p>
  <w:tbl>
    <w:tblPr>
      <w:tblStyle w:val="af4"/>
      <w:tblW w:w="11199" w:type="dxa"/>
      <w:tblInd w:w="-714" w:type="dxa"/>
      <w:tblLayout w:type="fixed"/>
      <w:tblLook w:val="0400" w:firstRow="0" w:lastRow="0" w:firstColumn="0" w:lastColumn="0" w:noHBand="0" w:noVBand="1"/>
    </w:tblPr>
    <w:tblGrid>
      <w:gridCol w:w="3686"/>
      <w:gridCol w:w="7513"/>
    </w:tblGrid>
    <w:tr w:rsidR="00B914E3" w14:paraId="1EFEC394" w14:textId="77777777" w:rsidTr="005625F1">
      <w:trPr>
        <w:trHeight w:val="354"/>
      </w:trPr>
      <w:tc>
        <w:tcPr>
          <w:tcW w:w="3686" w:type="dxa"/>
          <w:vMerge w:val="restart"/>
          <w:tcBorders>
            <w:top w:val="single" w:sz="4" w:space="0" w:color="000000"/>
            <w:left w:val="single" w:sz="4" w:space="0" w:color="000000"/>
            <w:bottom w:val="single" w:sz="4" w:space="0" w:color="000000"/>
            <w:right w:val="single" w:sz="4" w:space="0" w:color="000000"/>
          </w:tcBorders>
          <w:vAlign w:val="bottom"/>
        </w:tcPr>
        <w:p w14:paraId="360D8F49" w14:textId="77777777" w:rsidR="00B914E3" w:rsidRDefault="00326E57">
          <w:pPr>
            <w:ind w:right="215"/>
            <w:rPr>
              <w:rFonts w:ascii="Arial" w:eastAsia="Arial" w:hAnsi="Arial" w:cs="Arial"/>
              <w:b/>
              <w:bCs/>
              <w:sz w:val="28"/>
              <w:szCs w:val="28"/>
            </w:rPr>
          </w:pPr>
          <w:r>
            <w:rPr>
              <w:rFonts w:ascii="Arial" w:eastAsia="Arial" w:hAnsi="Arial" w:cs="Arial"/>
              <w:b/>
              <w:bCs/>
              <w:noProof/>
              <w:color w:val="FF0000"/>
              <w:sz w:val="20"/>
              <w:szCs w:val="20"/>
            </w:rPr>
            <w:drawing>
              <wp:inline distT="114300" distB="114300" distL="114300" distR="114300" wp14:anchorId="178A6D7C" wp14:editId="223AE126">
                <wp:extent cx="2255520" cy="1838960"/>
                <wp:effectExtent l="0" t="0" r="0" b="889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55520" cy="1838960"/>
                        </a:xfrm>
                        <a:prstGeom prst="rect">
                          <a:avLst/>
                        </a:prstGeom>
                        <a:ln/>
                      </pic:spPr>
                    </pic:pic>
                  </a:graphicData>
                </a:graphic>
              </wp:inline>
            </w:drawing>
          </w:r>
          <w:r>
            <w:rPr>
              <w:rFonts w:ascii="Arial" w:eastAsia="Arial" w:hAnsi="Arial" w:cs="Arial"/>
              <w:b/>
              <w:bCs/>
              <w:sz w:val="20"/>
              <w:szCs w:val="20"/>
            </w:rPr>
            <w:t xml:space="preserve"> </w:t>
          </w:r>
        </w:p>
      </w:tc>
      <w:tc>
        <w:tcPr>
          <w:tcW w:w="7513" w:type="dxa"/>
          <w:vMerge w:val="restart"/>
          <w:tcBorders>
            <w:top w:val="single" w:sz="4" w:space="0" w:color="000000"/>
            <w:left w:val="single" w:sz="4" w:space="0" w:color="000000"/>
            <w:bottom w:val="single" w:sz="4" w:space="0" w:color="000000"/>
            <w:right w:val="single" w:sz="4" w:space="0" w:color="000000"/>
          </w:tcBorders>
        </w:tcPr>
        <w:p w14:paraId="73D92547" w14:textId="77777777" w:rsidR="005625F1" w:rsidRDefault="00326E57" w:rsidP="005625F1">
          <w:pPr>
            <w:ind w:right="54"/>
            <w:jc w:val="center"/>
            <w:rPr>
              <w:rFonts w:ascii="Arial" w:eastAsia="Arial" w:hAnsi="Arial" w:cs="Arial"/>
              <w:b/>
              <w:bCs/>
              <w:sz w:val="36"/>
              <w:szCs w:val="36"/>
            </w:rPr>
          </w:pPr>
          <w:r>
            <w:rPr>
              <w:rFonts w:ascii="Arial" w:eastAsia="Arial" w:hAnsi="Arial" w:cs="Arial"/>
              <w:b/>
              <w:bCs/>
              <w:sz w:val="36"/>
              <w:szCs w:val="36"/>
            </w:rPr>
            <w:t xml:space="preserve">Programme: Formation  </w:t>
          </w:r>
        </w:p>
        <w:p w14:paraId="54EC6159" w14:textId="53E784A9" w:rsidR="005625F1" w:rsidRPr="005625F1" w:rsidRDefault="005625F1" w:rsidP="005625F1">
          <w:pPr>
            <w:ind w:right="54"/>
            <w:jc w:val="center"/>
            <w:rPr>
              <w:rFonts w:ascii="Arial" w:eastAsia="Arial" w:hAnsi="Arial" w:cs="Arial"/>
              <w:b/>
              <w:bCs/>
              <w:sz w:val="36"/>
              <w:szCs w:val="36"/>
            </w:rPr>
          </w:pPr>
          <w:r w:rsidRPr="005625F1">
            <w:rPr>
              <w:rFonts w:ascii="Arial" w:eastAsia="Arial" w:hAnsi="Arial" w:cs="Arial"/>
              <w:b/>
              <w:bCs/>
              <w:sz w:val="36"/>
              <w:szCs w:val="36"/>
            </w:rPr>
            <w:t>Repérage de l'amiante dans les installations, structures ou équipements concourant à la réalisation ou la mise en œuvre d'une activité - NFX-46-100</w:t>
          </w:r>
        </w:p>
        <w:p w14:paraId="413EBDA9" w14:textId="0B5F84A1" w:rsidR="00B914E3" w:rsidRDefault="00B914E3">
          <w:pPr>
            <w:ind w:right="54"/>
            <w:jc w:val="center"/>
            <w:rPr>
              <w:rFonts w:ascii="Arial" w:eastAsia="Arial" w:hAnsi="Arial" w:cs="Arial"/>
              <w:b/>
              <w:bCs/>
              <w:color w:val="000000"/>
              <w:sz w:val="28"/>
              <w:szCs w:val="28"/>
            </w:rPr>
          </w:pPr>
        </w:p>
      </w:tc>
    </w:tr>
    <w:tr w:rsidR="00B914E3" w14:paraId="36C04849" w14:textId="77777777" w:rsidTr="005625F1">
      <w:trPr>
        <w:trHeight w:val="507"/>
      </w:trPr>
      <w:tc>
        <w:tcPr>
          <w:tcW w:w="3686" w:type="dxa"/>
          <w:vMerge/>
          <w:tcBorders>
            <w:top w:val="single" w:sz="4" w:space="0" w:color="000000"/>
            <w:left w:val="single" w:sz="4" w:space="0" w:color="000000"/>
            <w:bottom w:val="single" w:sz="4" w:space="0" w:color="000000"/>
            <w:right w:val="single" w:sz="4" w:space="0" w:color="000000"/>
          </w:tcBorders>
          <w:vAlign w:val="bottom"/>
        </w:tcPr>
        <w:p w14:paraId="2EA1CDAC" w14:textId="77777777" w:rsidR="00B914E3" w:rsidRDefault="00B914E3">
          <w:pPr>
            <w:widowControl w:val="0"/>
            <w:pBdr>
              <w:top w:val="nil"/>
              <w:left w:val="nil"/>
              <w:bottom w:val="nil"/>
              <w:right w:val="nil"/>
              <w:between w:val="nil"/>
            </w:pBdr>
            <w:spacing w:line="276" w:lineRule="auto"/>
            <w:rPr>
              <w:rFonts w:ascii="Arial" w:eastAsia="Arial" w:hAnsi="Arial" w:cs="Arial"/>
              <w:b/>
              <w:bCs/>
              <w:color w:val="000000"/>
              <w:sz w:val="28"/>
              <w:szCs w:val="28"/>
            </w:rPr>
          </w:pPr>
        </w:p>
      </w:tc>
      <w:tc>
        <w:tcPr>
          <w:tcW w:w="7513" w:type="dxa"/>
          <w:vMerge/>
          <w:tcBorders>
            <w:top w:val="single" w:sz="4" w:space="0" w:color="000000"/>
            <w:left w:val="single" w:sz="4" w:space="0" w:color="000000"/>
            <w:bottom w:val="single" w:sz="4" w:space="0" w:color="000000"/>
            <w:right w:val="single" w:sz="4" w:space="0" w:color="000000"/>
          </w:tcBorders>
        </w:tcPr>
        <w:p w14:paraId="105C0F36" w14:textId="77777777" w:rsidR="00B914E3" w:rsidRDefault="00B914E3">
          <w:pPr>
            <w:widowControl w:val="0"/>
            <w:pBdr>
              <w:top w:val="nil"/>
              <w:left w:val="nil"/>
              <w:bottom w:val="nil"/>
              <w:right w:val="nil"/>
              <w:between w:val="nil"/>
            </w:pBdr>
            <w:spacing w:line="276" w:lineRule="auto"/>
            <w:rPr>
              <w:rFonts w:ascii="Arial" w:eastAsia="Arial" w:hAnsi="Arial" w:cs="Arial"/>
              <w:b/>
              <w:bCs/>
              <w:color w:val="000000"/>
              <w:sz w:val="28"/>
              <w:szCs w:val="28"/>
            </w:rPr>
          </w:pPr>
        </w:p>
      </w:tc>
    </w:tr>
    <w:tr w:rsidR="00B914E3" w14:paraId="40B5127A" w14:textId="77777777" w:rsidTr="005625F1">
      <w:trPr>
        <w:trHeight w:val="252"/>
      </w:trPr>
      <w:tc>
        <w:tcPr>
          <w:tcW w:w="3686" w:type="dxa"/>
          <w:vMerge/>
          <w:tcBorders>
            <w:top w:val="single" w:sz="4" w:space="0" w:color="000000"/>
            <w:left w:val="single" w:sz="4" w:space="0" w:color="000000"/>
            <w:bottom w:val="single" w:sz="4" w:space="0" w:color="000000"/>
            <w:right w:val="single" w:sz="4" w:space="0" w:color="000000"/>
          </w:tcBorders>
          <w:vAlign w:val="bottom"/>
        </w:tcPr>
        <w:p w14:paraId="09A1DECE" w14:textId="77777777" w:rsidR="00B914E3" w:rsidRDefault="00B914E3">
          <w:pPr>
            <w:widowControl w:val="0"/>
            <w:pBdr>
              <w:top w:val="nil"/>
              <w:left w:val="nil"/>
              <w:bottom w:val="nil"/>
              <w:right w:val="nil"/>
              <w:between w:val="nil"/>
            </w:pBdr>
            <w:spacing w:line="276" w:lineRule="auto"/>
            <w:rPr>
              <w:rFonts w:ascii="Arial" w:eastAsia="Arial" w:hAnsi="Arial" w:cs="Arial"/>
              <w:b/>
              <w:bCs/>
              <w:color w:val="000000"/>
              <w:sz w:val="28"/>
              <w:szCs w:val="28"/>
            </w:rPr>
          </w:pPr>
        </w:p>
      </w:tc>
      <w:tc>
        <w:tcPr>
          <w:tcW w:w="7513" w:type="dxa"/>
          <w:tcBorders>
            <w:top w:val="single" w:sz="4" w:space="0" w:color="000000"/>
            <w:left w:val="single" w:sz="4" w:space="0" w:color="000000"/>
            <w:bottom w:val="single" w:sz="4" w:space="0" w:color="000000"/>
            <w:right w:val="single" w:sz="4" w:space="0" w:color="000000"/>
          </w:tcBorders>
        </w:tcPr>
        <w:p w14:paraId="21ED46DA" w14:textId="4B2089C0" w:rsidR="00B914E3" w:rsidRDefault="00326E57">
          <w:pPr>
            <w:rPr>
              <w:rFonts w:ascii="Arial" w:eastAsia="Arial" w:hAnsi="Arial" w:cs="Arial"/>
              <w:b/>
              <w:bCs/>
              <w:sz w:val="20"/>
              <w:szCs w:val="20"/>
            </w:rPr>
          </w:pPr>
          <w:r>
            <w:rPr>
              <w:rFonts w:ascii="Arial" w:eastAsia="Arial" w:hAnsi="Arial" w:cs="Arial"/>
              <w:b/>
              <w:bCs/>
              <w:sz w:val="20"/>
              <w:szCs w:val="20"/>
            </w:rPr>
            <w:t>Version 1 du 0</w:t>
          </w:r>
          <w:r w:rsidR="005625F1">
            <w:rPr>
              <w:rFonts w:ascii="Arial" w:eastAsia="Arial" w:hAnsi="Arial" w:cs="Arial"/>
              <w:b/>
              <w:bCs/>
              <w:sz w:val="20"/>
              <w:szCs w:val="20"/>
            </w:rPr>
            <w:t>1</w:t>
          </w:r>
          <w:r>
            <w:rPr>
              <w:rFonts w:ascii="Arial" w:eastAsia="Arial" w:hAnsi="Arial" w:cs="Arial"/>
              <w:b/>
              <w:bCs/>
              <w:sz w:val="20"/>
              <w:szCs w:val="20"/>
            </w:rPr>
            <w:t>/0</w:t>
          </w:r>
          <w:r w:rsidR="005625F1">
            <w:rPr>
              <w:rFonts w:ascii="Arial" w:eastAsia="Arial" w:hAnsi="Arial" w:cs="Arial"/>
              <w:b/>
              <w:bCs/>
              <w:sz w:val="20"/>
              <w:szCs w:val="20"/>
            </w:rPr>
            <w:t>1</w:t>
          </w:r>
          <w:r>
            <w:rPr>
              <w:rFonts w:ascii="Arial" w:eastAsia="Arial" w:hAnsi="Arial" w:cs="Arial"/>
              <w:b/>
              <w:bCs/>
              <w:sz w:val="20"/>
              <w:szCs w:val="20"/>
            </w:rPr>
            <w:t>/202</w:t>
          </w:r>
          <w:r w:rsidR="005625F1">
            <w:rPr>
              <w:rFonts w:ascii="Arial" w:eastAsia="Arial" w:hAnsi="Arial" w:cs="Arial"/>
              <w:b/>
              <w:bCs/>
              <w:sz w:val="20"/>
              <w:szCs w:val="20"/>
            </w:rPr>
            <w:t>6</w:t>
          </w:r>
          <w:r>
            <w:rPr>
              <w:rFonts w:ascii="Arial" w:eastAsia="Arial" w:hAnsi="Arial" w:cs="Arial"/>
              <w:b/>
              <w:bCs/>
              <w:sz w:val="20"/>
              <w:szCs w:val="20"/>
            </w:rPr>
            <w:t xml:space="preserve"> au 0</w:t>
          </w:r>
          <w:r w:rsidR="005625F1">
            <w:rPr>
              <w:rFonts w:ascii="Arial" w:eastAsia="Arial" w:hAnsi="Arial" w:cs="Arial"/>
              <w:b/>
              <w:bCs/>
              <w:sz w:val="20"/>
              <w:szCs w:val="20"/>
            </w:rPr>
            <w:t>1</w:t>
          </w:r>
          <w:r>
            <w:rPr>
              <w:rFonts w:ascii="Arial" w:eastAsia="Arial" w:hAnsi="Arial" w:cs="Arial"/>
              <w:b/>
              <w:bCs/>
              <w:sz w:val="20"/>
              <w:szCs w:val="20"/>
            </w:rPr>
            <w:t>/0</w:t>
          </w:r>
          <w:r w:rsidR="005625F1">
            <w:rPr>
              <w:rFonts w:ascii="Arial" w:eastAsia="Arial" w:hAnsi="Arial" w:cs="Arial"/>
              <w:b/>
              <w:bCs/>
              <w:sz w:val="20"/>
              <w:szCs w:val="20"/>
            </w:rPr>
            <w:t>1</w:t>
          </w:r>
          <w:r>
            <w:rPr>
              <w:rFonts w:ascii="Arial" w:eastAsia="Arial" w:hAnsi="Arial" w:cs="Arial"/>
              <w:b/>
              <w:bCs/>
              <w:sz w:val="20"/>
              <w:szCs w:val="20"/>
            </w:rPr>
            <w:t>/202</w:t>
          </w:r>
          <w:r w:rsidR="005625F1">
            <w:rPr>
              <w:rFonts w:ascii="Arial" w:eastAsia="Arial" w:hAnsi="Arial" w:cs="Arial"/>
              <w:b/>
              <w:bCs/>
              <w:sz w:val="20"/>
              <w:szCs w:val="20"/>
            </w:rPr>
            <w:t>9</w:t>
          </w:r>
        </w:p>
        <w:p w14:paraId="26C3CDA6" w14:textId="77777777" w:rsidR="00B914E3" w:rsidRDefault="00B914E3">
          <w:pPr>
            <w:rPr>
              <w:rFonts w:ascii="Arial" w:eastAsia="Arial" w:hAnsi="Arial" w:cs="Arial"/>
              <w:b/>
              <w:bCs/>
              <w:sz w:val="28"/>
              <w:szCs w:val="28"/>
            </w:rPr>
          </w:pPr>
        </w:p>
      </w:tc>
    </w:tr>
  </w:tbl>
  <w:p w14:paraId="7D929C7F" w14:textId="77777777" w:rsidR="00B914E3" w:rsidRDefault="00B914E3" w:rsidP="005625F1">
    <w:pPr>
      <w:pBdr>
        <w:top w:val="nil"/>
        <w:left w:val="nil"/>
        <w:bottom w:val="nil"/>
        <w:right w:val="nil"/>
        <w:between w:val="nil"/>
      </w:pBdr>
      <w:tabs>
        <w:tab w:val="center" w:pos="4536"/>
        <w:tab w:val="right" w:pos="9072"/>
      </w:tabs>
      <w:spacing w:after="17" w:line="240" w:lineRule="auto"/>
      <w:rPr>
        <w:rFonts w:ascii="Book Antiqua" w:eastAsia="Book Antiqua" w:hAnsi="Book Antiqua" w:cs="Book Antiqu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86044"/>
    <w:multiLevelType w:val="multilevel"/>
    <w:tmpl w:val="5F9C5E24"/>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7813AD"/>
    <w:multiLevelType w:val="multilevel"/>
    <w:tmpl w:val="3078FA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779779F"/>
    <w:multiLevelType w:val="multilevel"/>
    <w:tmpl w:val="D4F2E97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B42646"/>
    <w:multiLevelType w:val="multilevel"/>
    <w:tmpl w:val="0B447624"/>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172571"/>
    <w:multiLevelType w:val="multilevel"/>
    <w:tmpl w:val="37B47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ED0913"/>
    <w:multiLevelType w:val="multilevel"/>
    <w:tmpl w:val="97681D5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3E5558"/>
    <w:multiLevelType w:val="multilevel"/>
    <w:tmpl w:val="B6160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957A1A"/>
    <w:multiLevelType w:val="multilevel"/>
    <w:tmpl w:val="2FA8C26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E03A92"/>
    <w:multiLevelType w:val="multilevel"/>
    <w:tmpl w:val="6A363AE2"/>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FC309E"/>
    <w:multiLevelType w:val="multilevel"/>
    <w:tmpl w:val="B1A0C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C92037"/>
    <w:multiLevelType w:val="multilevel"/>
    <w:tmpl w:val="09BCBE2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F63605"/>
    <w:multiLevelType w:val="multilevel"/>
    <w:tmpl w:val="36FCBA4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DA3242"/>
    <w:multiLevelType w:val="multilevel"/>
    <w:tmpl w:val="99D87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9C38A9"/>
    <w:multiLevelType w:val="multilevel"/>
    <w:tmpl w:val="DB946A9A"/>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16206E3"/>
    <w:multiLevelType w:val="multilevel"/>
    <w:tmpl w:val="D0803B8E"/>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296E25"/>
    <w:multiLevelType w:val="multilevel"/>
    <w:tmpl w:val="BBFE764C"/>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1565635">
    <w:abstractNumId w:val="0"/>
  </w:num>
  <w:num w:numId="2" w16cid:durableId="1030959785">
    <w:abstractNumId w:val="9"/>
  </w:num>
  <w:num w:numId="3" w16cid:durableId="1422027481">
    <w:abstractNumId w:val="1"/>
  </w:num>
  <w:num w:numId="4" w16cid:durableId="1574927967">
    <w:abstractNumId w:val="3"/>
  </w:num>
  <w:num w:numId="5" w16cid:durableId="2072843642">
    <w:abstractNumId w:val="13"/>
  </w:num>
  <w:num w:numId="6" w16cid:durableId="1375159406">
    <w:abstractNumId w:val="15"/>
  </w:num>
  <w:num w:numId="7" w16cid:durableId="2065829326">
    <w:abstractNumId w:val="6"/>
  </w:num>
  <w:num w:numId="8" w16cid:durableId="1611863004">
    <w:abstractNumId w:val="5"/>
  </w:num>
  <w:num w:numId="9" w16cid:durableId="338235791">
    <w:abstractNumId w:val="2"/>
  </w:num>
  <w:num w:numId="10" w16cid:durableId="2055737193">
    <w:abstractNumId w:val="14"/>
  </w:num>
  <w:num w:numId="11" w16cid:durableId="1831602489">
    <w:abstractNumId w:val="12"/>
  </w:num>
  <w:num w:numId="12" w16cid:durableId="917979224">
    <w:abstractNumId w:val="8"/>
  </w:num>
  <w:num w:numId="13" w16cid:durableId="1850634501">
    <w:abstractNumId w:val="4"/>
  </w:num>
  <w:num w:numId="14" w16cid:durableId="1942175393">
    <w:abstractNumId w:val="7"/>
  </w:num>
  <w:num w:numId="15" w16cid:durableId="599486786">
    <w:abstractNumId w:val="10"/>
  </w:num>
  <w:num w:numId="16" w16cid:durableId="16494384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4E3"/>
    <w:rsid w:val="0002688B"/>
    <w:rsid w:val="00033ED9"/>
    <w:rsid w:val="000466A6"/>
    <w:rsid w:val="000625F8"/>
    <w:rsid w:val="00126330"/>
    <w:rsid w:val="00217445"/>
    <w:rsid w:val="002A5C8B"/>
    <w:rsid w:val="002B69E9"/>
    <w:rsid w:val="002C69DE"/>
    <w:rsid w:val="00326E57"/>
    <w:rsid w:val="00345DEF"/>
    <w:rsid w:val="00361AB0"/>
    <w:rsid w:val="00450DF0"/>
    <w:rsid w:val="004C3B88"/>
    <w:rsid w:val="00500291"/>
    <w:rsid w:val="00520456"/>
    <w:rsid w:val="005625F1"/>
    <w:rsid w:val="005F5249"/>
    <w:rsid w:val="00606A9E"/>
    <w:rsid w:val="006E4ABC"/>
    <w:rsid w:val="00764945"/>
    <w:rsid w:val="0076506C"/>
    <w:rsid w:val="007E62E6"/>
    <w:rsid w:val="00903945"/>
    <w:rsid w:val="009D58FF"/>
    <w:rsid w:val="009F281C"/>
    <w:rsid w:val="009F34A1"/>
    <w:rsid w:val="00A22263"/>
    <w:rsid w:val="00B23FAD"/>
    <w:rsid w:val="00B914E3"/>
    <w:rsid w:val="00F014ED"/>
    <w:rsid w:val="00F04B0D"/>
    <w:rsid w:val="00F26434"/>
    <w:rsid w:val="00F50D94"/>
    <w:rsid w:val="00F96A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95F1B"/>
  <w15:docId w15:val="{14FA70D0-9A34-4E1F-83F9-4EF06EC22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AE2C83"/>
    <w:pPr>
      <w:ind w:left="720"/>
      <w:contextualSpacing/>
    </w:pPr>
  </w:style>
  <w:style w:type="paragraph" w:styleId="En-tte">
    <w:name w:val="header"/>
    <w:basedOn w:val="Normal"/>
    <w:link w:val="En-tteCar"/>
    <w:uiPriority w:val="99"/>
    <w:rsid w:val="00AE2C83"/>
    <w:pPr>
      <w:tabs>
        <w:tab w:val="center" w:pos="4536"/>
        <w:tab w:val="right" w:pos="9072"/>
      </w:tabs>
      <w:spacing w:after="0" w:line="240" w:lineRule="auto"/>
    </w:pPr>
    <w:rPr>
      <w:rFonts w:ascii="Book Antiqua" w:eastAsia="Times New Roman" w:hAnsi="Book Antiqua" w:cs="Times New Roman"/>
      <w:szCs w:val="20"/>
    </w:rPr>
  </w:style>
  <w:style w:type="character" w:customStyle="1" w:styleId="En-tteCar">
    <w:name w:val="En-tête Car"/>
    <w:basedOn w:val="Policepardfaut"/>
    <w:link w:val="En-tte"/>
    <w:uiPriority w:val="99"/>
    <w:rsid w:val="00AE2C83"/>
    <w:rPr>
      <w:rFonts w:ascii="Book Antiqua" w:eastAsia="Times New Roman" w:hAnsi="Book Antiqua" w:cs="Times New Roman"/>
      <w:szCs w:val="20"/>
      <w:lang w:eastAsia="fr-FR"/>
    </w:rPr>
  </w:style>
  <w:style w:type="paragraph" w:styleId="Pieddepage">
    <w:name w:val="footer"/>
    <w:basedOn w:val="Normal"/>
    <w:link w:val="PieddepageCar"/>
    <w:uiPriority w:val="99"/>
    <w:rsid w:val="00AE2C83"/>
    <w:pPr>
      <w:tabs>
        <w:tab w:val="center" w:pos="4536"/>
        <w:tab w:val="right" w:pos="9072"/>
      </w:tabs>
      <w:spacing w:after="0" w:line="240" w:lineRule="auto"/>
    </w:pPr>
    <w:rPr>
      <w:rFonts w:ascii="Book Antiqua" w:eastAsia="Times New Roman" w:hAnsi="Book Antiqua" w:cs="Times New Roman"/>
      <w:szCs w:val="20"/>
    </w:rPr>
  </w:style>
  <w:style w:type="character" w:customStyle="1" w:styleId="PieddepageCar">
    <w:name w:val="Pied de page Car"/>
    <w:basedOn w:val="Policepardfaut"/>
    <w:link w:val="Pieddepage"/>
    <w:uiPriority w:val="99"/>
    <w:rsid w:val="00AE2C83"/>
    <w:rPr>
      <w:rFonts w:ascii="Book Antiqua" w:eastAsia="Times New Roman" w:hAnsi="Book Antiqua" w:cs="Times New Roman"/>
      <w:szCs w:val="20"/>
      <w:lang w:eastAsia="fr-FR"/>
    </w:rPr>
  </w:style>
  <w:style w:type="table" w:styleId="Grilledutableau">
    <w:name w:val="Table Grid"/>
    <w:basedOn w:val="TableauNormal"/>
    <w:uiPriority w:val="59"/>
    <w:rsid w:val="00AE2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D74D1"/>
    <w:pPr>
      <w:spacing w:after="0" w:line="240" w:lineRule="auto"/>
    </w:pPr>
    <w:rPr>
      <w:rFonts w:eastAsiaTheme="minorEastAsia"/>
    </w:rPr>
    <w:tblPr>
      <w:tblCellMar>
        <w:top w:w="0" w:type="dxa"/>
        <w:left w:w="0" w:type="dxa"/>
        <w:bottom w:w="0" w:type="dxa"/>
        <w:right w:w="0" w:type="dxa"/>
      </w:tblCellMar>
    </w:tbl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pPr>
      <w:spacing w:after="0" w:line="240" w:lineRule="auto"/>
    </w:pPr>
    <w:tblPr>
      <w:tblStyleRowBandSize w:val="1"/>
      <w:tblStyleColBandSize w:val="1"/>
      <w:tblCellMar>
        <w:top w:w="4" w:type="dxa"/>
        <w:left w:w="110" w:type="dxa"/>
        <w:right w:w="54" w:type="dxa"/>
      </w:tblCellMar>
    </w:tblPr>
  </w:style>
  <w:style w:type="table" w:customStyle="1" w:styleId="a1">
    <w:basedOn w:val="TableNormal4"/>
    <w:pPr>
      <w:spacing w:after="0" w:line="240" w:lineRule="auto"/>
    </w:pPr>
    <w:tblPr>
      <w:tblStyleRowBandSize w:val="1"/>
      <w:tblStyleColBandSize w:val="1"/>
      <w:tblCellMar>
        <w:left w:w="108" w:type="dxa"/>
        <w:right w:w="108"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table" w:customStyle="1" w:styleId="a9">
    <w:basedOn w:val="TableNormal4"/>
    <w:pPr>
      <w:spacing w:after="0" w:line="240" w:lineRule="auto"/>
    </w:pPr>
    <w:tblPr>
      <w:tblStyleRowBandSize w:val="1"/>
      <w:tblStyleColBandSize w:val="1"/>
      <w:tblCellMar>
        <w:left w:w="108" w:type="dxa"/>
        <w:right w:w="108" w:type="dxa"/>
      </w:tblCellMar>
    </w:tblPr>
  </w:style>
  <w:style w:type="table" w:customStyle="1" w:styleId="aa">
    <w:basedOn w:val="TableNormal4"/>
    <w:pPr>
      <w:spacing w:after="0" w:line="240" w:lineRule="auto"/>
    </w:pPr>
    <w:tblPr>
      <w:tblStyleRowBandSize w:val="1"/>
      <w:tblStyleColBandSize w:val="1"/>
      <w:tblCellMar>
        <w:left w:w="108" w:type="dxa"/>
        <w:right w:w="108" w:type="dxa"/>
      </w:tblCellMar>
    </w:tblPr>
  </w:style>
  <w:style w:type="character" w:customStyle="1" w:styleId="Aucun">
    <w:name w:val="Aucun"/>
    <w:rsid w:val="00D31D97"/>
    <w:rPr>
      <w:lang w:val="fr-FR"/>
    </w:rPr>
  </w:style>
  <w:style w:type="table" w:customStyle="1" w:styleId="ab">
    <w:basedOn w:val="TableNormal2"/>
    <w:pPr>
      <w:spacing w:after="0" w:line="240" w:lineRule="auto"/>
    </w:pPr>
    <w:tblPr>
      <w:tblStyleRowBandSize w:val="1"/>
      <w:tblStyleColBandSize w:val="1"/>
      <w:tblCellMar>
        <w:top w:w="4" w:type="dxa"/>
        <w:left w:w="108" w:type="dxa"/>
        <w:bottom w:w="15" w:type="dxa"/>
        <w:right w:w="108" w:type="dxa"/>
      </w:tblCellMar>
    </w:tblPr>
  </w:style>
  <w:style w:type="table" w:customStyle="1" w:styleId="ac">
    <w:basedOn w:val="TableNormal2"/>
    <w:pPr>
      <w:spacing w:after="0" w:line="240" w:lineRule="auto"/>
    </w:pPr>
    <w:tblPr>
      <w:tblStyleRowBandSize w:val="1"/>
      <w:tblStyleColBandSize w:val="1"/>
      <w:tblCellMar>
        <w:top w:w="4" w:type="dxa"/>
        <w:left w:w="108" w:type="dxa"/>
        <w:bottom w:w="15" w:type="dxa"/>
        <w:right w:w="108" w:type="dxa"/>
      </w:tblCellMar>
    </w:tblPr>
  </w:style>
  <w:style w:type="table" w:customStyle="1" w:styleId="ad">
    <w:basedOn w:val="TableNormal2"/>
    <w:pPr>
      <w:spacing w:after="0" w:line="240" w:lineRule="auto"/>
    </w:pPr>
    <w:tblPr>
      <w:tblStyleRowBandSize w:val="1"/>
      <w:tblStyleColBandSize w:val="1"/>
      <w:tblCellMar>
        <w:top w:w="4" w:type="dxa"/>
        <w:left w:w="108" w:type="dxa"/>
        <w:bottom w:w="15" w:type="dxa"/>
        <w:right w:w="108" w:type="dxa"/>
      </w:tblCellMar>
    </w:tblPr>
  </w:style>
  <w:style w:type="table" w:customStyle="1" w:styleId="ae">
    <w:basedOn w:val="TableNormal2"/>
    <w:pPr>
      <w:spacing w:after="0" w:line="240" w:lineRule="auto"/>
    </w:pPr>
    <w:tblPr>
      <w:tblStyleRowBandSize w:val="1"/>
      <w:tblStyleColBandSize w:val="1"/>
      <w:tblCellMar>
        <w:top w:w="4" w:type="dxa"/>
        <w:left w:w="108" w:type="dxa"/>
        <w:bottom w:w="15" w:type="dxa"/>
        <w:right w:w="108" w:type="dxa"/>
      </w:tblCellMar>
    </w:tblPr>
  </w:style>
  <w:style w:type="table" w:customStyle="1" w:styleId="af">
    <w:basedOn w:val="TableNormal2"/>
    <w:tblPr>
      <w:tblStyleRowBandSize w:val="1"/>
      <w:tblStyleColBandSize w:val="1"/>
      <w:tblCellMar>
        <w:top w:w="15" w:type="dxa"/>
        <w:left w:w="15" w:type="dxa"/>
        <w:bottom w:w="15" w:type="dxa"/>
        <w:right w:w="15" w:type="dxa"/>
      </w:tblCellMar>
    </w:tblPr>
  </w:style>
  <w:style w:type="table" w:customStyle="1" w:styleId="af0">
    <w:basedOn w:val="TableNormal2"/>
    <w:pPr>
      <w:spacing w:after="0" w:line="240" w:lineRule="auto"/>
    </w:pPr>
    <w:tblPr>
      <w:tblStyleRowBandSize w:val="1"/>
      <w:tblStyleColBandSize w:val="1"/>
      <w:tblCellMar>
        <w:top w:w="4" w:type="dxa"/>
        <w:left w:w="108" w:type="dxa"/>
        <w:bottom w:w="15" w:type="dxa"/>
        <w:right w:w="108" w:type="dxa"/>
      </w:tblCellMar>
    </w:tblPr>
  </w:style>
  <w:style w:type="table" w:customStyle="1" w:styleId="af1">
    <w:basedOn w:val="TableNormal2"/>
    <w:pPr>
      <w:spacing w:after="0" w:line="240" w:lineRule="auto"/>
    </w:pPr>
    <w:tblPr>
      <w:tblStyleRowBandSize w:val="1"/>
      <w:tblStyleColBandSize w:val="1"/>
      <w:tblCellMar>
        <w:top w:w="4" w:type="dxa"/>
        <w:left w:w="108" w:type="dxa"/>
        <w:bottom w:w="15" w:type="dxa"/>
        <w:right w:w="108" w:type="dxa"/>
      </w:tblCellMar>
    </w:tblPr>
  </w:style>
  <w:style w:type="table" w:customStyle="1" w:styleId="af2">
    <w:basedOn w:val="TableNormal2"/>
    <w:pPr>
      <w:spacing w:after="0" w:line="240" w:lineRule="auto"/>
    </w:pPr>
    <w:tblPr>
      <w:tblStyleRowBandSize w:val="1"/>
      <w:tblStyleColBandSize w:val="1"/>
      <w:tblCellMar>
        <w:top w:w="4" w:type="dxa"/>
        <w:left w:w="108" w:type="dxa"/>
        <w:bottom w:w="15" w:type="dxa"/>
        <w:right w:w="108"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2"/>
    <w:tblPr>
      <w:tblStyleRowBandSize w:val="1"/>
      <w:tblStyleColBandSize w:val="1"/>
      <w:tblCellMar>
        <w:top w:w="15" w:type="dxa"/>
        <w:left w:w="15" w:type="dxa"/>
        <w:bottom w:w="15" w:type="dxa"/>
        <w:right w:w="15" w:type="dxa"/>
      </w:tblCellMar>
    </w:tblPr>
  </w:style>
  <w:style w:type="table" w:customStyle="1" w:styleId="af4">
    <w:basedOn w:val="TableNormal2"/>
    <w:pPr>
      <w:spacing w:after="0" w:line="240" w:lineRule="auto"/>
    </w:pPr>
    <w:tblPr>
      <w:tblStyleRowBandSize w:val="1"/>
      <w:tblStyleColBandSize w:val="1"/>
      <w:tblCellMar>
        <w:top w:w="4" w:type="dxa"/>
        <w:left w:w="108" w:type="dxa"/>
        <w:bottom w:w="15" w:type="dxa"/>
        <w:right w:w="108" w:type="dxa"/>
      </w:tblCellMar>
    </w:tblPr>
  </w:style>
  <w:style w:type="table" w:customStyle="1" w:styleId="af5">
    <w:basedOn w:val="TableNormal2"/>
    <w:pPr>
      <w:spacing w:after="0" w:line="240" w:lineRule="auto"/>
    </w:pPr>
    <w:tblPr>
      <w:tblStyleRowBandSize w:val="1"/>
      <w:tblStyleColBandSize w:val="1"/>
      <w:tblCellMar>
        <w:top w:w="4" w:type="dxa"/>
        <w:left w:w="108" w:type="dxa"/>
        <w:bottom w:w="15" w:type="dxa"/>
        <w:right w:w="108" w:type="dxa"/>
      </w:tblCellMar>
    </w:tblPr>
  </w:style>
  <w:style w:type="table" w:customStyle="1" w:styleId="af6">
    <w:basedOn w:val="TableNormal2"/>
    <w:pPr>
      <w:spacing w:after="0" w:line="240" w:lineRule="auto"/>
    </w:pPr>
    <w:tblPr>
      <w:tblStyleRowBandSize w:val="1"/>
      <w:tblStyleColBandSize w:val="1"/>
      <w:tblCellMar>
        <w:top w:w="4"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lavera-formations.fr"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6Y0xoGgU93mGzUxMc5s+udM2A==">CgMxLjAyDmguODFjZzVmanVidGxvMg5oLnA1eGdiNXNlZXkyMTINaC55MXVhZm5rN3RqYTINaC5hMHNkczZnYW04MjIOaC51Z3pnNGg3bnJ5cGoyDmguNnpxOTU0cjdqbGhrMg5oLjJoMHhidjFnNTI2eTIOaC5iemw5OHAyZ25iNHgyDWguYWV4YWxuazA1dmYyDmgudW5sbmlqemk2Y2h6Mg5oLjV3M2FpcnNyZXRucTgAciExTzluQTJvR0l1ZnJwU3RZVkw0djdURGtWQmFmZ0xQdk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185d48-0ca6-4098-ab1d-b1b575ac24c2">
      <Terms xmlns="http://schemas.microsoft.com/office/infopath/2007/PartnerControls"/>
    </lcf76f155ced4ddcb4097134ff3c332f>
    <TaxCatchAll xmlns="cd5a022e-d8b1-4367-8ddc-107dcae387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5E02085B985841A351D90750F9BFA5" ma:contentTypeVersion="10" ma:contentTypeDescription="Crée un document." ma:contentTypeScope="" ma:versionID="bfed878a625a1fe929bab6844cba4add">
  <xsd:schema xmlns:xsd="http://www.w3.org/2001/XMLSchema" xmlns:xs="http://www.w3.org/2001/XMLSchema" xmlns:p="http://schemas.microsoft.com/office/2006/metadata/properties" xmlns:ns2="7b185d48-0ca6-4098-ab1d-b1b575ac24c2" xmlns:ns3="cd5a022e-d8b1-4367-8ddc-107dcae38784" targetNamespace="http://schemas.microsoft.com/office/2006/metadata/properties" ma:root="true" ma:fieldsID="366d6a8fc80aa67a39b1271431536e6e" ns2:_="" ns3:_="">
    <xsd:import namespace="7b185d48-0ca6-4098-ab1d-b1b575ac24c2"/>
    <xsd:import namespace="cd5a022e-d8b1-4367-8ddc-107dcae387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85d48-0ca6-4098-ab1d-b1b575ac24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f8f4c1-7526-4a39-98d2-55fcb539b37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5a022e-d8b1-4367-8ddc-107dcae3878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c41de36-36a7-4fcc-bee8-521fef2e8847}" ma:internalName="TaxCatchAll" ma:showField="CatchAllData" ma:web="cd5a022e-d8b1-4367-8ddc-107dcae38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5BE3F0-A46E-4543-B1C3-E2DE0FA189AF}">
  <ds:schemaRefs>
    <ds:schemaRef ds:uri="http://schemas.microsoft.com/office/2006/metadata/properties"/>
    <ds:schemaRef ds:uri="http://schemas.microsoft.com/office/infopath/2007/PartnerControls"/>
    <ds:schemaRef ds:uri="7b185d48-0ca6-4098-ab1d-b1b575ac24c2"/>
    <ds:schemaRef ds:uri="cd5a022e-d8b1-4367-8ddc-107dcae38784"/>
  </ds:schemaRefs>
</ds:datastoreItem>
</file>

<file path=customXml/itemProps3.xml><?xml version="1.0" encoding="utf-8"?>
<ds:datastoreItem xmlns:ds="http://schemas.openxmlformats.org/officeDocument/2006/customXml" ds:itemID="{E6A73234-11A8-4A2B-B6F9-208A9DBEDB65}">
  <ds:schemaRefs>
    <ds:schemaRef ds:uri="http://schemas.microsoft.com/sharepoint/v3/contenttype/forms"/>
  </ds:schemaRefs>
</ds:datastoreItem>
</file>

<file path=customXml/itemProps4.xml><?xml version="1.0" encoding="utf-8"?>
<ds:datastoreItem xmlns:ds="http://schemas.openxmlformats.org/officeDocument/2006/customXml" ds:itemID="{17EAEADC-3959-4A31-B6FC-9EA3D9BC1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85d48-0ca6-4098-ab1d-b1b575ac24c2"/>
    <ds:schemaRef ds:uri="cd5a022e-d8b1-4367-8ddc-107dcae38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2152</Words>
  <Characters>11842</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Bénédicte Durand</dc:creator>
  <cp:lastModifiedBy>Roland Balojra</cp:lastModifiedBy>
  <cp:revision>8</cp:revision>
  <dcterms:created xsi:type="dcterms:W3CDTF">2026-04-02T14:49:00Z</dcterms:created>
  <dcterms:modified xsi:type="dcterms:W3CDTF">2026-04-03T08:33:00Z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0x0101002E5E02085B985841A351D90750F9BFA5</vt:lpwstr>
  </property>
  <property fmtid="{D5CDD505-2E9C-101B-9397-08002B2CF9AE}" pid="3" name="MediaServiceImageTags">
    <vt:lpwstr/>
  </property>
</Properties>
</file>