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B8CC" w14:textId="77777777" w:rsidR="00982DF7" w:rsidRPr="00B217C4" w:rsidRDefault="00982DF7" w:rsidP="00982DF7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109A4CA5" w14:textId="77777777" w:rsidR="00982DF7" w:rsidRPr="00B217C4" w:rsidRDefault="00982DF7" w:rsidP="00982DF7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A7B0407" w14:textId="77777777" w:rsidR="00982DF7" w:rsidRPr="00B217C4" w:rsidRDefault="00982DF7" w:rsidP="00982DF7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AF3AA7A" wp14:editId="60DFE270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28DB" w14:textId="77777777" w:rsidR="00982DF7" w:rsidRDefault="00982DF7" w:rsidP="00982DF7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06A28C3" w14:textId="77777777" w:rsidR="00982DF7" w:rsidRDefault="00982DF7" w:rsidP="00982DF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3AA7418" w14:textId="77777777" w:rsidR="00982DF7" w:rsidRPr="00793352" w:rsidRDefault="00982DF7" w:rsidP="00982DF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D34797D" w14:textId="77777777" w:rsidR="00982DF7" w:rsidRDefault="00982DF7" w:rsidP="00982DF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1257B4C" w14:textId="77777777" w:rsidR="00982DF7" w:rsidRDefault="00982DF7" w:rsidP="00982DF7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5F7E6C1" w14:textId="77777777" w:rsidR="00982DF7" w:rsidRDefault="00982DF7" w:rsidP="00982DF7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025C5348" w14:textId="77777777" w:rsidR="00982DF7" w:rsidRPr="00796284" w:rsidRDefault="00982DF7" w:rsidP="00982DF7">
      <w:pPr>
        <w:jc w:val="both"/>
        <w:rPr>
          <w:b/>
          <w:bCs/>
          <w:color w:val="FFFFFF" w:themeColor="background1"/>
        </w:rPr>
      </w:pPr>
    </w:p>
    <w:p w14:paraId="0967D47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ia10.com.br - Nivaldo Oliveira</w:t>
      </w:r>
    </w:p>
    <w:p w14:paraId="6F4FB040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70 - GESTÃO DE RISCOS E COMPLIANCE NO SETOR PÚBLICO (PROBABILIDADE 0,5%)</w:t>
      </w:r>
    </w:p>
    <w:p w14:paraId="5F297638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54A91CA2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MENSAGEM DO MENTOR: A INTEGRIDADE COMO PILAR DA GESTÃO</w:t>
      </w:r>
    </w:p>
    <w:p w14:paraId="76BC47F8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Mentor</w:t>
      </w:r>
      <w:r w:rsidRPr="00C14A11">
        <w:t xml:space="preserve">, o tema </w:t>
      </w:r>
      <w:r w:rsidRPr="00C14A11">
        <w:rPr>
          <w:b/>
          <w:bCs/>
        </w:rPr>
        <w:t>Gestão de Riscos e Compliance (0,5%)</w:t>
      </w:r>
      <w:r w:rsidRPr="00C14A11">
        <w:t xml:space="preserve"> representa a fronteira mais moderna do Direito Administrativo e da Administração Pública. Não basta mais apenas cumprir a lei (legalidade); é preciso criar mecanismos internos que evitem desvios, fraudes e erros antes que eles aconteçam. O </w:t>
      </w:r>
      <w:r w:rsidRPr="00C14A11">
        <w:rPr>
          <w:i/>
          <w:iCs/>
        </w:rPr>
        <w:t>Compliance</w:t>
      </w:r>
      <w:r w:rsidRPr="00C14A11">
        <w:t xml:space="preserve"> (integridade) e a Gestão de Riscos são os "anticorpos" da Administração. </w:t>
      </w:r>
      <w:r w:rsidRPr="00C14A11">
        <w:rPr>
          <w:b/>
          <w:bCs/>
        </w:rPr>
        <w:t>Ama a Jesus Cristo</w:t>
      </w:r>
      <w:r w:rsidRPr="00C14A11">
        <w:t>, que é a Verdade plena e nos chama à integridade em tudo o que fazemos, e compreenda que um órgão público eficiente é aquele que mapeia suas ameaças para proteger o interesse da coletividade com transparência e ética!</w:t>
      </w:r>
    </w:p>
    <w:p w14:paraId="3021DC1F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1E0661D0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1 - </w:t>
      </w:r>
      <w:r w:rsidRPr="00C14A11">
        <w:rPr>
          <w:rFonts w:ascii="Segoe UI Emoji" w:hAnsi="Segoe UI Emoji" w:cs="Segoe UI Emoji"/>
          <w:b/>
          <w:bCs/>
        </w:rPr>
        <w:t>🟦</w:t>
      </w:r>
      <w:r w:rsidRPr="00C14A11">
        <w:rPr>
          <w:b/>
          <w:bCs/>
        </w:rPr>
        <w:t xml:space="preserve"> O QUE VOCÊ APRENDERÁ COM ESTE MÓDULO (PEGADINHAS AZUIS)</w:t>
      </w:r>
    </w:p>
    <w:p w14:paraId="75E32627" w14:textId="77777777" w:rsidR="00C14A11" w:rsidRPr="00C14A11" w:rsidRDefault="00C14A11" w:rsidP="00982DF7">
      <w:pPr>
        <w:numPr>
          <w:ilvl w:val="0"/>
          <w:numId w:val="1"/>
        </w:numPr>
        <w:jc w:val="both"/>
      </w:pPr>
      <w:r w:rsidRPr="00C14A11">
        <w:rPr>
          <w:b/>
          <w:bCs/>
        </w:rPr>
        <w:t>Conceito de Compliance</w:t>
      </w:r>
      <w:r w:rsidRPr="00C14A11">
        <w:t xml:space="preserve">: A banca dirá que </w:t>
      </w:r>
      <w:r w:rsidRPr="00C14A11">
        <w:rPr>
          <w:i/>
          <w:iCs/>
        </w:rPr>
        <w:t>Compliance</w:t>
      </w:r>
      <w:r w:rsidRPr="00C14A11">
        <w:t xml:space="preserve"> é apenas punir o servidor que erra. </w:t>
      </w:r>
      <w:r w:rsidRPr="00C14A11">
        <w:rPr>
          <w:b/>
          <w:bCs/>
        </w:rPr>
        <w:t>Cuidado!</w:t>
      </w:r>
      <w:r w:rsidRPr="00C14A11">
        <w:t xml:space="preserve"> </w:t>
      </w:r>
      <w:r w:rsidRPr="00C14A11">
        <w:rPr>
          <w:i/>
          <w:iCs/>
        </w:rPr>
        <w:t>Compliance</w:t>
      </w:r>
      <w:r w:rsidRPr="00C14A11">
        <w:t xml:space="preserve"> é um sistema preventivo de conformidade com normas, ética e políticas internas. O foco é a </w:t>
      </w:r>
      <w:r w:rsidRPr="00C14A11">
        <w:rPr>
          <w:b/>
          <w:bCs/>
        </w:rPr>
        <w:t>prevenção</w:t>
      </w:r>
      <w:r w:rsidRPr="00C14A11">
        <w:t>.</w:t>
      </w:r>
    </w:p>
    <w:p w14:paraId="263B8BD9" w14:textId="77777777" w:rsidR="00C14A11" w:rsidRPr="00C14A11" w:rsidRDefault="00C14A11" w:rsidP="00982DF7">
      <w:pPr>
        <w:numPr>
          <w:ilvl w:val="0"/>
          <w:numId w:val="1"/>
        </w:numPr>
        <w:jc w:val="both"/>
      </w:pPr>
      <w:r w:rsidRPr="00C14A11">
        <w:rPr>
          <w:b/>
          <w:bCs/>
        </w:rPr>
        <w:lastRenderedPageBreak/>
        <w:t>Gestão de Riscos</w:t>
      </w:r>
      <w:r w:rsidRPr="00C14A11">
        <w:t xml:space="preserve">: Afirmarão que gerir riscos significa eliminar 100% de qualquer possibilidade de erro. </w:t>
      </w:r>
      <w:r w:rsidRPr="00C14A11">
        <w:rPr>
          <w:b/>
          <w:bCs/>
        </w:rPr>
        <w:t>Cuidado!</w:t>
      </w:r>
      <w:r w:rsidRPr="00C14A11">
        <w:t xml:space="preserve"> O risco é inerente a qualquer atividade. Gerir riscos significa </w:t>
      </w:r>
      <w:r w:rsidRPr="00C14A11">
        <w:rPr>
          <w:b/>
          <w:bCs/>
        </w:rPr>
        <w:t>identificar, analisar e mitigar</w:t>
      </w:r>
      <w:r w:rsidRPr="00C14A11">
        <w:t xml:space="preserve"> (reduzir) para níveis aceitáveis.</w:t>
      </w:r>
    </w:p>
    <w:p w14:paraId="5570CA0A" w14:textId="77777777" w:rsidR="00C14A11" w:rsidRPr="00C14A11" w:rsidRDefault="00C14A11" w:rsidP="00982DF7">
      <w:pPr>
        <w:numPr>
          <w:ilvl w:val="0"/>
          <w:numId w:val="1"/>
        </w:numPr>
        <w:jc w:val="both"/>
      </w:pPr>
      <w:r w:rsidRPr="00C14A11">
        <w:rPr>
          <w:b/>
          <w:bCs/>
        </w:rPr>
        <w:t>Linhas de Defesa</w:t>
      </w:r>
      <w:r w:rsidRPr="00C14A11">
        <w:t xml:space="preserve">: Dirão que a responsabilidade pelo compliance é exclusiva da Controladoria-Geral. </w:t>
      </w:r>
      <w:r w:rsidRPr="00C14A11">
        <w:rPr>
          <w:b/>
          <w:bCs/>
        </w:rPr>
        <w:t>Cuidado!</w:t>
      </w:r>
      <w:r w:rsidRPr="00C14A11">
        <w:t xml:space="preserve"> Existem 3 linhas de defesa: 1ª (Gestores operacionais), 2ª (Áreas de riscos/compliance) e 3ª (Auditoria interna).</w:t>
      </w:r>
    </w:p>
    <w:p w14:paraId="6303C30A" w14:textId="77777777" w:rsidR="00C14A11" w:rsidRPr="00C14A11" w:rsidRDefault="00C14A11" w:rsidP="00982DF7">
      <w:pPr>
        <w:numPr>
          <w:ilvl w:val="0"/>
          <w:numId w:val="1"/>
        </w:numPr>
        <w:jc w:val="both"/>
      </w:pPr>
      <w:r w:rsidRPr="00C14A11">
        <w:rPr>
          <w:b/>
          <w:bCs/>
        </w:rPr>
        <w:t>Nova Lei de Licitações</w:t>
      </w:r>
      <w:r w:rsidRPr="00C14A11">
        <w:t xml:space="preserve">: Afirmarão que o </w:t>
      </w:r>
      <w:r w:rsidRPr="00C14A11">
        <w:rPr>
          <w:i/>
          <w:iCs/>
        </w:rPr>
        <w:t>Compliance</w:t>
      </w:r>
      <w:r w:rsidRPr="00C14A11">
        <w:t xml:space="preserve"> é opcional para empresas que contratam com o Estado. </w:t>
      </w:r>
      <w:r w:rsidRPr="00C14A11">
        <w:rPr>
          <w:b/>
          <w:bCs/>
        </w:rPr>
        <w:t>Cuidado!</w:t>
      </w:r>
      <w:r w:rsidRPr="00C14A11">
        <w:t xml:space="preserve"> A Lei 14.133/21 exige programa de integridade para contratações de grande vulto.</w:t>
      </w:r>
    </w:p>
    <w:p w14:paraId="225E3592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1339DAD6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2 -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ESTRATÉGIA DE PROVA: 10 PEGADINHAS CEBRASPE</w:t>
      </w:r>
    </w:p>
    <w:p w14:paraId="2D8D1172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Dizer que o risco "residual" é aquele que o gestor ignora propositalmente.</w:t>
      </w:r>
    </w:p>
    <w:p w14:paraId="17E303C1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Afirmar que o Canal de Denúncias deve ser aberto apenas para servidores concursados.</w:t>
      </w:r>
    </w:p>
    <w:p w14:paraId="7B13C592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Dizer que a Gestão de Riscos dispensa o monitoramento contínuo após a primeira análise.</w:t>
      </w:r>
    </w:p>
    <w:p w14:paraId="408F76AA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 xml:space="preserve">: Afirmar que o </w:t>
      </w:r>
      <w:proofErr w:type="spellStart"/>
      <w:r w:rsidRPr="00C14A11">
        <w:rPr>
          <w:i/>
          <w:iCs/>
        </w:rPr>
        <w:t>Tone</w:t>
      </w:r>
      <w:proofErr w:type="spellEnd"/>
      <w:r w:rsidRPr="00C14A11">
        <w:rPr>
          <w:i/>
          <w:iCs/>
        </w:rPr>
        <w:t xml:space="preserve"> </w:t>
      </w:r>
      <w:proofErr w:type="spellStart"/>
      <w:r w:rsidRPr="00C14A11">
        <w:rPr>
          <w:i/>
          <w:iCs/>
        </w:rPr>
        <w:t>at</w:t>
      </w:r>
      <w:proofErr w:type="spellEnd"/>
      <w:r w:rsidRPr="00C14A11">
        <w:rPr>
          <w:i/>
          <w:iCs/>
        </w:rPr>
        <w:t xml:space="preserve"> </w:t>
      </w:r>
      <w:proofErr w:type="spellStart"/>
      <w:proofErr w:type="gramStart"/>
      <w:r w:rsidRPr="00C14A11">
        <w:rPr>
          <w:i/>
          <w:iCs/>
        </w:rPr>
        <w:t>the</w:t>
      </w:r>
      <w:proofErr w:type="spellEnd"/>
      <w:r w:rsidRPr="00C14A11">
        <w:rPr>
          <w:i/>
          <w:iCs/>
        </w:rPr>
        <w:t xml:space="preserve"> Top</w:t>
      </w:r>
      <w:proofErr w:type="gramEnd"/>
      <w:r w:rsidRPr="00C14A11">
        <w:t xml:space="preserve"> (Apoio da Alta Administração) é um conceito meramente motivacional sem valor jurídico.</w:t>
      </w:r>
    </w:p>
    <w:p w14:paraId="5AC81EB7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 xml:space="preserve">: Dizer que o </w:t>
      </w:r>
      <w:r w:rsidRPr="00C14A11">
        <w:rPr>
          <w:i/>
          <w:iCs/>
        </w:rPr>
        <w:t>Compliance</w:t>
      </w:r>
      <w:r w:rsidRPr="00C14A11">
        <w:t xml:space="preserve"> afasta a aplicação da Lei de Improbidade Administrativa.</w:t>
      </w:r>
    </w:p>
    <w:p w14:paraId="4A4F2CD8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Afirmar que a matriz de riscos em contratos administrativos não pode ser alterada.</w:t>
      </w:r>
    </w:p>
    <w:p w14:paraId="5A78368E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Dizer que o apetite ao risco é igual para todos os órgãos da Administração Pública.</w:t>
      </w:r>
    </w:p>
    <w:p w14:paraId="50D1C87E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 xml:space="preserve">: Afirmar que auditoria interna e </w:t>
      </w:r>
      <w:r w:rsidRPr="00C14A11">
        <w:rPr>
          <w:i/>
          <w:iCs/>
        </w:rPr>
        <w:t>compliance</w:t>
      </w:r>
      <w:r w:rsidRPr="00C14A11">
        <w:t xml:space="preserve"> são a mesma função dentro do órgão.</w:t>
      </w:r>
    </w:p>
    <w:p w14:paraId="1B055AA0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Dizer que a Lei anticorrupção (12.846/13) não prevê benefícios para quem tem programa de integridade.</w:t>
      </w:r>
    </w:p>
    <w:p w14:paraId="37725F3A" w14:textId="77777777" w:rsidR="00C14A11" w:rsidRPr="00C14A11" w:rsidRDefault="00C14A11" w:rsidP="00982DF7">
      <w:pPr>
        <w:numPr>
          <w:ilvl w:val="0"/>
          <w:numId w:val="2"/>
        </w:numPr>
        <w:jc w:val="both"/>
      </w:pPr>
      <w:r w:rsidRPr="00C14A11">
        <w:rPr>
          <w:b/>
          <w:bCs/>
        </w:rPr>
        <w:t>Pegadinha</w:t>
      </w:r>
      <w:r w:rsidRPr="00C14A11">
        <w:t>: Afirmar que o mapeamento de riscos deve ser mantido em sigilo absoluto para não expor as falhas do Estado.</w:t>
      </w:r>
    </w:p>
    <w:p w14:paraId="39BC0944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7DBC3D55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lastRenderedPageBreak/>
        <w:t xml:space="preserve">3 -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RESUMO ESTRATÉGICO (MÉTODO DIDÁTICO DO MENTOR)</w:t>
      </w:r>
    </w:p>
    <w:p w14:paraId="3989D898" w14:textId="77777777" w:rsidR="00C14A11" w:rsidRPr="00C14A11" w:rsidRDefault="00C14A11" w:rsidP="00982DF7">
      <w:pPr>
        <w:jc w:val="both"/>
      </w:pPr>
      <w:r w:rsidRPr="00C14A11">
        <w:t>A Gestão de Riscos e o Compliance no setor público ganharam força com o Decreto 9.203/2017 (Governança Pública) e a Lei 14.133/21.</w:t>
      </w:r>
    </w:p>
    <w:p w14:paraId="78471CA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O que é o quê?</w:t>
      </w:r>
    </w:p>
    <w:p w14:paraId="5B231FE9" w14:textId="77777777" w:rsidR="00C14A11" w:rsidRPr="00C14A11" w:rsidRDefault="00C14A11" w:rsidP="00982DF7">
      <w:pPr>
        <w:numPr>
          <w:ilvl w:val="0"/>
          <w:numId w:val="3"/>
        </w:numPr>
        <w:jc w:val="both"/>
      </w:pPr>
      <w:r w:rsidRPr="00C14A11">
        <w:rPr>
          <w:b/>
          <w:bCs/>
        </w:rPr>
        <w:t>Compliance (Integridade)</w:t>
      </w:r>
      <w:r w:rsidRPr="00C14A11">
        <w:t>: Estar em conformidade. É o conjunto de regras e procedimentos para garantir que a conduta de todos (da alta cúpula ao estagiário) esteja alinhada à lei e à ética.</w:t>
      </w:r>
    </w:p>
    <w:p w14:paraId="6D8C278D" w14:textId="77777777" w:rsidR="00C14A11" w:rsidRPr="00C14A11" w:rsidRDefault="00C14A11" w:rsidP="00982DF7">
      <w:pPr>
        <w:numPr>
          <w:ilvl w:val="0"/>
          <w:numId w:val="3"/>
        </w:numPr>
        <w:jc w:val="both"/>
      </w:pPr>
      <w:r w:rsidRPr="00C14A11">
        <w:rPr>
          <w:b/>
          <w:bCs/>
        </w:rPr>
        <w:t>Gestão de Riscos</w:t>
      </w:r>
      <w:r w:rsidRPr="00C14A11">
        <w:t>: É o processo de identificar o que pode dar errado (ameaças) e o que pode ser aproveitado (oportunidades) para que os objetivos do órgão sejam alcançados.</w:t>
      </w:r>
    </w:p>
    <w:p w14:paraId="34D63A5E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Componentes do Programa de Integridade:</w:t>
      </w:r>
    </w:p>
    <w:p w14:paraId="198A0297" w14:textId="77777777" w:rsidR="00C14A11" w:rsidRPr="00C14A11" w:rsidRDefault="00C14A11" w:rsidP="00982DF7">
      <w:pPr>
        <w:numPr>
          <w:ilvl w:val="0"/>
          <w:numId w:val="4"/>
        </w:numPr>
        <w:jc w:val="both"/>
      </w:pPr>
      <w:r w:rsidRPr="00C14A11">
        <w:rPr>
          <w:b/>
          <w:bCs/>
        </w:rPr>
        <w:t>Apoio da Alta Gestão</w:t>
      </w:r>
      <w:r w:rsidRPr="00C14A11">
        <w:t>: Se o chefe não der o exemplo, o programa falha.</w:t>
      </w:r>
    </w:p>
    <w:p w14:paraId="5E92178C" w14:textId="77777777" w:rsidR="00C14A11" w:rsidRPr="00C14A11" w:rsidRDefault="00C14A11" w:rsidP="00982DF7">
      <w:pPr>
        <w:numPr>
          <w:ilvl w:val="0"/>
          <w:numId w:val="4"/>
        </w:numPr>
        <w:jc w:val="both"/>
      </w:pPr>
      <w:r w:rsidRPr="00C14A11">
        <w:rPr>
          <w:b/>
          <w:bCs/>
        </w:rPr>
        <w:t>Código de Ética</w:t>
      </w:r>
      <w:r w:rsidRPr="00C14A11">
        <w:t>: As regras do jogo escritas de forma clara.</w:t>
      </w:r>
    </w:p>
    <w:p w14:paraId="259E34A5" w14:textId="77777777" w:rsidR="00C14A11" w:rsidRPr="00C14A11" w:rsidRDefault="00C14A11" w:rsidP="00982DF7">
      <w:pPr>
        <w:numPr>
          <w:ilvl w:val="0"/>
          <w:numId w:val="4"/>
        </w:numPr>
        <w:jc w:val="both"/>
      </w:pPr>
      <w:r w:rsidRPr="00C14A11">
        <w:rPr>
          <w:b/>
          <w:bCs/>
        </w:rPr>
        <w:t>Treinamento</w:t>
      </w:r>
      <w:r w:rsidRPr="00C14A11">
        <w:t>: Todos precisam conhecer as normas de conformidade.</w:t>
      </w:r>
    </w:p>
    <w:p w14:paraId="41566F2A" w14:textId="77777777" w:rsidR="00C14A11" w:rsidRPr="00C14A11" w:rsidRDefault="00C14A11" w:rsidP="00982DF7">
      <w:pPr>
        <w:numPr>
          <w:ilvl w:val="0"/>
          <w:numId w:val="4"/>
        </w:numPr>
        <w:jc w:val="both"/>
      </w:pPr>
      <w:r w:rsidRPr="00C14A11">
        <w:rPr>
          <w:b/>
          <w:bCs/>
        </w:rPr>
        <w:t>Canais de Denúncia</w:t>
      </w:r>
      <w:r w:rsidRPr="00C14A11">
        <w:t>: Espaço seguro e anônimo para relatar irregularidades.</w:t>
      </w:r>
    </w:p>
    <w:p w14:paraId="2BF3743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Ama a Jesus Cristo</w:t>
      </w:r>
      <w:r w:rsidRPr="00C14A11">
        <w:t xml:space="preserve"> e guarde: Gestão de riscos não é sobre ter medo do futuro, mas sobre estar preparado para ele, garantindo que o recurso público chegue </w:t>
      </w:r>
      <w:proofErr w:type="gramStart"/>
      <w:r w:rsidRPr="00C14A11">
        <w:t>onde</w:t>
      </w:r>
      <w:proofErr w:type="gramEnd"/>
      <w:r w:rsidRPr="00C14A11">
        <w:t xml:space="preserve"> realmente deve chegar!</w:t>
      </w:r>
    </w:p>
    <w:p w14:paraId="35BDAF7B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4901CB30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4 -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AS 4 LISTAS ESSENCIAIS (MECANISMOS E FASES)</w:t>
      </w:r>
    </w:p>
    <w:p w14:paraId="64DCD18B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A) Fases da Gestão de Riscos</w:t>
      </w:r>
    </w:p>
    <w:p w14:paraId="065FAAED" w14:textId="77777777" w:rsidR="00C14A11" w:rsidRPr="00C14A11" w:rsidRDefault="00C14A11" w:rsidP="00982DF7">
      <w:pPr>
        <w:numPr>
          <w:ilvl w:val="0"/>
          <w:numId w:val="5"/>
        </w:numPr>
        <w:jc w:val="both"/>
      </w:pPr>
      <w:r w:rsidRPr="00C14A11">
        <w:t>Identificação (O que pode acontecer?).</w:t>
      </w:r>
    </w:p>
    <w:p w14:paraId="1F2CE904" w14:textId="77777777" w:rsidR="00C14A11" w:rsidRPr="00C14A11" w:rsidRDefault="00C14A11" w:rsidP="00982DF7">
      <w:pPr>
        <w:numPr>
          <w:ilvl w:val="0"/>
          <w:numId w:val="5"/>
        </w:numPr>
        <w:jc w:val="both"/>
      </w:pPr>
      <w:r w:rsidRPr="00C14A11">
        <w:t>Avaliação/Análise (Qual a probabilidade e o impacto?).</w:t>
      </w:r>
    </w:p>
    <w:p w14:paraId="18F40AA8" w14:textId="77777777" w:rsidR="00C14A11" w:rsidRPr="00C14A11" w:rsidRDefault="00C14A11" w:rsidP="00982DF7">
      <w:pPr>
        <w:numPr>
          <w:ilvl w:val="0"/>
          <w:numId w:val="5"/>
        </w:numPr>
        <w:jc w:val="both"/>
      </w:pPr>
      <w:r w:rsidRPr="00C14A11">
        <w:t>Resposta ao Risco (Mitigar, transferir, aceitar ou evitar).</w:t>
      </w:r>
    </w:p>
    <w:p w14:paraId="65499E74" w14:textId="77777777" w:rsidR="00C14A11" w:rsidRPr="00C14A11" w:rsidRDefault="00C14A11" w:rsidP="00982DF7">
      <w:pPr>
        <w:numPr>
          <w:ilvl w:val="0"/>
          <w:numId w:val="5"/>
        </w:numPr>
        <w:jc w:val="both"/>
      </w:pPr>
      <w:r w:rsidRPr="00C14A11">
        <w:t>Monitoramento e Comunicação (Acompanhamento contínuo).</w:t>
      </w:r>
    </w:p>
    <w:p w14:paraId="5450B6A9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B) Pilares de um Programa de Integridade</w:t>
      </w:r>
    </w:p>
    <w:p w14:paraId="377C482A" w14:textId="77777777" w:rsidR="00C14A11" w:rsidRPr="00C14A11" w:rsidRDefault="00C14A11" w:rsidP="00982DF7">
      <w:pPr>
        <w:numPr>
          <w:ilvl w:val="0"/>
          <w:numId w:val="6"/>
        </w:numPr>
        <w:jc w:val="both"/>
      </w:pPr>
      <w:r w:rsidRPr="00C14A11">
        <w:t>Comprometimento da alta administração.</w:t>
      </w:r>
    </w:p>
    <w:p w14:paraId="35E933C6" w14:textId="77777777" w:rsidR="00C14A11" w:rsidRPr="00C14A11" w:rsidRDefault="00C14A11" w:rsidP="00982DF7">
      <w:pPr>
        <w:numPr>
          <w:ilvl w:val="0"/>
          <w:numId w:val="6"/>
        </w:numPr>
        <w:jc w:val="both"/>
      </w:pPr>
      <w:r w:rsidRPr="00C14A11">
        <w:t>Instância responsável pelo programa (autonomia).</w:t>
      </w:r>
    </w:p>
    <w:p w14:paraId="4E73F577" w14:textId="77777777" w:rsidR="00C14A11" w:rsidRPr="00C14A11" w:rsidRDefault="00C14A11" w:rsidP="00982DF7">
      <w:pPr>
        <w:numPr>
          <w:ilvl w:val="0"/>
          <w:numId w:val="6"/>
        </w:numPr>
        <w:jc w:val="both"/>
      </w:pPr>
      <w:r w:rsidRPr="00C14A11">
        <w:t>Análise periódica de riscos.</w:t>
      </w:r>
    </w:p>
    <w:p w14:paraId="519CBB75" w14:textId="77777777" w:rsidR="00C14A11" w:rsidRPr="00C14A11" w:rsidRDefault="00C14A11" w:rsidP="00982DF7">
      <w:pPr>
        <w:numPr>
          <w:ilvl w:val="0"/>
          <w:numId w:val="6"/>
        </w:numPr>
        <w:jc w:val="both"/>
      </w:pPr>
      <w:proofErr w:type="spellStart"/>
      <w:r w:rsidRPr="00C14A11">
        <w:t>Due</w:t>
      </w:r>
      <w:proofErr w:type="spellEnd"/>
      <w:r w:rsidRPr="00C14A11">
        <w:t xml:space="preserve"> </w:t>
      </w:r>
      <w:proofErr w:type="spellStart"/>
      <w:r w:rsidRPr="00C14A11">
        <w:t>Diligence</w:t>
      </w:r>
      <w:proofErr w:type="spellEnd"/>
      <w:r w:rsidRPr="00C14A11">
        <w:t xml:space="preserve"> (verificação de terceiros/contratados).</w:t>
      </w:r>
    </w:p>
    <w:p w14:paraId="04D0608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lastRenderedPageBreak/>
        <w:t>C) As 3 Linhas de Defesa (Modelo IIA)</w:t>
      </w:r>
    </w:p>
    <w:p w14:paraId="4914F463" w14:textId="77777777" w:rsidR="00C14A11" w:rsidRPr="00C14A11" w:rsidRDefault="00C14A11" w:rsidP="00982DF7">
      <w:pPr>
        <w:numPr>
          <w:ilvl w:val="0"/>
          <w:numId w:val="7"/>
        </w:numPr>
        <w:jc w:val="both"/>
      </w:pPr>
      <w:r w:rsidRPr="00C14A11">
        <w:rPr>
          <w:b/>
          <w:bCs/>
        </w:rPr>
        <w:t>1ª Linha</w:t>
      </w:r>
      <w:r w:rsidRPr="00C14A11">
        <w:t>: Gestores de ponta (executam o controle no dia a dia).</w:t>
      </w:r>
    </w:p>
    <w:p w14:paraId="43F05AC6" w14:textId="77777777" w:rsidR="00C14A11" w:rsidRPr="00C14A11" w:rsidRDefault="00C14A11" w:rsidP="00982DF7">
      <w:pPr>
        <w:numPr>
          <w:ilvl w:val="0"/>
          <w:numId w:val="7"/>
        </w:numPr>
        <w:jc w:val="both"/>
      </w:pPr>
      <w:r w:rsidRPr="00C14A11">
        <w:rPr>
          <w:b/>
          <w:bCs/>
        </w:rPr>
        <w:t>2ª Linha</w:t>
      </w:r>
      <w:r w:rsidRPr="00C14A11">
        <w:t>: Áreas de Compliance, Riscos e Jurídico (suporte e monitoramento).</w:t>
      </w:r>
    </w:p>
    <w:p w14:paraId="76D72B7A" w14:textId="77777777" w:rsidR="00C14A11" w:rsidRPr="00C14A11" w:rsidRDefault="00C14A11" w:rsidP="00982DF7">
      <w:pPr>
        <w:numPr>
          <w:ilvl w:val="0"/>
          <w:numId w:val="7"/>
        </w:numPr>
        <w:jc w:val="both"/>
      </w:pPr>
      <w:r w:rsidRPr="00C14A11">
        <w:rPr>
          <w:b/>
          <w:bCs/>
        </w:rPr>
        <w:t>3ª Linha</w:t>
      </w:r>
      <w:r w:rsidRPr="00C14A11">
        <w:t>: Auditoria Interna (avaliação independente e objetiva).</w:t>
      </w:r>
    </w:p>
    <w:p w14:paraId="37ABE773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D) Respostas aos Riscos</w:t>
      </w:r>
    </w:p>
    <w:p w14:paraId="58DAF1A1" w14:textId="77777777" w:rsidR="00C14A11" w:rsidRPr="00C14A11" w:rsidRDefault="00C14A11" w:rsidP="00982DF7">
      <w:pPr>
        <w:numPr>
          <w:ilvl w:val="0"/>
          <w:numId w:val="8"/>
        </w:numPr>
        <w:jc w:val="both"/>
      </w:pPr>
      <w:r w:rsidRPr="00C14A11">
        <w:rPr>
          <w:b/>
          <w:bCs/>
        </w:rPr>
        <w:t>Reduzir/Mitigar</w:t>
      </w:r>
      <w:r w:rsidRPr="00C14A11">
        <w:t>: Adotar controles para diminuir a chance de erro.</w:t>
      </w:r>
    </w:p>
    <w:p w14:paraId="627498EF" w14:textId="77777777" w:rsidR="00C14A11" w:rsidRPr="00C14A11" w:rsidRDefault="00C14A11" w:rsidP="00982DF7">
      <w:pPr>
        <w:numPr>
          <w:ilvl w:val="0"/>
          <w:numId w:val="8"/>
        </w:numPr>
        <w:jc w:val="both"/>
      </w:pPr>
      <w:r w:rsidRPr="00C14A11">
        <w:rPr>
          <w:b/>
          <w:bCs/>
        </w:rPr>
        <w:t>Evitar</w:t>
      </w:r>
      <w:r w:rsidRPr="00C14A11">
        <w:t>: Não realizar a atividade que gera o risco.</w:t>
      </w:r>
    </w:p>
    <w:p w14:paraId="2E1BF4CC" w14:textId="77777777" w:rsidR="00C14A11" w:rsidRPr="00C14A11" w:rsidRDefault="00C14A11" w:rsidP="00982DF7">
      <w:pPr>
        <w:numPr>
          <w:ilvl w:val="0"/>
          <w:numId w:val="8"/>
        </w:numPr>
        <w:jc w:val="both"/>
      </w:pPr>
      <w:r w:rsidRPr="00C14A11">
        <w:rPr>
          <w:b/>
          <w:bCs/>
        </w:rPr>
        <w:t>Transferir/Compartilhar</w:t>
      </w:r>
      <w:r w:rsidRPr="00C14A11">
        <w:t>: Passar o risco para um seguro ou terceiro.</w:t>
      </w:r>
    </w:p>
    <w:p w14:paraId="018B0623" w14:textId="77777777" w:rsidR="00C14A11" w:rsidRPr="00C14A11" w:rsidRDefault="00C14A11" w:rsidP="00982DF7">
      <w:pPr>
        <w:numPr>
          <w:ilvl w:val="0"/>
          <w:numId w:val="8"/>
        </w:numPr>
        <w:jc w:val="both"/>
      </w:pPr>
      <w:r w:rsidRPr="00C14A11">
        <w:rPr>
          <w:b/>
          <w:bCs/>
        </w:rPr>
        <w:t>Aceitar</w:t>
      </w:r>
      <w:r w:rsidRPr="00C14A11">
        <w:t>: Quando o custo de controlar é maior que o impacto do risco.</w:t>
      </w:r>
    </w:p>
    <w:p w14:paraId="4D771FE4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6E0F49FD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5 -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3 TABELAS COMPARATIVAS (SÍNTESE)</w:t>
      </w:r>
    </w:p>
    <w:p w14:paraId="5B96643F" w14:textId="77777777" w:rsidR="00C14A11" w:rsidRPr="00C14A11" w:rsidRDefault="00C14A11" w:rsidP="00982DF7">
      <w:pPr>
        <w:jc w:val="both"/>
      </w:pPr>
      <w:proofErr w:type="gramStart"/>
      <w:r w:rsidRPr="00C14A11">
        <w:t>.</w:t>
      </w:r>
      <w:proofErr w:type="spellStart"/>
      <w:r w:rsidRPr="00C14A11">
        <w:t>table</w:t>
      </w:r>
      <w:proofErr w:type="spellEnd"/>
      <w:proofErr w:type="gramEnd"/>
      <w:r w:rsidRPr="00C14A11">
        <w:t xml:space="preserve"> 1: COMPLIANCE VS. AUDITORIA INTERNA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7"/>
        <w:gridCol w:w="3601"/>
        <w:gridCol w:w="3150"/>
      </w:tblGrid>
      <w:tr w:rsidR="00C14A11" w:rsidRPr="00C14A11" w14:paraId="5C78544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B01C" w14:textId="77777777" w:rsidR="00C14A11" w:rsidRPr="00C14A11" w:rsidRDefault="00C14A11" w:rsidP="00982DF7">
            <w:pPr>
              <w:jc w:val="both"/>
            </w:pPr>
            <w:r w:rsidRPr="00C14A11">
              <w:rPr>
                <w:rFonts w:ascii="Segoe UI Emoji" w:hAnsi="Segoe UI Emoji" w:cs="Segoe UI Emoji"/>
                <w:b/>
                <w:bCs/>
              </w:rPr>
              <w:t>🟧</w:t>
            </w:r>
            <w:r w:rsidRPr="00C14A11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0F93D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Compliance (Integridade)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6758D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Auditoria Interna</w:t>
            </w:r>
          </w:p>
        </w:tc>
      </w:tr>
      <w:tr w:rsidR="00C14A11" w:rsidRPr="00C14A11" w14:paraId="62FD4E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5E829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8217F" w14:textId="77777777" w:rsidR="00C14A11" w:rsidRPr="00C14A11" w:rsidRDefault="00C14A11" w:rsidP="00982DF7">
            <w:pPr>
              <w:jc w:val="both"/>
            </w:pPr>
            <w:r w:rsidRPr="00C14A11">
              <w:t>Prevenção e conformidade contínua.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59CC3E" w14:textId="77777777" w:rsidR="00C14A11" w:rsidRPr="00C14A11" w:rsidRDefault="00C14A11" w:rsidP="00982DF7">
            <w:pPr>
              <w:jc w:val="both"/>
            </w:pPr>
            <w:r w:rsidRPr="00C14A11">
              <w:t>Avaliação e teste dos controles.</w:t>
            </w:r>
          </w:p>
        </w:tc>
      </w:tr>
      <w:tr w:rsidR="00C14A11" w:rsidRPr="00C14A11" w14:paraId="475DA3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5C880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Atuação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993CC" w14:textId="77777777" w:rsidR="00C14A11" w:rsidRPr="00C14A11" w:rsidRDefault="00C14A11" w:rsidP="00982DF7">
            <w:pPr>
              <w:jc w:val="both"/>
            </w:pPr>
            <w:r w:rsidRPr="00C14A11">
              <w:t>Atuante no desenho dos processos.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79C8E" w14:textId="77777777" w:rsidR="00C14A11" w:rsidRPr="00C14A11" w:rsidRDefault="00C14A11" w:rsidP="00982DF7">
            <w:pPr>
              <w:jc w:val="both"/>
            </w:pPr>
            <w:r w:rsidRPr="00C14A11">
              <w:t>Independente e retrospectiva.</w:t>
            </w:r>
          </w:p>
        </w:tc>
      </w:tr>
      <w:tr w:rsidR="00C14A11" w:rsidRPr="00C14A11" w14:paraId="538049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3538A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Linha de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8CD51" w14:textId="77777777" w:rsidR="00C14A11" w:rsidRPr="00C14A11" w:rsidRDefault="00C14A11" w:rsidP="00982DF7">
            <w:pPr>
              <w:jc w:val="both"/>
            </w:pPr>
            <w:r w:rsidRPr="00C14A11">
              <w:t>2ª Linha.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983C0" w14:textId="77777777" w:rsidR="00C14A11" w:rsidRPr="00C14A11" w:rsidRDefault="00C14A11" w:rsidP="00982DF7">
            <w:pPr>
              <w:jc w:val="both"/>
            </w:pPr>
            <w:r w:rsidRPr="00C14A11">
              <w:t>3ª Linha.</w:t>
            </w:r>
          </w:p>
        </w:tc>
      </w:tr>
    </w:tbl>
    <w:p w14:paraId="7B83F074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0FAC7952" w14:textId="77777777" w:rsidR="00C14A11" w:rsidRPr="00C14A11" w:rsidRDefault="00C14A11" w:rsidP="00982DF7">
      <w:pPr>
        <w:jc w:val="both"/>
      </w:pPr>
      <w:proofErr w:type="gramStart"/>
      <w:r w:rsidRPr="00C14A11">
        <w:t>.</w:t>
      </w:r>
      <w:proofErr w:type="spellStart"/>
      <w:r w:rsidRPr="00C14A11">
        <w:t>table</w:t>
      </w:r>
      <w:proofErr w:type="spellEnd"/>
      <w:proofErr w:type="gramEnd"/>
      <w:r w:rsidRPr="00C14A11">
        <w:t xml:space="preserve"> 2: TIPOS DE RISCOS NO SETOR PÚBLICO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2959"/>
        <w:gridCol w:w="3177"/>
      </w:tblGrid>
      <w:tr w:rsidR="00C14A11" w:rsidRPr="00C14A11" w14:paraId="6F8C837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6F6E9" w14:textId="77777777" w:rsidR="00C14A11" w:rsidRPr="00C14A11" w:rsidRDefault="00C14A11" w:rsidP="00982DF7">
            <w:pPr>
              <w:jc w:val="both"/>
            </w:pPr>
            <w:r w:rsidRPr="00C14A11">
              <w:rPr>
                <w:rFonts w:ascii="Segoe UI Emoji" w:hAnsi="Segoe UI Emoji" w:cs="Segoe UI Emoji"/>
                <w:b/>
                <w:bCs/>
              </w:rPr>
              <w:t>🟧</w:t>
            </w:r>
            <w:r w:rsidRPr="00C14A11">
              <w:rPr>
                <w:b/>
                <w:bCs/>
              </w:rPr>
              <w:t xml:space="preserve"> 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2B245C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Descrição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E9D7C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Exemplo</w:t>
            </w:r>
          </w:p>
        </w:tc>
      </w:tr>
      <w:tr w:rsidR="00C14A11" w:rsidRPr="00C14A11" w14:paraId="5DCA33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9D16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Operacional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0623B" w14:textId="77777777" w:rsidR="00C14A11" w:rsidRPr="00C14A11" w:rsidRDefault="00C14A11" w:rsidP="00982DF7">
            <w:pPr>
              <w:jc w:val="both"/>
            </w:pPr>
            <w:r w:rsidRPr="00C14A11">
              <w:t>Falha em processos ou sistemas.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55A69" w14:textId="77777777" w:rsidR="00C14A11" w:rsidRPr="00C14A11" w:rsidRDefault="00C14A11" w:rsidP="00982DF7">
            <w:pPr>
              <w:jc w:val="both"/>
            </w:pPr>
            <w:r w:rsidRPr="00C14A11">
              <w:t>Pane no sistema de pagamentos.</w:t>
            </w:r>
          </w:p>
        </w:tc>
      </w:tr>
      <w:tr w:rsidR="00C14A11" w:rsidRPr="00C14A11" w14:paraId="492ED7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8E2C0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Imagem/Reputação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5FACEC" w14:textId="77777777" w:rsidR="00C14A11" w:rsidRPr="00C14A11" w:rsidRDefault="00C14A11" w:rsidP="00982DF7">
            <w:pPr>
              <w:jc w:val="both"/>
            </w:pPr>
            <w:r w:rsidRPr="00C14A11">
              <w:t>Perda de confiança da sociedade.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9DD62" w14:textId="77777777" w:rsidR="00C14A11" w:rsidRPr="00C14A11" w:rsidRDefault="00C14A11" w:rsidP="00982DF7">
            <w:pPr>
              <w:jc w:val="both"/>
            </w:pPr>
            <w:r w:rsidRPr="00C14A11">
              <w:t>Escândalo de corrupção na mídia.</w:t>
            </w:r>
          </w:p>
        </w:tc>
      </w:tr>
      <w:tr w:rsidR="00C14A11" w:rsidRPr="00C14A11" w14:paraId="3F57D5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0C128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lastRenderedPageBreak/>
              <w:t>Legal/Conformidade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ED081" w14:textId="77777777" w:rsidR="00C14A11" w:rsidRPr="00C14A11" w:rsidRDefault="00C14A11" w:rsidP="00982DF7">
            <w:pPr>
              <w:jc w:val="both"/>
            </w:pPr>
            <w:r w:rsidRPr="00C14A11">
              <w:t xml:space="preserve">Desrespeito </w:t>
            </w:r>
            <w:proofErr w:type="spellStart"/>
            <w:r w:rsidRPr="00C14A11">
              <w:t>a</w:t>
            </w:r>
            <w:proofErr w:type="spellEnd"/>
            <w:r w:rsidRPr="00C14A11">
              <w:t xml:space="preserve"> leis ou normas.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1CED1" w14:textId="77777777" w:rsidR="00C14A11" w:rsidRPr="00C14A11" w:rsidRDefault="00C14A11" w:rsidP="00982DF7">
            <w:pPr>
              <w:jc w:val="both"/>
            </w:pPr>
            <w:r w:rsidRPr="00C14A11">
              <w:t>Contratação sem licitação indevida.</w:t>
            </w:r>
          </w:p>
        </w:tc>
      </w:tr>
      <w:tr w:rsidR="00C14A11" w:rsidRPr="00C14A11" w14:paraId="667191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2DA70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Financeiro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2C47E" w14:textId="77777777" w:rsidR="00C14A11" w:rsidRPr="00C14A11" w:rsidRDefault="00C14A11" w:rsidP="00982DF7">
            <w:pPr>
              <w:jc w:val="both"/>
            </w:pPr>
            <w:r w:rsidRPr="00C14A11">
              <w:t>Perda de recursos ou orçamento.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8EC64" w14:textId="77777777" w:rsidR="00C14A11" w:rsidRPr="00C14A11" w:rsidRDefault="00C14A11" w:rsidP="00982DF7">
            <w:pPr>
              <w:jc w:val="both"/>
            </w:pPr>
            <w:r w:rsidRPr="00C14A11">
              <w:t>Erro no cálculo de juros da dívida.</w:t>
            </w:r>
          </w:p>
        </w:tc>
      </w:tr>
    </w:tbl>
    <w:p w14:paraId="2DDECED9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57B218F2" w14:textId="77777777" w:rsidR="00C14A11" w:rsidRPr="00C14A11" w:rsidRDefault="00C14A11" w:rsidP="00982DF7">
      <w:pPr>
        <w:jc w:val="both"/>
      </w:pPr>
      <w:proofErr w:type="gramStart"/>
      <w:r w:rsidRPr="00C14A11">
        <w:t>.</w:t>
      </w:r>
      <w:proofErr w:type="spellStart"/>
      <w:r w:rsidRPr="00C14A11">
        <w:t>table</w:t>
      </w:r>
      <w:proofErr w:type="spellEnd"/>
      <w:proofErr w:type="gramEnd"/>
      <w:r w:rsidRPr="00C14A11">
        <w:t xml:space="preserve"> 3: MATRIZ DE RISCO (PROBABILIDADE X IMPACTO)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5254"/>
      </w:tblGrid>
      <w:tr w:rsidR="00C14A11" w:rsidRPr="00C14A11" w14:paraId="7B46B7E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3EC01" w14:textId="77777777" w:rsidR="00C14A11" w:rsidRPr="00C14A11" w:rsidRDefault="00C14A11" w:rsidP="00982DF7">
            <w:pPr>
              <w:jc w:val="both"/>
            </w:pPr>
            <w:r w:rsidRPr="00C14A11">
              <w:rPr>
                <w:rFonts w:ascii="Segoe UI Emoji" w:hAnsi="Segoe UI Emoji" w:cs="Segoe UI Emoji"/>
                <w:b/>
                <w:bCs/>
              </w:rPr>
              <w:t>🟧</w:t>
            </w:r>
            <w:r w:rsidRPr="00C14A11">
              <w:rPr>
                <w:b/>
                <w:bCs/>
              </w:rPr>
              <w:t xml:space="preserve"> Nível de Risco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1D861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Ação Necessária</w:t>
            </w:r>
          </w:p>
        </w:tc>
      </w:tr>
      <w:tr w:rsidR="00C14A11" w:rsidRPr="00C14A11" w14:paraId="106713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B3C97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Crítico (Alto/Alto)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54EE" w14:textId="77777777" w:rsidR="00C14A11" w:rsidRPr="00C14A11" w:rsidRDefault="00C14A11" w:rsidP="00982DF7">
            <w:pPr>
              <w:jc w:val="both"/>
            </w:pPr>
            <w:r w:rsidRPr="00C14A11">
              <w:t>Ação imediata; não pode operar assim.</w:t>
            </w:r>
          </w:p>
        </w:tc>
      </w:tr>
      <w:tr w:rsidR="00C14A11" w:rsidRPr="00C14A11" w14:paraId="12BF7C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E0FDB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Moderado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3339A" w14:textId="77777777" w:rsidR="00C14A11" w:rsidRPr="00C14A11" w:rsidRDefault="00C14A11" w:rsidP="00982DF7">
            <w:pPr>
              <w:jc w:val="both"/>
            </w:pPr>
            <w:r w:rsidRPr="00C14A11">
              <w:t>Monitoramento constante e plano de ação.</w:t>
            </w:r>
          </w:p>
        </w:tc>
      </w:tr>
      <w:tr w:rsidR="00C14A11" w:rsidRPr="00C14A11" w14:paraId="38093F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9C804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Baixo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B2CFA" w14:textId="77777777" w:rsidR="00C14A11" w:rsidRPr="00C14A11" w:rsidRDefault="00C14A11" w:rsidP="00982DF7">
            <w:pPr>
              <w:jc w:val="both"/>
            </w:pPr>
            <w:r w:rsidRPr="00C14A11">
              <w:t>Apenas monitoramento periódico; risco aceitável.</w:t>
            </w:r>
          </w:p>
        </w:tc>
      </w:tr>
    </w:tbl>
    <w:p w14:paraId="55D1F7F5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73224BEA" w14:textId="77777777" w:rsidR="00C14A11" w:rsidRPr="00C14A11" w:rsidRDefault="00C14A11" w:rsidP="00982DF7">
      <w:pPr>
        <w:jc w:val="both"/>
      </w:pPr>
      <w:proofErr w:type="gramStart"/>
      <w:r w:rsidRPr="00C14A11">
        <w:t>.</w:t>
      </w:r>
      <w:proofErr w:type="spellStart"/>
      <w:r w:rsidRPr="00C14A11">
        <w:t>table</w:t>
      </w:r>
      <w:proofErr w:type="spellEnd"/>
      <w:proofErr w:type="gramEnd"/>
      <w:r w:rsidRPr="00C14A11">
        <w:t xml:space="preserve"> 4: COMPLIANCE NA LEI 14.133/21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4788"/>
      </w:tblGrid>
      <w:tr w:rsidR="00C14A11" w:rsidRPr="00C14A11" w14:paraId="0770A6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74F04" w14:textId="77777777" w:rsidR="00C14A11" w:rsidRPr="00C14A11" w:rsidRDefault="00C14A11" w:rsidP="00982DF7">
            <w:pPr>
              <w:jc w:val="both"/>
            </w:pPr>
            <w:r w:rsidRPr="00C14A11">
              <w:rPr>
                <w:rFonts w:ascii="Segoe UI Emoji" w:hAnsi="Segoe UI Emoji" w:cs="Segoe UI Emoji"/>
                <w:b/>
                <w:bCs/>
              </w:rPr>
              <w:t>🟧</w:t>
            </w:r>
            <w:r w:rsidRPr="00C14A11">
              <w:rPr>
                <w:b/>
                <w:bCs/>
              </w:rPr>
              <w:t xml:space="preserve"> 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EFB6F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Aplicação</w:t>
            </w:r>
          </w:p>
        </w:tc>
      </w:tr>
      <w:tr w:rsidR="00C14A11" w:rsidRPr="00C14A11" w14:paraId="50B987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BF634E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Obrigatoriedade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15F15" w14:textId="77777777" w:rsidR="00C14A11" w:rsidRPr="00C14A11" w:rsidRDefault="00C14A11" w:rsidP="00982DF7">
            <w:pPr>
              <w:jc w:val="both"/>
            </w:pPr>
            <w:r w:rsidRPr="00C14A11">
              <w:t>Contratos de grande vulto (&gt; R$ 200 milhões).</w:t>
            </w:r>
          </w:p>
        </w:tc>
      </w:tr>
      <w:tr w:rsidR="00C14A11" w:rsidRPr="00C14A11" w14:paraId="6E1916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DFDF3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Critério de Desempate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45D38" w14:textId="77777777" w:rsidR="00C14A11" w:rsidRPr="00C14A11" w:rsidRDefault="00C14A11" w:rsidP="00982DF7">
            <w:pPr>
              <w:jc w:val="both"/>
            </w:pPr>
            <w:r w:rsidRPr="00C14A11">
              <w:t>Ter programa de integridade ajuda a vencer.</w:t>
            </w:r>
          </w:p>
        </w:tc>
      </w:tr>
      <w:tr w:rsidR="00C14A11" w:rsidRPr="00C14A11" w14:paraId="516CA1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58D1B" w14:textId="77777777" w:rsidR="00C14A11" w:rsidRPr="00C14A11" w:rsidRDefault="00C14A11" w:rsidP="00982DF7">
            <w:pPr>
              <w:jc w:val="both"/>
            </w:pPr>
            <w:r w:rsidRPr="00C14A11">
              <w:rPr>
                <w:b/>
                <w:bCs/>
              </w:rPr>
              <w:t>Atenuante de 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31941" w14:textId="77777777" w:rsidR="00C14A11" w:rsidRPr="00C14A11" w:rsidRDefault="00C14A11" w:rsidP="00982DF7">
            <w:pPr>
              <w:jc w:val="both"/>
            </w:pPr>
            <w:r w:rsidRPr="00C14A11">
              <w:t>Ter compliance reduz o valor da multa.</w:t>
            </w:r>
          </w:p>
        </w:tc>
      </w:tr>
    </w:tbl>
    <w:p w14:paraId="4F746315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3F09F63E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6 -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MAPA MENTAL E RECURSO AUDIOVISUAL</w:t>
      </w:r>
    </w:p>
    <w:p w14:paraId="7C388BA6" w14:textId="77777777" w:rsidR="00C14A11" w:rsidRPr="00C14A11" w:rsidRDefault="00C14A11" w:rsidP="00982DF7">
      <w:pPr>
        <w:numPr>
          <w:ilvl w:val="0"/>
          <w:numId w:val="9"/>
        </w:numPr>
        <w:jc w:val="both"/>
      </w:pPr>
      <w:r w:rsidRPr="00C14A11">
        <w:rPr>
          <w:b/>
          <w:bCs/>
        </w:rPr>
        <w:t>Centro</w:t>
      </w:r>
      <w:r w:rsidRPr="00C14A11">
        <w:t>: Gestão de Riscos e Compliance.</w:t>
      </w:r>
    </w:p>
    <w:p w14:paraId="20526B6C" w14:textId="77777777" w:rsidR="00C14A11" w:rsidRPr="00C14A11" w:rsidRDefault="00C14A11" w:rsidP="00982DF7">
      <w:pPr>
        <w:numPr>
          <w:ilvl w:val="0"/>
          <w:numId w:val="9"/>
        </w:numPr>
        <w:jc w:val="both"/>
      </w:pPr>
      <w:r w:rsidRPr="00C14A11">
        <w:rPr>
          <w:b/>
          <w:bCs/>
        </w:rPr>
        <w:t>Braço 1 (Objetivo)</w:t>
      </w:r>
      <w:r w:rsidRPr="00C14A11">
        <w:t>: Prevenir fraudes e aumentar eficiência.</w:t>
      </w:r>
    </w:p>
    <w:p w14:paraId="14EFDB7D" w14:textId="77777777" w:rsidR="00C14A11" w:rsidRPr="00C14A11" w:rsidRDefault="00C14A11" w:rsidP="00982DF7">
      <w:pPr>
        <w:numPr>
          <w:ilvl w:val="0"/>
          <w:numId w:val="9"/>
        </w:numPr>
        <w:jc w:val="both"/>
      </w:pPr>
      <w:r w:rsidRPr="00C14A11">
        <w:rPr>
          <w:b/>
          <w:bCs/>
        </w:rPr>
        <w:t>Braço 2 (Compliance)</w:t>
      </w:r>
      <w:r w:rsidRPr="00C14A11">
        <w:t>: Integridade + Ética + Canais de Denúncia.</w:t>
      </w:r>
    </w:p>
    <w:p w14:paraId="50C4084D" w14:textId="77777777" w:rsidR="00C14A11" w:rsidRPr="00C14A11" w:rsidRDefault="00C14A11" w:rsidP="00982DF7">
      <w:pPr>
        <w:numPr>
          <w:ilvl w:val="0"/>
          <w:numId w:val="9"/>
        </w:numPr>
        <w:jc w:val="both"/>
      </w:pPr>
      <w:r w:rsidRPr="00C14A11">
        <w:rPr>
          <w:b/>
          <w:bCs/>
        </w:rPr>
        <w:t>Braço 3 (Riscos)</w:t>
      </w:r>
      <w:r w:rsidRPr="00C14A11">
        <w:t>: Identificar -&gt; Avaliar -&gt; Responder -&gt; Monitorar.</w:t>
      </w:r>
    </w:p>
    <w:p w14:paraId="0B7F4D2A" w14:textId="77777777" w:rsidR="00C14A11" w:rsidRPr="00C14A11" w:rsidRDefault="00C14A11" w:rsidP="00982DF7">
      <w:pPr>
        <w:numPr>
          <w:ilvl w:val="0"/>
          <w:numId w:val="9"/>
        </w:numPr>
        <w:jc w:val="both"/>
      </w:pPr>
      <w:r w:rsidRPr="00C14A11">
        <w:rPr>
          <w:b/>
          <w:bCs/>
        </w:rPr>
        <w:t>Braço 4 (Governança)</w:t>
      </w:r>
      <w:r w:rsidRPr="00C14A11">
        <w:t xml:space="preserve">: </w:t>
      </w:r>
      <w:proofErr w:type="spellStart"/>
      <w:r w:rsidRPr="00C14A11">
        <w:t>Tone</w:t>
      </w:r>
      <w:proofErr w:type="spellEnd"/>
      <w:r w:rsidRPr="00C14A11">
        <w:t xml:space="preserve"> </w:t>
      </w:r>
      <w:proofErr w:type="spellStart"/>
      <w:r w:rsidRPr="00C14A11">
        <w:t>at</w:t>
      </w:r>
      <w:proofErr w:type="spellEnd"/>
      <w:r w:rsidRPr="00C14A11">
        <w:t xml:space="preserve"> </w:t>
      </w:r>
      <w:proofErr w:type="spellStart"/>
      <w:proofErr w:type="gramStart"/>
      <w:r w:rsidRPr="00C14A11">
        <w:t>the</w:t>
      </w:r>
      <w:proofErr w:type="spellEnd"/>
      <w:r w:rsidRPr="00C14A11">
        <w:t xml:space="preserve"> Top</w:t>
      </w:r>
      <w:proofErr w:type="gramEnd"/>
      <w:r w:rsidRPr="00C14A11">
        <w:t xml:space="preserve"> (Liderança dá o exemplo).</w:t>
      </w:r>
    </w:p>
    <w:p w14:paraId="2DBFF9E8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38E31538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7 -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QUESTÕES DE CONCURSO (VERTICAL)</w:t>
      </w:r>
    </w:p>
    <w:p w14:paraId="7AB1DA4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lastRenderedPageBreak/>
        <w:t>A) LISTA DE ENUNCIADOS (PARA VOCÊ RESPONDER)</w:t>
      </w:r>
    </w:p>
    <w:p w14:paraId="14110828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O compliance no setor público visa garantir que a atuação administrativa esteja em conformidade com normas legais e padrões éticos.</w:t>
      </w:r>
    </w:p>
    <w:p w14:paraId="6C7298F5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A gestão de riscos deve ser uma atividade pontual, realizada apenas no momento do planejamento anual do órgão.</w:t>
      </w:r>
    </w:p>
    <w:p w14:paraId="0362D237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O risco residual é aquele que permanece mesmo após a implementação de todas as medidas de controle.</w:t>
      </w:r>
    </w:p>
    <w:p w14:paraId="012727FB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De acordo com o modelo de três linhas de defesa, a auditoria interna compõe a primeira linha, pois atua diretamente na operação.</w:t>
      </w:r>
    </w:p>
    <w:p w14:paraId="56356ACD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A Lei 14.133/2021 estabelece a obrigatoriedade de programas de integridade para empresas que celebrem contratos de grande vulto.</w:t>
      </w:r>
    </w:p>
    <w:p w14:paraId="5A4F112A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O "apetite ao risco" refere-se à quantidade e ao tipo de risco que uma organização está disposta a aceitar na busca de seus objetivos.</w:t>
      </w:r>
    </w:p>
    <w:p w14:paraId="265263A2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Canais de denúncia em programas de integridade pública devem garantir o anonimato do denunciante para evitar retaliações.</w:t>
      </w:r>
    </w:p>
    <w:p w14:paraId="41C4FC7E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A gestão de riscos e o compliance são ferramentas exclusivas de empresas estatais, não se aplicando à administração direta.</w:t>
      </w:r>
    </w:p>
    <w:p w14:paraId="3D1741EB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Um dos benefícios de um programa de integridade efetivo é a redução de sanções administrativas para empresas em casos de irregularidades.</w:t>
      </w:r>
    </w:p>
    <w:p w14:paraId="4048AD89" w14:textId="77777777" w:rsidR="00C14A11" w:rsidRPr="00C14A11" w:rsidRDefault="00C14A11" w:rsidP="00982DF7">
      <w:pPr>
        <w:numPr>
          <w:ilvl w:val="0"/>
          <w:numId w:val="10"/>
        </w:numPr>
        <w:jc w:val="both"/>
      </w:pPr>
      <w:r w:rsidRPr="00C14A11">
        <w:t>(CEBRASPE) O mapeamento de processos é uma etapa irrelevante para a identificação de riscos operacionais.</w:t>
      </w:r>
    </w:p>
    <w:p w14:paraId="3F364074" w14:textId="77777777" w:rsidR="00C14A11" w:rsidRPr="00C14A11" w:rsidRDefault="001E4772" w:rsidP="00982DF7">
      <w:pPr>
        <w:jc w:val="both"/>
      </w:pPr>
      <w:r>
        <w:pict w14:anchorId="6980B334">
          <v:rect id="_x0000_i1025" style="width:0;height:1.5pt" o:hralign="center" o:hrstd="t" o:hr="t" fillcolor="#a0a0a0" stroked="f"/>
        </w:pict>
      </w:r>
    </w:p>
    <w:p w14:paraId="1F537A42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B) GABARITOS COMENTADOS (REPETINDO O ENUNCIADO)</w:t>
      </w:r>
    </w:p>
    <w:p w14:paraId="608600D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01</w:t>
      </w:r>
    </w:p>
    <w:p w14:paraId="0FDAB07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O compliance no setor público visa garantir que a atuação administrativa esteja em conformidade com normas legais e padrões éticos.</w:t>
      </w:r>
    </w:p>
    <w:p w14:paraId="53B08AD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VERDADEIRO</w:t>
      </w:r>
      <w:r w:rsidRPr="00C14A11">
        <w:t>.</w:t>
      </w:r>
    </w:p>
    <w:p w14:paraId="36CB2A2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É a definição de conformidade (compliance) aplicada ao setor público.</w:t>
      </w:r>
    </w:p>
    <w:p w14:paraId="2B1C0D8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02</w:t>
      </w:r>
    </w:p>
    <w:p w14:paraId="6E3FD03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lastRenderedPageBreak/>
        <w:t>ENUNCIADO</w:t>
      </w:r>
      <w:r w:rsidRPr="00C14A11">
        <w:t>: A gestão de riscos deve ser uma atividade pontual, realizada apenas no momento do planejamento anual do órgão.</w:t>
      </w:r>
    </w:p>
    <w:p w14:paraId="212344C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FALSO</w:t>
      </w:r>
      <w:r w:rsidRPr="00C14A11">
        <w:t>.</w:t>
      </w:r>
    </w:p>
    <w:p w14:paraId="6111E00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 xml:space="preserve">: A gestão de riscos é um processo </w:t>
      </w:r>
      <w:r w:rsidRPr="00C14A11">
        <w:rPr>
          <w:b/>
          <w:bCs/>
        </w:rPr>
        <w:t>contínuo e dinâmico</w:t>
      </w:r>
      <w:r w:rsidRPr="00C14A11">
        <w:t>, exigindo monitoramento constante.</w:t>
      </w:r>
    </w:p>
    <w:p w14:paraId="05CB672D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03</w:t>
      </w:r>
    </w:p>
    <w:p w14:paraId="6741D088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O risco residual é aquele que permanece mesmo após a implementação de todas as medidas de controle.</w:t>
      </w:r>
    </w:p>
    <w:p w14:paraId="62E9F188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VERDADEIRO</w:t>
      </w:r>
      <w:r w:rsidRPr="00C14A11">
        <w:t>.</w:t>
      </w:r>
    </w:p>
    <w:p w14:paraId="43E3DF79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Nenhum controle elimina 100% do risco. O que sobra é o risco residual.</w:t>
      </w:r>
    </w:p>
    <w:p w14:paraId="18010278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04</w:t>
      </w:r>
    </w:p>
    <w:p w14:paraId="79C8837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De acordo com o modelo de três linhas de defesa, a auditoria interna compõe a primeira linha, pois atua diretamente na operação.</w:t>
      </w:r>
    </w:p>
    <w:p w14:paraId="1C677BB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FALSO</w:t>
      </w:r>
      <w:r w:rsidRPr="00C14A11">
        <w:t>.</w:t>
      </w:r>
    </w:p>
    <w:p w14:paraId="4900EFAB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 xml:space="preserve">: A auditoria interna é a </w:t>
      </w:r>
      <w:r w:rsidRPr="00C14A11">
        <w:rPr>
          <w:b/>
          <w:bCs/>
        </w:rPr>
        <w:t>3ª linha</w:t>
      </w:r>
      <w:r w:rsidRPr="00C14A11">
        <w:t>. A 1ª linha são os gestores operacionais.</w:t>
      </w:r>
    </w:p>
    <w:p w14:paraId="43F7601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05</w:t>
      </w:r>
    </w:p>
    <w:p w14:paraId="042D4A1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A Lei 14.133/2021 estabelece a obrigatoriedade de programas de integridade para empresas que celebrem contratos de grande vulto.</w:t>
      </w:r>
    </w:p>
    <w:p w14:paraId="587F122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VERDADEIRO</w:t>
      </w:r>
      <w:r w:rsidRPr="00C14A11">
        <w:t>.</w:t>
      </w:r>
    </w:p>
    <w:p w14:paraId="1DE7D01D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Art. 25, § 4º da NLLC. É uma inovação importante para a moralidade administrativa.</w:t>
      </w:r>
    </w:p>
    <w:p w14:paraId="6127A4A0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06</w:t>
      </w:r>
    </w:p>
    <w:p w14:paraId="48E381E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O "apetite ao risco" refere-se à quantidade e ao tipo de risco que uma organização está disposta a aceitar na busca de seus objetivos.</w:t>
      </w:r>
    </w:p>
    <w:p w14:paraId="5AFAD3A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VERDADEIRO</w:t>
      </w:r>
      <w:r w:rsidRPr="00C14A11">
        <w:t>.</w:t>
      </w:r>
    </w:p>
    <w:p w14:paraId="6396A6FA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É um conceito central da ISO 31000 e da gestão estratégica.</w:t>
      </w:r>
    </w:p>
    <w:p w14:paraId="2590A195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07</w:t>
      </w:r>
    </w:p>
    <w:p w14:paraId="3893A606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Canais de denúncia em programas de integridade pública devem garantir o anonimato do denunciante para evitar retaliações.</w:t>
      </w:r>
    </w:p>
    <w:p w14:paraId="1355064E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lastRenderedPageBreak/>
        <w:t>GABARITO: VERDADEIRO</w:t>
      </w:r>
      <w:r w:rsidRPr="00C14A11">
        <w:t>.</w:t>
      </w:r>
    </w:p>
    <w:p w14:paraId="3FDF94C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A proteção ao denunciante (</w:t>
      </w:r>
      <w:proofErr w:type="spellStart"/>
      <w:r w:rsidRPr="00C14A11">
        <w:rPr>
          <w:i/>
          <w:iCs/>
        </w:rPr>
        <w:t>whistleblower</w:t>
      </w:r>
      <w:proofErr w:type="spellEnd"/>
      <w:r w:rsidRPr="00C14A11">
        <w:t>) é pilar fundamental da integridade.</w:t>
      </w:r>
    </w:p>
    <w:p w14:paraId="7F5CA50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08</w:t>
      </w:r>
    </w:p>
    <w:p w14:paraId="203524D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A gestão de riscos e o compliance são ferramentas exclusivas de empresas estatais, não se aplicando à administração direta.</w:t>
      </w:r>
    </w:p>
    <w:p w14:paraId="31D21CD9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FALSO</w:t>
      </w:r>
      <w:r w:rsidRPr="00C14A11">
        <w:t>.</w:t>
      </w:r>
    </w:p>
    <w:p w14:paraId="64A9902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Aplica-se a toda a Administração, conforme o Decreto 9.203/2017.</w:t>
      </w:r>
    </w:p>
    <w:p w14:paraId="580B90B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09</w:t>
      </w:r>
    </w:p>
    <w:p w14:paraId="4EBB9BF0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Um dos benefícios de um programa de integridade efetivo é a redução de sanções administrativas para empresas em casos de irregularidades.</w:t>
      </w:r>
    </w:p>
    <w:p w14:paraId="0E5A2FC4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VERDADEIRO</w:t>
      </w:r>
      <w:r w:rsidRPr="00C14A11">
        <w:t>.</w:t>
      </w:r>
    </w:p>
    <w:p w14:paraId="34E7230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A existência de mecanismos de integridade é critério de atenuação de multas na Lei Anticorrupção e na Lei de Licitações.</w:t>
      </w:r>
    </w:p>
    <w:p w14:paraId="2238BA69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QUESTÃO 10</w:t>
      </w:r>
    </w:p>
    <w:p w14:paraId="75541E51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ENUNCIADO</w:t>
      </w:r>
      <w:r w:rsidRPr="00C14A11">
        <w:t>: O mapeamento de processos é uma etapa irrelevante para a identificação de riscos operacionais.</w:t>
      </w:r>
    </w:p>
    <w:p w14:paraId="371BF0E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GABARITO: FALSO</w:t>
      </w:r>
      <w:r w:rsidRPr="00C14A11">
        <w:t>.</w:t>
      </w:r>
    </w:p>
    <w:p w14:paraId="45F5A1EA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COMENTÁRIO</w:t>
      </w:r>
      <w:r w:rsidRPr="00C14A11">
        <w:t>: Para saber o que pode dar errado (risco), é preciso primeiro conhecer como o trabalho é feito (processo).</w:t>
      </w:r>
    </w:p>
    <w:p w14:paraId="7B51593C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7AD93AB8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8 -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FLASHCARDS (FRENTE / VERSO)</w:t>
      </w:r>
    </w:p>
    <w:p w14:paraId="7AAEA2A5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FRENTE</w:t>
      </w:r>
      <w:r w:rsidRPr="00C14A11">
        <w:t>: O que compõe a 3ª linha de defesa na gestão de riscos?</w:t>
      </w:r>
    </w:p>
    <w:p w14:paraId="18A2933F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VERSO</w:t>
      </w:r>
      <w:r w:rsidRPr="00C14A11">
        <w:t xml:space="preserve">: A </w:t>
      </w:r>
      <w:r w:rsidRPr="00C14A11">
        <w:rPr>
          <w:b/>
          <w:bCs/>
        </w:rPr>
        <w:t>Auditoria Interna</w:t>
      </w:r>
      <w:r w:rsidRPr="00C14A11">
        <w:t>.</w:t>
      </w:r>
    </w:p>
    <w:p w14:paraId="2FF7A2BE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4A2B181B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FRENTE</w:t>
      </w:r>
      <w:r w:rsidRPr="00C14A11">
        <w:t>: Qual a lei que exige compliance em contratos de grande vulto?</w:t>
      </w:r>
    </w:p>
    <w:p w14:paraId="7248AFC7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VERSO</w:t>
      </w:r>
      <w:r w:rsidRPr="00C14A11">
        <w:t xml:space="preserve">: </w:t>
      </w:r>
      <w:r w:rsidRPr="00C14A11">
        <w:rPr>
          <w:b/>
          <w:bCs/>
        </w:rPr>
        <w:t>Lei 14.133/2021</w:t>
      </w:r>
      <w:r w:rsidRPr="00C14A11">
        <w:t xml:space="preserve"> (Nova Lei de Licitações).</w:t>
      </w:r>
    </w:p>
    <w:p w14:paraId="698C5BAD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48A5FBC0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FRENTE</w:t>
      </w:r>
      <w:r w:rsidRPr="00C14A11">
        <w:t>: O que é o risco residual?</w:t>
      </w:r>
    </w:p>
    <w:p w14:paraId="22B7D0EA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VERSO</w:t>
      </w:r>
      <w:r w:rsidRPr="00C14A11">
        <w:t xml:space="preserve">: É o risco que sobra após a aplicação dos </w:t>
      </w:r>
      <w:r w:rsidRPr="00C14A11">
        <w:rPr>
          <w:b/>
          <w:bCs/>
        </w:rPr>
        <w:t>controles</w:t>
      </w:r>
      <w:r w:rsidRPr="00C14A11">
        <w:t>.</w:t>
      </w:r>
    </w:p>
    <w:p w14:paraId="00D66486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lastRenderedPageBreak/>
        <w:t>⬜</w:t>
      </w:r>
    </w:p>
    <w:p w14:paraId="3BDB0F0B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FRENTE</w:t>
      </w:r>
      <w:r w:rsidRPr="00C14A11">
        <w:t>: O que significa "</w:t>
      </w:r>
      <w:proofErr w:type="spellStart"/>
      <w:r w:rsidRPr="00C14A11">
        <w:t>Tone</w:t>
      </w:r>
      <w:proofErr w:type="spellEnd"/>
      <w:r w:rsidRPr="00C14A11">
        <w:t xml:space="preserve"> at </w:t>
      </w:r>
      <w:proofErr w:type="spellStart"/>
      <w:r w:rsidRPr="00C14A11">
        <w:t>the</w:t>
      </w:r>
      <w:proofErr w:type="spellEnd"/>
      <w:r w:rsidRPr="00C14A11">
        <w:t xml:space="preserve"> Top"?</w:t>
      </w:r>
    </w:p>
    <w:p w14:paraId="5DDCF2D6" w14:textId="77777777" w:rsidR="00C14A11" w:rsidRPr="00C14A11" w:rsidRDefault="00C14A11" w:rsidP="00982DF7">
      <w:pPr>
        <w:jc w:val="both"/>
      </w:pPr>
      <w:r w:rsidRPr="00C14A11">
        <w:rPr>
          <w:b/>
          <w:bCs/>
        </w:rPr>
        <w:t>VERSO</w:t>
      </w:r>
      <w:r w:rsidRPr="00C14A11">
        <w:t xml:space="preserve">: Significa que o compromisso com a integridade deve vir da </w:t>
      </w:r>
      <w:r w:rsidRPr="00C14A11">
        <w:rPr>
          <w:b/>
          <w:bCs/>
        </w:rPr>
        <w:t>Alta Administração</w:t>
      </w:r>
      <w:r w:rsidRPr="00C14A11">
        <w:t>.</w:t>
      </w:r>
    </w:p>
    <w:p w14:paraId="005CD8E2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04F9011D" w14:textId="77777777" w:rsidR="00C14A11" w:rsidRPr="00C14A11" w:rsidRDefault="00C14A11" w:rsidP="00982DF7">
      <w:pPr>
        <w:jc w:val="both"/>
        <w:rPr>
          <w:b/>
          <w:bCs/>
        </w:rPr>
      </w:pPr>
      <w:r w:rsidRPr="00C14A11">
        <w:rPr>
          <w:b/>
          <w:bCs/>
        </w:rPr>
        <w:t xml:space="preserve">9 - </w:t>
      </w:r>
      <w:r w:rsidRPr="00C14A11">
        <w:rPr>
          <w:rFonts w:ascii="Segoe UI Emoji" w:hAnsi="Segoe UI Emoji" w:cs="Segoe UI Emoji"/>
          <w:b/>
          <w:bCs/>
        </w:rPr>
        <w:t>🟨</w:t>
      </w:r>
      <w:r w:rsidRPr="00C14A11">
        <w:rPr>
          <w:b/>
          <w:bCs/>
        </w:rPr>
        <w:t xml:space="preserve"> 2 MNEMÔNICOS DO MENTOR</w:t>
      </w:r>
    </w:p>
    <w:p w14:paraId="5FAC730D" w14:textId="77777777" w:rsidR="00C14A11" w:rsidRPr="00C14A11" w:rsidRDefault="00C14A11" w:rsidP="00982DF7">
      <w:pPr>
        <w:numPr>
          <w:ilvl w:val="0"/>
          <w:numId w:val="11"/>
        </w:numPr>
        <w:jc w:val="both"/>
      </w:pPr>
      <w:r w:rsidRPr="00C14A11">
        <w:rPr>
          <w:b/>
          <w:bCs/>
        </w:rPr>
        <w:t>I.A.R.M. (Etapas do Risco):</w:t>
      </w:r>
    </w:p>
    <w:p w14:paraId="75C6A6CD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I</w:t>
      </w:r>
      <w:r w:rsidRPr="00C14A11">
        <w:t>dentificar.</w:t>
      </w:r>
    </w:p>
    <w:p w14:paraId="60FA01CE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A</w:t>
      </w:r>
      <w:r w:rsidRPr="00C14A11">
        <w:t>nalisar.</w:t>
      </w:r>
    </w:p>
    <w:p w14:paraId="72241513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R</w:t>
      </w:r>
      <w:r w:rsidRPr="00C14A11">
        <w:t>esponder.</w:t>
      </w:r>
    </w:p>
    <w:p w14:paraId="6D49608D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M</w:t>
      </w:r>
      <w:r w:rsidRPr="00C14A11">
        <w:t>onitorar.</w:t>
      </w:r>
    </w:p>
    <w:p w14:paraId="3309FBBB" w14:textId="77777777" w:rsidR="00C14A11" w:rsidRPr="00C14A11" w:rsidRDefault="00C14A11" w:rsidP="00982DF7">
      <w:pPr>
        <w:numPr>
          <w:ilvl w:val="0"/>
          <w:numId w:val="11"/>
        </w:numPr>
        <w:jc w:val="both"/>
      </w:pPr>
      <w:r w:rsidRPr="00C14A11">
        <w:rPr>
          <w:b/>
          <w:bCs/>
        </w:rPr>
        <w:t>M.E.T.A. (Respostas ao Risco):</w:t>
      </w:r>
    </w:p>
    <w:p w14:paraId="210B0E2D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M</w:t>
      </w:r>
      <w:r w:rsidRPr="00C14A11">
        <w:t>itigar.</w:t>
      </w:r>
    </w:p>
    <w:p w14:paraId="402B94A3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E</w:t>
      </w:r>
      <w:r w:rsidRPr="00C14A11">
        <w:t>vitar.</w:t>
      </w:r>
    </w:p>
    <w:p w14:paraId="62F20535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T</w:t>
      </w:r>
      <w:r w:rsidRPr="00C14A11">
        <w:t>ransferir.</w:t>
      </w:r>
    </w:p>
    <w:p w14:paraId="79BEB3D8" w14:textId="77777777" w:rsidR="00C14A11" w:rsidRPr="00C14A11" w:rsidRDefault="00C14A11" w:rsidP="00982DF7">
      <w:pPr>
        <w:numPr>
          <w:ilvl w:val="1"/>
          <w:numId w:val="11"/>
        </w:numPr>
        <w:jc w:val="both"/>
      </w:pPr>
      <w:r w:rsidRPr="00C14A11">
        <w:rPr>
          <w:b/>
          <w:bCs/>
        </w:rPr>
        <w:t>A</w:t>
      </w:r>
      <w:r w:rsidRPr="00C14A11">
        <w:t>ceitar.</w:t>
      </w:r>
    </w:p>
    <w:p w14:paraId="24064D65" w14:textId="77777777" w:rsidR="00C14A11" w:rsidRPr="00C14A11" w:rsidRDefault="00C14A11" w:rsidP="00982DF7">
      <w:pPr>
        <w:jc w:val="both"/>
      </w:pPr>
      <w:r w:rsidRPr="00C14A11">
        <w:rPr>
          <w:rFonts w:ascii="Segoe UI Emoji" w:hAnsi="Segoe UI Emoji" w:cs="Segoe UI Emoji"/>
        </w:rPr>
        <w:t>⬜</w:t>
      </w:r>
    </w:p>
    <w:p w14:paraId="54B206F7" w14:textId="77777777" w:rsidR="00EC159F" w:rsidRDefault="00EC159F" w:rsidP="00982DF7">
      <w:pPr>
        <w:jc w:val="both"/>
      </w:pPr>
    </w:p>
    <w:sectPr w:rsidR="00EC1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32EA"/>
    <w:multiLevelType w:val="multilevel"/>
    <w:tmpl w:val="03203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93F44"/>
    <w:multiLevelType w:val="multilevel"/>
    <w:tmpl w:val="BBBE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A053C"/>
    <w:multiLevelType w:val="multilevel"/>
    <w:tmpl w:val="1F06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A327B"/>
    <w:multiLevelType w:val="multilevel"/>
    <w:tmpl w:val="88E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85493"/>
    <w:multiLevelType w:val="multilevel"/>
    <w:tmpl w:val="B3CA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B0AF3"/>
    <w:multiLevelType w:val="multilevel"/>
    <w:tmpl w:val="98544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102CC"/>
    <w:multiLevelType w:val="multilevel"/>
    <w:tmpl w:val="D53A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25C50"/>
    <w:multiLevelType w:val="multilevel"/>
    <w:tmpl w:val="7768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C332F0"/>
    <w:multiLevelType w:val="multilevel"/>
    <w:tmpl w:val="AB9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F7A49"/>
    <w:multiLevelType w:val="multilevel"/>
    <w:tmpl w:val="4C42F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A505E4"/>
    <w:multiLevelType w:val="multilevel"/>
    <w:tmpl w:val="4BE8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386511">
    <w:abstractNumId w:val="2"/>
  </w:num>
  <w:num w:numId="2" w16cid:durableId="939023454">
    <w:abstractNumId w:val="6"/>
  </w:num>
  <w:num w:numId="3" w16cid:durableId="144980951">
    <w:abstractNumId w:val="4"/>
  </w:num>
  <w:num w:numId="4" w16cid:durableId="159078422">
    <w:abstractNumId w:val="8"/>
  </w:num>
  <w:num w:numId="5" w16cid:durableId="796336276">
    <w:abstractNumId w:val="1"/>
  </w:num>
  <w:num w:numId="6" w16cid:durableId="8337727">
    <w:abstractNumId w:val="0"/>
  </w:num>
  <w:num w:numId="7" w16cid:durableId="1863933889">
    <w:abstractNumId w:val="9"/>
  </w:num>
  <w:num w:numId="8" w16cid:durableId="2081903696">
    <w:abstractNumId w:val="5"/>
  </w:num>
  <w:num w:numId="9" w16cid:durableId="1337995549">
    <w:abstractNumId w:val="3"/>
  </w:num>
  <w:num w:numId="10" w16cid:durableId="361974724">
    <w:abstractNumId w:val="7"/>
  </w:num>
  <w:num w:numId="11" w16cid:durableId="1409691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9F"/>
    <w:rsid w:val="002C0158"/>
    <w:rsid w:val="007F7DBA"/>
    <w:rsid w:val="00982DF7"/>
    <w:rsid w:val="00C14A11"/>
    <w:rsid w:val="00E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9419"/>
  <w15:chartTrackingRefBased/>
  <w15:docId w15:val="{118D38AD-135A-4DD1-AA15-674B2CF7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1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1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1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1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1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15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15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15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15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15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1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1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15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15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15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15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15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2D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9868</Characters>
  <Application>Microsoft Office Word</Application>
  <DocSecurity>0</DocSecurity>
  <Lines>266</Lines>
  <Paragraphs>214</Paragraphs>
  <ScaleCrop>false</ScaleCrop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2026-02-15T12:25:00Z</dcterms:created>
  <dcterms:modified xsi:type="dcterms:W3CDTF">2026-02-15T23:37:00Z</dcterms:modified>
</cp:coreProperties>
</file>