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138F" w14:textId="77777777" w:rsidR="003D50BC" w:rsidRPr="003D50BC" w:rsidRDefault="003D50BC" w:rsidP="003D50BC">
      <w:pPr>
        <w:jc w:val="both"/>
        <w:rPr>
          <w:b/>
          <w:bCs/>
        </w:rPr>
      </w:pPr>
      <w:r w:rsidRPr="003D50BC">
        <w:rPr>
          <w:b/>
          <w:bCs/>
        </w:rPr>
        <w:fldChar w:fldCharType="begin"/>
      </w:r>
      <w:r w:rsidRPr="003D50BC">
        <w:rPr>
          <w:b/>
          <w:bCs/>
        </w:rPr>
        <w:instrText>HYPERLINK "https://ia10.com.br/"</w:instrText>
      </w:r>
      <w:r w:rsidRPr="003D50BC">
        <w:rPr>
          <w:b/>
          <w:bCs/>
        </w:rPr>
      </w:r>
      <w:r w:rsidRPr="003D50BC">
        <w:rPr>
          <w:b/>
          <w:bCs/>
        </w:rPr>
        <w:fldChar w:fldCharType="separate"/>
      </w:r>
      <w:r w:rsidRPr="003D50BC">
        <w:rPr>
          <w:rStyle w:val="Hyperlink"/>
          <w:b/>
          <w:bCs/>
        </w:rPr>
        <w:t>https://ia10.com.br/</w:t>
      </w:r>
      <w:r w:rsidRPr="003D50BC">
        <w:rPr>
          <w:b/>
          <w:bCs/>
        </w:rPr>
        <w:fldChar w:fldCharType="end"/>
      </w:r>
      <w:r w:rsidRPr="003D50BC">
        <w:rPr>
          <w:b/>
          <w:bCs/>
        </w:rPr>
        <w:t xml:space="preserve"> - Nivaldo Oliveira</w:t>
      </w:r>
    </w:p>
    <w:p w14:paraId="796405CD" w14:textId="77777777" w:rsidR="003D50BC" w:rsidRPr="003D50BC" w:rsidRDefault="003D50BC" w:rsidP="003D50BC">
      <w:pPr>
        <w:jc w:val="both"/>
        <w:rPr>
          <w:b/>
          <w:bCs/>
        </w:rPr>
      </w:pPr>
      <w:r w:rsidRPr="003D50BC">
        <w:rPr>
          <w:b/>
          <w:bCs/>
        </w:rPr>
        <w:t>Foco no CEBRASPE – CONSTITUCIONAL – 2026</w:t>
      </w:r>
    </w:p>
    <w:p w14:paraId="0D3F73CD" w14:textId="0DB7336E" w:rsidR="003D50BC" w:rsidRPr="003D50BC" w:rsidRDefault="003D50BC" w:rsidP="003D50BC">
      <w:pPr>
        <w:jc w:val="both"/>
        <w:rPr>
          <w:b/>
          <w:bCs/>
        </w:rPr>
      </w:pPr>
      <w:r w:rsidRPr="003D50BC">
        <w:rPr>
          <w:b/>
          <w:bCs/>
        </w:rPr>
        <w:drawing>
          <wp:inline distT="0" distB="0" distL="0" distR="0" wp14:anchorId="4F30DC37" wp14:editId="33563836">
            <wp:extent cx="638175" cy="590550"/>
            <wp:effectExtent l="0" t="0" r="9525" b="0"/>
            <wp:docPr id="121931241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A295B" w14:textId="77777777" w:rsidR="003D50BC" w:rsidRPr="003D50BC" w:rsidRDefault="003D50BC" w:rsidP="003D50BC">
      <w:pPr>
        <w:jc w:val="both"/>
        <w:rPr>
          <w:b/>
          <w:bCs/>
        </w:rPr>
      </w:pPr>
      <w:r w:rsidRPr="003D50BC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5FB65D8" w14:textId="77777777" w:rsidR="003D50BC" w:rsidRDefault="003D50BC" w:rsidP="00BF198E">
      <w:pPr>
        <w:jc w:val="both"/>
        <w:rPr>
          <w:b/>
          <w:bCs/>
        </w:rPr>
      </w:pPr>
    </w:p>
    <w:p w14:paraId="336B051C" w14:textId="34DC642A" w:rsidR="00713575" w:rsidRPr="00713575" w:rsidRDefault="00713575" w:rsidP="00BF198E">
      <w:pPr>
        <w:jc w:val="both"/>
      </w:pPr>
      <w:r w:rsidRPr="00713575">
        <w:rPr>
          <w:b/>
          <w:bCs/>
        </w:rPr>
        <w:t>4 - DIREITO CONSTITUCIONAL - SERVIDORES PÚBLICOS (INCIDÊNCIA 85%)</w:t>
      </w:r>
    </w:p>
    <w:p w14:paraId="2BAFD90B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1426349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MENSAGEM DO MENTOR: O ESTATUTO DO SEU FUTURO</w:t>
      </w:r>
    </w:p>
    <w:p w14:paraId="18BD5F07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Mentor</w:t>
      </w:r>
      <w:r w:rsidRPr="00713575">
        <w:t xml:space="preserve">, chegamos ao quarto tema da nossa lista de elite: </w:t>
      </w:r>
      <w:r w:rsidRPr="00713575">
        <w:rPr>
          <w:b/>
          <w:bCs/>
        </w:rPr>
        <w:t>Servidores Públicos</w:t>
      </w:r>
      <w:r w:rsidRPr="00713575">
        <w:t xml:space="preserve">. Com uma incidência fortíssima de </w:t>
      </w:r>
      <w:r w:rsidRPr="00713575">
        <w:rPr>
          <w:b/>
          <w:bCs/>
        </w:rPr>
        <w:t>85%</w:t>
      </w:r>
      <w:r w:rsidRPr="00713575">
        <w:t xml:space="preserve">, este assunto é vital porque trata diretamente do regime jurídico que o estudante terá na Câmara dos Deputados. O examinador do CEBRASPE foca na estabilidade, nas regras de remuneração e, principalmente, no regime previdenciário e de afastamento para mandato eletivo. No </w:t>
      </w:r>
      <w:r w:rsidRPr="00713575">
        <w:rPr>
          <w:b/>
          <w:bCs/>
        </w:rPr>
        <w:t>ia10.com.br</w:t>
      </w:r>
      <w:r w:rsidRPr="00713575">
        <w:t>, não estudamos apenas leis; estudamos o caminho para a sua segurança funcional. Com o meu DNA de examinador, mapeei as regras do Artigo 39 ao 41 da CF, que definem quem pode ser demitido e como se protege o cargo público. Este tema é extremamente didático e atraente, pois responde à pergunta que todo concurseiro faz: "Quando eu serei estável?". Vamos dominar as regras de ouro para que você não perca pontos em detalhes técnicos sobre o estágio probatório e a perda do cargo.</w:t>
      </w:r>
    </w:p>
    <w:p w14:paraId="33F349EA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17675C98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b/>
          <w:bCs/>
        </w:rPr>
        <w:t xml:space="preserve">1 - </w:t>
      </w:r>
      <w:r w:rsidRPr="00713575">
        <w:rPr>
          <w:rFonts w:ascii="Segoe UI Emoji" w:hAnsi="Segoe UI Emoji" w:cs="Segoe UI Emoji"/>
          <w:b/>
          <w:bCs/>
        </w:rPr>
        <w:t>🟦</w:t>
      </w:r>
      <w:r w:rsidRPr="00713575">
        <w:rPr>
          <w:b/>
          <w:bCs/>
        </w:rPr>
        <w:t xml:space="preserve"> O QUE VOCÊ APRENDERÁ COM ESTE MÓDULO (PEGADINHAS AZUIS)</w:t>
      </w:r>
    </w:p>
    <w:p w14:paraId="7357EABD" w14:textId="77777777" w:rsidR="00713575" w:rsidRPr="00713575" w:rsidRDefault="00713575" w:rsidP="00BF198E">
      <w:pPr>
        <w:numPr>
          <w:ilvl w:val="0"/>
          <w:numId w:val="8"/>
        </w:numPr>
        <w:jc w:val="both"/>
      </w:pPr>
      <w:r w:rsidRPr="00713575">
        <w:rPr>
          <w:b/>
          <w:bCs/>
        </w:rPr>
        <w:t>A Pegadinha da Estabilidade vs. Estágio</w:t>
      </w:r>
      <w:r w:rsidRPr="00713575">
        <w:t xml:space="preserve">: O examinador dirá que a estabilidade vem com 2 anos. </w:t>
      </w:r>
      <w:r w:rsidRPr="00713575">
        <w:rPr>
          <w:b/>
          <w:bCs/>
        </w:rPr>
        <w:t>Cuidado!</w:t>
      </w:r>
      <w:r w:rsidRPr="00713575">
        <w:t xml:space="preserve"> A Constituição exige </w:t>
      </w:r>
      <w:r w:rsidRPr="00713575">
        <w:rPr>
          <w:b/>
          <w:bCs/>
        </w:rPr>
        <w:t>3 anos</w:t>
      </w:r>
      <w:r w:rsidRPr="00713575">
        <w:t xml:space="preserve"> de efetivo exercício.</w:t>
      </w:r>
    </w:p>
    <w:p w14:paraId="0ED5455B" w14:textId="77777777" w:rsidR="00713575" w:rsidRPr="00713575" w:rsidRDefault="00713575" w:rsidP="00BF198E">
      <w:pPr>
        <w:numPr>
          <w:ilvl w:val="0"/>
          <w:numId w:val="8"/>
        </w:numPr>
        <w:jc w:val="both"/>
      </w:pPr>
      <w:r w:rsidRPr="00713575">
        <w:rPr>
          <w:b/>
          <w:bCs/>
        </w:rPr>
        <w:t>A Pegadinha da Demissão do Estável</w:t>
      </w:r>
      <w:r w:rsidRPr="00713575">
        <w:t xml:space="preserve">: A banca afirmará que o servidor estável nunca pode ser demitido. </w:t>
      </w:r>
      <w:r w:rsidRPr="00713575">
        <w:rPr>
          <w:b/>
          <w:bCs/>
        </w:rPr>
        <w:t>Cuidado!</w:t>
      </w:r>
      <w:r w:rsidRPr="00713575">
        <w:t xml:space="preserve"> Ele pode perder o cargo por sentença judicial, processo administrativo ou avaliação de desempenho.</w:t>
      </w:r>
    </w:p>
    <w:p w14:paraId="26D26EBB" w14:textId="77777777" w:rsidR="00713575" w:rsidRPr="00713575" w:rsidRDefault="00713575" w:rsidP="00BF198E">
      <w:pPr>
        <w:numPr>
          <w:ilvl w:val="0"/>
          <w:numId w:val="8"/>
        </w:numPr>
        <w:jc w:val="both"/>
      </w:pPr>
      <w:r w:rsidRPr="00713575">
        <w:rPr>
          <w:b/>
          <w:bCs/>
        </w:rPr>
        <w:t>A Pegadinha do Mandato Eletivo</w:t>
      </w:r>
      <w:r w:rsidRPr="00713575">
        <w:t xml:space="preserve">: Dirão que o servidor eleito Vereador deve sempre se afastar do cargo. </w:t>
      </w:r>
      <w:r w:rsidRPr="00713575">
        <w:rPr>
          <w:b/>
          <w:bCs/>
        </w:rPr>
        <w:t>Cuidado!</w:t>
      </w:r>
      <w:r w:rsidRPr="00713575">
        <w:t xml:space="preserve"> Se houver </w:t>
      </w:r>
      <w:r w:rsidRPr="00713575">
        <w:rPr>
          <w:b/>
          <w:bCs/>
        </w:rPr>
        <w:t>compatibilidade de horários</w:t>
      </w:r>
      <w:r w:rsidRPr="00713575">
        <w:t>, ele pode acumular as duas remunerações.</w:t>
      </w:r>
    </w:p>
    <w:p w14:paraId="71EEB806" w14:textId="77777777" w:rsidR="00713575" w:rsidRPr="00713575" w:rsidRDefault="00713575" w:rsidP="00BF198E">
      <w:pPr>
        <w:numPr>
          <w:ilvl w:val="0"/>
          <w:numId w:val="8"/>
        </w:numPr>
        <w:jc w:val="both"/>
      </w:pPr>
      <w:r w:rsidRPr="00713575">
        <w:rPr>
          <w:b/>
          <w:bCs/>
        </w:rPr>
        <w:lastRenderedPageBreak/>
        <w:t>A Pegadinha do Teto Remuneratório</w:t>
      </w:r>
      <w:r w:rsidRPr="00713575">
        <w:t xml:space="preserve">: Afirmarão que as vantagens pessoais entram no cálculo do teto. </w:t>
      </w:r>
      <w:r w:rsidRPr="00713575">
        <w:rPr>
          <w:b/>
          <w:bCs/>
        </w:rPr>
        <w:t>Cuidado!</w:t>
      </w:r>
      <w:r w:rsidRPr="00713575">
        <w:t xml:space="preserve"> A regra é que o teto limite o somatório de todas as verbas, mas o CEBRASPE adora cobrar verbas indenizatórias (que ficam fora).</w:t>
      </w:r>
    </w:p>
    <w:p w14:paraId="6E16B1F1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77B55CD0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b/>
          <w:bCs/>
        </w:rPr>
        <w:t xml:space="preserve">2 - </w:t>
      </w: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AS 4 LISTAS ESSENCIAIS (SERVIDORES PÚBLICOS)</w:t>
      </w:r>
    </w:p>
    <w:p w14:paraId="03B697E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A) Regras para a Estabilidade (Art. 41)</w:t>
      </w:r>
    </w:p>
    <w:p w14:paraId="0EEECBB2" w14:textId="77777777" w:rsidR="00713575" w:rsidRPr="00713575" w:rsidRDefault="00713575" w:rsidP="00BF198E">
      <w:pPr>
        <w:numPr>
          <w:ilvl w:val="0"/>
          <w:numId w:val="9"/>
        </w:numPr>
        <w:jc w:val="both"/>
      </w:pPr>
      <w:r w:rsidRPr="00713575">
        <w:rPr>
          <w:b/>
          <w:bCs/>
        </w:rPr>
        <w:t>Prazo</w:t>
      </w:r>
      <w:r w:rsidRPr="00713575">
        <w:t>: 3 anos de efetivo exercício em cargo de provimento efetivo.</w:t>
      </w:r>
    </w:p>
    <w:p w14:paraId="7A091D6A" w14:textId="77777777" w:rsidR="00713575" w:rsidRPr="00713575" w:rsidRDefault="00713575" w:rsidP="00BF198E">
      <w:pPr>
        <w:numPr>
          <w:ilvl w:val="0"/>
          <w:numId w:val="9"/>
        </w:numPr>
        <w:jc w:val="both"/>
      </w:pPr>
      <w:r w:rsidRPr="00713575">
        <w:rPr>
          <w:b/>
          <w:bCs/>
        </w:rPr>
        <w:t>Concurso</w:t>
      </w:r>
      <w:r w:rsidRPr="00713575">
        <w:t>: É requisito indispensável ter ingressado por concurso público.</w:t>
      </w:r>
    </w:p>
    <w:p w14:paraId="4ABA5CB9" w14:textId="77777777" w:rsidR="00713575" w:rsidRPr="00713575" w:rsidRDefault="00713575" w:rsidP="00BF198E">
      <w:pPr>
        <w:numPr>
          <w:ilvl w:val="0"/>
          <w:numId w:val="9"/>
        </w:numPr>
        <w:jc w:val="both"/>
      </w:pPr>
      <w:r w:rsidRPr="00713575">
        <w:rPr>
          <w:b/>
          <w:bCs/>
        </w:rPr>
        <w:t>Avaliação</w:t>
      </w:r>
      <w:r w:rsidRPr="00713575">
        <w:t>: É obrigatória a avaliação especial de desempenho por comissão instituída para este fim.</w:t>
      </w:r>
    </w:p>
    <w:p w14:paraId="6A8410BA" w14:textId="77777777" w:rsidR="00713575" w:rsidRPr="00713575" w:rsidRDefault="00713575" w:rsidP="00BF198E">
      <w:pPr>
        <w:numPr>
          <w:ilvl w:val="0"/>
          <w:numId w:val="9"/>
        </w:numPr>
        <w:jc w:val="both"/>
      </w:pPr>
      <w:r w:rsidRPr="00713575">
        <w:rPr>
          <w:b/>
          <w:bCs/>
        </w:rPr>
        <w:t>Natureza</w:t>
      </w:r>
      <w:r w:rsidRPr="00713575">
        <w:t>: A estabilidade é do servidor no serviço público, não especificamente no cargo (embora vinculada a ele).</w:t>
      </w:r>
    </w:p>
    <w:p w14:paraId="6782A282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B) Perda do Cargo do Servidor Estável</w:t>
      </w:r>
    </w:p>
    <w:p w14:paraId="19A1477F" w14:textId="77777777" w:rsidR="00713575" w:rsidRPr="00713575" w:rsidRDefault="00713575" w:rsidP="00BF198E">
      <w:pPr>
        <w:numPr>
          <w:ilvl w:val="0"/>
          <w:numId w:val="10"/>
        </w:numPr>
        <w:jc w:val="both"/>
      </w:pPr>
      <w:r w:rsidRPr="00713575">
        <w:rPr>
          <w:b/>
          <w:bCs/>
        </w:rPr>
        <w:t>Sentença Judicial</w:t>
      </w:r>
      <w:r w:rsidRPr="00713575">
        <w:t>: Deve haver o trânsito em julgado (quando não cabe mais recurso).</w:t>
      </w:r>
    </w:p>
    <w:p w14:paraId="5B4086B0" w14:textId="77777777" w:rsidR="00713575" w:rsidRPr="00713575" w:rsidRDefault="00713575" w:rsidP="00BF198E">
      <w:pPr>
        <w:numPr>
          <w:ilvl w:val="0"/>
          <w:numId w:val="10"/>
        </w:numPr>
        <w:jc w:val="both"/>
      </w:pPr>
      <w:r w:rsidRPr="00713575">
        <w:rPr>
          <w:b/>
          <w:bCs/>
        </w:rPr>
        <w:t>Processo Administrativo (PAD)</w:t>
      </w:r>
      <w:r w:rsidRPr="00713575">
        <w:t>: Assegurada a ampla defesa e o contraditório.</w:t>
      </w:r>
    </w:p>
    <w:p w14:paraId="557BE694" w14:textId="77777777" w:rsidR="00713575" w:rsidRPr="00713575" w:rsidRDefault="00713575" w:rsidP="00BF198E">
      <w:pPr>
        <w:numPr>
          <w:ilvl w:val="0"/>
          <w:numId w:val="10"/>
        </w:numPr>
        <w:jc w:val="both"/>
      </w:pPr>
      <w:r w:rsidRPr="00713575">
        <w:rPr>
          <w:b/>
          <w:bCs/>
        </w:rPr>
        <w:t>Avaliação Periódica</w:t>
      </w:r>
      <w:r w:rsidRPr="00713575">
        <w:t>: Mediante lei complementar, assegurada ampla defesa.</w:t>
      </w:r>
    </w:p>
    <w:p w14:paraId="0D49910A" w14:textId="77777777" w:rsidR="00713575" w:rsidRPr="00713575" w:rsidRDefault="00713575" w:rsidP="00BF198E">
      <w:pPr>
        <w:numPr>
          <w:ilvl w:val="0"/>
          <w:numId w:val="10"/>
        </w:numPr>
        <w:jc w:val="both"/>
      </w:pPr>
      <w:r w:rsidRPr="00713575">
        <w:rPr>
          <w:b/>
          <w:bCs/>
        </w:rPr>
        <w:t>Excesso de Despesa</w:t>
      </w:r>
      <w:r w:rsidRPr="00713575">
        <w:t>: Corte de gastos com pessoal (Art. 169 da CF), se as outras medidas falharem.</w:t>
      </w:r>
    </w:p>
    <w:p w14:paraId="5A4DD4D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C) Servidor em Mandato Eletivo (Art. 38)</w:t>
      </w:r>
    </w:p>
    <w:p w14:paraId="76EC373D" w14:textId="77777777" w:rsidR="00713575" w:rsidRPr="00713575" w:rsidRDefault="00713575" w:rsidP="00BF198E">
      <w:pPr>
        <w:numPr>
          <w:ilvl w:val="0"/>
          <w:numId w:val="11"/>
        </w:numPr>
        <w:jc w:val="both"/>
      </w:pPr>
      <w:r w:rsidRPr="00713575">
        <w:rPr>
          <w:b/>
          <w:bCs/>
        </w:rPr>
        <w:t>Mandato Federal/Estadual</w:t>
      </w:r>
      <w:r w:rsidRPr="00713575">
        <w:t>: Fica afastado do cargo público obrigatoriamente.</w:t>
      </w:r>
    </w:p>
    <w:p w14:paraId="5F102342" w14:textId="77777777" w:rsidR="00713575" w:rsidRPr="00713575" w:rsidRDefault="00713575" w:rsidP="00BF198E">
      <w:pPr>
        <w:numPr>
          <w:ilvl w:val="0"/>
          <w:numId w:val="11"/>
        </w:numPr>
        <w:jc w:val="both"/>
      </w:pPr>
      <w:r w:rsidRPr="00713575">
        <w:rPr>
          <w:b/>
          <w:bCs/>
        </w:rPr>
        <w:t>Prefeito</w:t>
      </w:r>
      <w:r w:rsidRPr="00713575">
        <w:t>: Afasta-se do cargo, mas pode optar pela remuneração (salário do cargo ou subsídio de prefeito).</w:t>
      </w:r>
    </w:p>
    <w:p w14:paraId="09257DD0" w14:textId="77777777" w:rsidR="00713575" w:rsidRPr="00713575" w:rsidRDefault="00713575" w:rsidP="00BF198E">
      <w:pPr>
        <w:numPr>
          <w:ilvl w:val="0"/>
          <w:numId w:val="11"/>
        </w:numPr>
        <w:jc w:val="both"/>
      </w:pPr>
      <w:r w:rsidRPr="00713575">
        <w:rPr>
          <w:b/>
          <w:bCs/>
        </w:rPr>
        <w:t>Vereador</w:t>
      </w:r>
      <w:r w:rsidRPr="00713575">
        <w:t>: Se houver compatibilidade, recebe os dois. Se não houver, aplica-se a regra do Prefeito.</w:t>
      </w:r>
    </w:p>
    <w:p w14:paraId="7E583813" w14:textId="77777777" w:rsidR="00713575" w:rsidRPr="00713575" w:rsidRDefault="00713575" w:rsidP="00BF198E">
      <w:pPr>
        <w:numPr>
          <w:ilvl w:val="0"/>
          <w:numId w:val="11"/>
        </w:numPr>
        <w:jc w:val="both"/>
      </w:pPr>
      <w:r w:rsidRPr="00713575">
        <w:rPr>
          <w:b/>
          <w:bCs/>
        </w:rPr>
        <w:t>Tempo de Serviço</w:t>
      </w:r>
      <w:r w:rsidRPr="00713575">
        <w:t>: É contado para todos os efeitos legais, exceto para promoção por merecimento.</w:t>
      </w:r>
    </w:p>
    <w:p w14:paraId="196C34D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D) Direitos e Vedações Sociais</w:t>
      </w:r>
    </w:p>
    <w:p w14:paraId="67346416" w14:textId="77777777" w:rsidR="00713575" w:rsidRPr="00713575" w:rsidRDefault="00713575" w:rsidP="00BF198E">
      <w:pPr>
        <w:numPr>
          <w:ilvl w:val="0"/>
          <w:numId w:val="12"/>
        </w:numPr>
        <w:jc w:val="both"/>
      </w:pPr>
      <w:r w:rsidRPr="00713575">
        <w:rPr>
          <w:b/>
          <w:bCs/>
        </w:rPr>
        <w:lastRenderedPageBreak/>
        <w:t>Direitos Estendidos</w:t>
      </w:r>
      <w:r w:rsidRPr="00713575">
        <w:t>: Salário-família, décimo terceiro, férias, adicional noturno e licença-gestante/paternidade.</w:t>
      </w:r>
    </w:p>
    <w:p w14:paraId="5FF0987A" w14:textId="77777777" w:rsidR="00713575" w:rsidRPr="00713575" w:rsidRDefault="00713575" w:rsidP="00BF198E">
      <w:pPr>
        <w:numPr>
          <w:ilvl w:val="0"/>
          <w:numId w:val="12"/>
        </w:numPr>
        <w:jc w:val="both"/>
      </w:pPr>
      <w:r w:rsidRPr="00713575">
        <w:rPr>
          <w:b/>
          <w:bCs/>
        </w:rPr>
        <w:t>Vedações</w:t>
      </w:r>
      <w:r w:rsidRPr="00713575">
        <w:t>: É proibida a vinculação ou equiparação de quaisquer espécies remuneratórias.</w:t>
      </w:r>
    </w:p>
    <w:p w14:paraId="2C165D28" w14:textId="77777777" w:rsidR="00713575" w:rsidRPr="00713575" w:rsidRDefault="00713575" w:rsidP="00BF198E">
      <w:pPr>
        <w:numPr>
          <w:ilvl w:val="0"/>
          <w:numId w:val="12"/>
        </w:numPr>
        <w:jc w:val="both"/>
      </w:pPr>
      <w:r w:rsidRPr="00713575">
        <w:rPr>
          <w:b/>
          <w:bCs/>
        </w:rPr>
        <w:t>Irredutibilidade</w:t>
      </w:r>
      <w:r w:rsidRPr="00713575">
        <w:t>: O subsídio e os vencimentos são irredutíveis (observado o teto e a inflação).</w:t>
      </w:r>
    </w:p>
    <w:p w14:paraId="7100A364" w14:textId="77777777" w:rsidR="00713575" w:rsidRPr="00713575" w:rsidRDefault="00713575" w:rsidP="00BF198E">
      <w:pPr>
        <w:numPr>
          <w:ilvl w:val="0"/>
          <w:numId w:val="12"/>
        </w:numPr>
        <w:jc w:val="both"/>
      </w:pPr>
      <w:r w:rsidRPr="00713575">
        <w:rPr>
          <w:b/>
          <w:bCs/>
        </w:rPr>
        <w:t>Revisão Geral</w:t>
      </w:r>
      <w:r w:rsidRPr="00713575">
        <w:t>: Deve ocorrer anualmente, na mesma data e sem distinção de índices.</w:t>
      </w:r>
    </w:p>
    <w:p w14:paraId="408927B1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68C48E96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b/>
          <w:bCs/>
        </w:rPr>
        <w:t xml:space="preserve">3 - </w:t>
      </w: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RESUMO ESTRATÉGICO (MÉTODO DIDÁTICO DO MENTOR)</w:t>
      </w:r>
    </w:p>
    <w:p w14:paraId="579EEFCD" w14:textId="77777777" w:rsidR="00713575" w:rsidRPr="00713575" w:rsidRDefault="00713575" w:rsidP="00BF198E">
      <w:pPr>
        <w:jc w:val="both"/>
      </w:pPr>
      <w:r w:rsidRPr="00713575">
        <w:t xml:space="preserve">Estudante, no </w:t>
      </w:r>
      <w:r w:rsidRPr="00713575">
        <w:rPr>
          <w:b/>
          <w:bCs/>
        </w:rPr>
        <w:t>ia10.com.br</w:t>
      </w:r>
      <w:r w:rsidRPr="00713575">
        <w:t xml:space="preserve">, focamos no que te torna "imortal" no cargo: a </w:t>
      </w:r>
      <w:r w:rsidRPr="00713575">
        <w:rPr>
          <w:b/>
          <w:bCs/>
        </w:rPr>
        <w:t>Estabilidade</w:t>
      </w:r>
      <w:r w:rsidRPr="00713575">
        <w:t xml:space="preserve">. Lembre-se que ela não cai do céu após o concurso; você precisa trabalhar por </w:t>
      </w:r>
      <w:r w:rsidRPr="00713575">
        <w:rPr>
          <w:b/>
          <w:bCs/>
        </w:rPr>
        <w:t>3 anos</w:t>
      </w:r>
      <w:r w:rsidRPr="00713575">
        <w:t xml:space="preserve"> e passar por uma avaliação. Se você for demitido injustamente e conseguir anular a decisão na justiça, ocorre a </w:t>
      </w:r>
      <w:r w:rsidRPr="00713575">
        <w:rPr>
          <w:b/>
          <w:bCs/>
        </w:rPr>
        <w:t>REINTEGRAÇÃO</w:t>
      </w:r>
      <w:r w:rsidRPr="00713575">
        <w:t>. Ocupante anterior (se houver) será reconduzido ao cargo de origem (sem indenização), aproveitado em outro cargo ou posto em disponibilidade.</w:t>
      </w:r>
    </w:p>
    <w:p w14:paraId="0762671D" w14:textId="77777777" w:rsidR="00713575" w:rsidRPr="00713575" w:rsidRDefault="00713575" w:rsidP="00BF198E">
      <w:pPr>
        <w:jc w:val="both"/>
      </w:pPr>
      <w:r w:rsidRPr="00713575">
        <w:t xml:space="preserve">No CEBRASPE, o </w:t>
      </w:r>
      <w:r w:rsidRPr="00713575">
        <w:rPr>
          <w:b/>
          <w:bCs/>
        </w:rPr>
        <w:t>Artigo 38</w:t>
      </w:r>
      <w:r w:rsidRPr="00713575">
        <w:t xml:space="preserve"> (mandatos eletivos) é uma mina de ouro. Decore a escadinha: </w:t>
      </w:r>
      <w:r w:rsidRPr="00713575">
        <w:rPr>
          <w:b/>
          <w:bCs/>
        </w:rPr>
        <w:t>Presidente/Governador/Deputado</w:t>
      </w:r>
      <w:r w:rsidRPr="00713575">
        <w:t xml:space="preserve"> (afasta sempre); </w:t>
      </w:r>
      <w:r w:rsidRPr="00713575">
        <w:rPr>
          <w:b/>
          <w:bCs/>
        </w:rPr>
        <w:t>Prefeito</w:t>
      </w:r>
      <w:r w:rsidRPr="00713575">
        <w:t xml:space="preserve"> (afasta, mas escolhe o dinheiro); </w:t>
      </w:r>
      <w:r w:rsidRPr="00713575">
        <w:rPr>
          <w:b/>
          <w:bCs/>
        </w:rPr>
        <w:t>Vereador</w:t>
      </w:r>
      <w:r w:rsidRPr="00713575">
        <w:t xml:space="preserve"> (se der horário, ganha tudo; se não der, escolhe o dinheiro). Importante: para fins de previdência, o servidor continua contribuindo como se no cargo estivesse.</w:t>
      </w:r>
    </w:p>
    <w:p w14:paraId="651A7CA1" w14:textId="77777777" w:rsidR="00713575" w:rsidRPr="00713575" w:rsidRDefault="00713575" w:rsidP="00BF198E">
      <w:pPr>
        <w:jc w:val="both"/>
      </w:pPr>
      <w:r w:rsidRPr="00713575">
        <w:t xml:space="preserve">Outro ponto didático: a diferença entre </w:t>
      </w:r>
      <w:r w:rsidRPr="00713575">
        <w:rPr>
          <w:b/>
          <w:bCs/>
        </w:rPr>
        <w:t>Vencimento</w:t>
      </w:r>
      <w:r w:rsidRPr="00713575">
        <w:t xml:space="preserve"> (base) e </w:t>
      </w:r>
      <w:r w:rsidRPr="00713575">
        <w:rPr>
          <w:b/>
          <w:bCs/>
        </w:rPr>
        <w:t>Remuneração</w:t>
      </w:r>
      <w:r w:rsidRPr="00713575">
        <w:t xml:space="preserve"> (base + vantagens). O CEBRASPE ama verbas indenizatórias (diárias, auxílio-alimentação). Grave: </w:t>
      </w:r>
      <w:r w:rsidRPr="00713575">
        <w:rPr>
          <w:b/>
          <w:bCs/>
        </w:rPr>
        <w:t>VERBA INDENIZATÓRIA NÃO ENTRA NO TETO</w:t>
      </w:r>
      <w:r w:rsidRPr="00713575">
        <w:t>. Se você ganha o teto e recebe um auxílio-moradia legítimo, você pode receber acima do teto dos Ministros do STF.</w:t>
      </w:r>
    </w:p>
    <w:p w14:paraId="442C1610" w14:textId="77777777" w:rsidR="00713575" w:rsidRPr="00713575" w:rsidRDefault="00713575" w:rsidP="00BF198E">
      <w:pPr>
        <w:jc w:val="both"/>
      </w:pPr>
      <w:r w:rsidRPr="00713575">
        <w:t xml:space="preserve">Por fim, a </w:t>
      </w:r>
      <w:r w:rsidRPr="00713575">
        <w:rPr>
          <w:b/>
          <w:bCs/>
        </w:rPr>
        <w:t>Disponibilidade</w:t>
      </w:r>
      <w:r w:rsidRPr="00713575">
        <w:t xml:space="preserve">. Se o seu cargo na Câmara for extinto ou declarado desnecessário, você (se estável) não vai para a rua; fica em casa recebendo remuneração </w:t>
      </w:r>
      <w:r w:rsidRPr="00713575">
        <w:rPr>
          <w:b/>
          <w:bCs/>
        </w:rPr>
        <w:t>proporcional</w:t>
      </w:r>
      <w:r w:rsidRPr="00713575">
        <w:t xml:space="preserve"> ao tempo de serviço até ser aproveitado em outro cargo compatível. Estude esses direitos e deveres, pois eles formam o alicerce da sua carreira pública!</w:t>
      </w:r>
    </w:p>
    <w:p w14:paraId="6A573B07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2F8065DE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b/>
          <w:bCs/>
        </w:rPr>
        <w:t xml:space="preserve">4 - </w:t>
      </w: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3 TABELAS COMPARATIVAS (SERVIDORES PÚBLICOS)</w:t>
      </w:r>
    </w:p>
    <w:p w14:paraId="6BD0C5D2" w14:textId="77777777" w:rsidR="00713575" w:rsidRPr="00713575" w:rsidRDefault="00713575" w:rsidP="00BF198E">
      <w:pPr>
        <w:jc w:val="both"/>
      </w:pPr>
      <w:r w:rsidRPr="00713575">
        <w:t>.</w:t>
      </w:r>
      <w:proofErr w:type="spellStart"/>
      <w:r w:rsidRPr="00713575">
        <w:t>table</w:t>
      </w:r>
      <w:proofErr w:type="spellEnd"/>
      <w:r w:rsidRPr="00713575">
        <w:t xml:space="preserve"> 1: MOVIMENTAÇÃO DO SERVIDOR (RE-RE-RE)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246"/>
        <w:gridCol w:w="3688"/>
      </w:tblGrid>
      <w:tr w:rsidR="00713575" w:rsidRPr="00713575" w14:paraId="26A2E20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1F0C4" w14:textId="77777777" w:rsidR="00713575" w:rsidRPr="00713575" w:rsidRDefault="00713575" w:rsidP="00BF198E">
            <w:pPr>
              <w:jc w:val="both"/>
            </w:pPr>
            <w:r w:rsidRPr="0071357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13575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E6332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066C1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Condição</w:t>
            </w:r>
          </w:p>
        </w:tc>
      </w:tr>
      <w:tr w:rsidR="00713575" w:rsidRPr="00713575" w14:paraId="6528AE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67100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Reintegração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9DEE6" w14:textId="77777777" w:rsidR="00713575" w:rsidRPr="00713575" w:rsidRDefault="00713575" w:rsidP="00BF198E">
            <w:pPr>
              <w:jc w:val="both"/>
            </w:pPr>
            <w:r w:rsidRPr="00713575">
              <w:t>Retorno do estável demitido ilegalmente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E57C" w14:textId="77777777" w:rsidR="00713575" w:rsidRPr="00713575" w:rsidRDefault="00713575" w:rsidP="00BF198E">
            <w:pPr>
              <w:jc w:val="both"/>
            </w:pPr>
            <w:r w:rsidRPr="00713575">
              <w:t>Sentença Judicial</w:t>
            </w:r>
          </w:p>
        </w:tc>
      </w:tr>
      <w:tr w:rsidR="00713575" w:rsidRPr="00713575" w14:paraId="3D54B2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2804E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Recondução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1181D" w14:textId="77777777" w:rsidR="00713575" w:rsidRPr="00713575" w:rsidRDefault="00713575" w:rsidP="00BF198E">
            <w:pPr>
              <w:jc w:val="both"/>
            </w:pPr>
            <w:r w:rsidRPr="00713575">
              <w:t>Retorno ao cargo anterior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D9F6" w14:textId="77777777" w:rsidR="00713575" w:rsidRPr="00713575" w:rsidRDefault="00713575" w:rsidP="00BF198E">
            <w:pPr>
              <w:jc w:val="both"/>
            </w:pPr>
            <w:r w:rsidRPr="00713575">
              <w:t>Reprovado em estágio ou vaga ocupada por reintegrado</w:t>
            </w:r>
          </w:p>
        </w:tc>
      </w:tr>
      <w:tr w:rsidR="00713575" w:rsidRPr="00713575" w14:paraId="2F6843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EDC44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Readaptação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512F0" w14:textId="77777777" w:rsidR="00713575" w:rsidRPr="00713575" w:rsidRDefault="00713575" w:rsidP="00BF198E">
            <w:pPr>
              <w:jc w:val="both"/>
            </w:pPr>
            <w:r w:rsidRPr="00713575">
              <w:t>Investidura em cargo compatível com limitação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4734E" w14:textId="77777777" w:rsidR="00713575" w:rsidRPr="00713575" w:rsidRDefault="00713575" w:rsidP="00BF198E">
            <w:pPr>
              <w:jc w:val="both"/>
            </w:pPr>
            <w:r w:rsidRPr="00713575">
              <w:t>Limitação física ou mental</w:t>
            </w:r>
          </w:p>
        </w:tc>
      </w:tr>
    </w:tbl>
    <w:p w14:paraId="4DEB34F2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535AFC6F" w14:textId="77777777" w:rsidR="00713575" w:rsidRPr="00713575" w:rsidRDefault="00713575" w:rsidP="00BF198E">
      <w:pPr>
        <w:jc w:val="both"/>
      </w:pPr>
      <w:r w:rsidRPr="00713575">
        <w:t>.</w:t>
      </w:r>
      <w:proofErr w:type="spellStart"/>
      <w:r w:rsidRPr="00713575">
        <w:t>table</w:t>
      </w:r>
      <w:proofErr w:type="spellEnd"/>
      <w:r w:rsidRPr="00713575">
        <w:t xml:space="preserve"> 2: SERVIDOR EM MANDATO ELETIVO (ART. 38)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2637"/>
        <w:gridCol w:w="3559"/>
      </w:tblGrid>
      <w:tr w:rsidR="00713575" w:rsidRPr="00713575" w14:paraId="2559A92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303F7" w14:textId="77777777" w:rsidR="00713575" w:rsidRPr="00713575" w:rsidRDefault="00713575" w:rsidP="00BF198E">
            <w:pPr>
              <w:jc w:val="both"/>
            </w:pPr>
            <w:r w:rsidRPr="00713575">
              <w:rPr>
                <w:rFonts w:ascii="Segoe UI Emoji" w:hAnsi="Segoe UI Emoji" w:cs="Segoe UI Emoji"/>
                <w:b/>
                <w:bCs/>
              </w:rPr>
              <w:t>🟧</w:t>
            </w:r>
            <w:r w:rsidRPr="00713575">
              <w:rPr>
                <w:b/>
                <w:bCs/>
              </w:rPr>
              <w:t xml:space="preserve"> Cargo Eletivo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C0C2B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Afastamento?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CDFA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Remuneração</w:t>
            </w:r>
          </w:p>
        </w:tc>
      </w:tr>
      <w:tr w:rsidR="00713575" w:rsidRPr="00713575" w14:paraId="63BAB2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AA231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Deputado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D2305" w14:textId="77777777" w:rsidR="00713575" w:rsidRPr="00713575" w:rsidRDefault="00713575" w:rsidP="00BF198E">
            <w:pPr>
              <w:jc w:val="both"/>
            </w:pPr>
            <w:r w:rsidRPr="00713575">
              <w:t>Sim (Obrigatório)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53BFA" w14:textId="77777777" w:rsidR="00713575" w:rsidRPr="00713575" w:rsidRDefault="00713575" w:rsidP="00BF198E">
            <w:pPr>
              <w:jc w:val="both"/>
            </w:pPr>
            <w:r w:rsidRPr="00713575">
              <w:t>Subsídio do Mandato</w:t>
            </w:r>
          </w:p>
        </w:tc>
      </w:tr>
      <w:tr w:rsidR="00713575" w:rsidRPr="00713575" w14:paraId="3B52DE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ABEF6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Prefeito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C96EC" w14:textId="77777777" w:rsidR="00713575" w:rsidRPr="00713575" w:rsidRDefault="00713575" w:rsidP="00BF198E">
            <w:pPr>
              <w:jc w:val="both"/>
            </w:pPr>
            <w:r w:rsidRPr="00713575">
              <w:t>Sim (Obrigatório)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68E03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Opção</w:t>
            </w:r>
            <w:r w:rsidRPr="00713575">
              <w:t xml:space="preserve"> (Cargo ou Prefeito)</w:t>
            </w:r>
          </w:p>
        </w:tc>
      </w:tr>
      <w:tr w:rsidR="00713575" w:rsidRPr="00713575" w14:paraId="78BA0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93E05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D3469" w14:textId="77777777" w:rsidR="00713575" w:rsidRPr="00713575" w:rsidRDefault="00713575" w:rsidP="00BF198E">
            <w:pPr>
              <w:jc w:val="both"/>
            </w:pPr>
            <w:r w:rsidRPr="00713575">
              <w:t>Só se não houver horário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07DE2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Ambos</w:t>
            </w:r>
            <w:r w:rsidRPr="00713575">
              <w:t xml:space="preserve"> (se compatível) ou Opção</w:t>
            </w:r>
          </w:p>
        </w:tc>
      </w:tr>
    </w:tbl>
    <w:p w14:paraId="1324E20D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0900C825" w14:textId="77777777" w:rsidR="00713575" w:rsidRPr="00713575" w:rsidRDefault="00713575" w:rsidP="00BF198E">
      <w:pPr>
        <w:jc w:val="both"/>
      </w:pPr>
      <w:r w:rsidRPr="00713575">
        <w:t>.</w:t>
      </w:r>
      <w:proofErr w:type="spellStart"/>
      <w:r w:rsidRPr="00713575">
        <w:t>table</w:t>
      </w:r>
      <w:proofErr w:type="spellEnd"/>
      <w:r w:rsidRPr="00713575">
        <w:t xml:space="preserve"> 3: PERDA DO CARGO (ESTÁVEL VS. NÃO ESTÁVEL)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3206"/>
        <w:gridCol w:w="3706"/>
      </w:tblGrid>
      <w:tr w:rsidR="00713575" w:rsidRPr="00713575" w14:paraId="6DC1CA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E87D" w14:textId="77777777" w:rsidR="00713575" w:rsidRPr="00713575" w:rsidRDefault="00713575" w:rsidP="00BF198E">
            <w:pPr>
              <w:jc w:val="both"/>
            </w:pPr>
            <w:r w:rsidRPr="00713575">
              <w:rPr>
                <w:rFonts w:ascii="Segoe UI Emoji" w:hAnsi="Segoe UI Emoji" w:cs="Segoe UI Emoji"/>
                <w:b/>
                <w:bCs/>
              </w:rPr>
              <w:t>🟧</w:t>
            </w:r>
            <w:r w:rsidRPr="00713575">
              <w:rPr>
                <w:b/>
                <w:bCs/>
              </w:rPr>
              <w:t xml:space="preserve"> Hipótese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5F455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Estável (Art. 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B0A2A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Não Estável</w:t>
            </w:r>
          </w:p>
        </w:tc>
      </w:tr>
      <w:tr w:rsidR="00713575" w:rsidRPr="00713575" w14:paraId="058D7F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B7631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Sentença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21DE1" w14:textId="77777777" w:rsidR="00713575" w:rsidRPr="00713575" w:rsidRDefault="00713575" w:rsidP="00BF198E">
            <w:pPr>
              <w:jc w:val="both"/>
            </w:pPr>
            <w:r w:rsidRPr="00713575">
              <w:t>Só com Trânsito em Julgado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0FFAE" w14:textId="77777777" w:rsidR="00713575" w:rsidRPr="00713575" w:rsidRDefault="00713575" w:rsidP="00BF198E">
            <w:pPr>
              <w:jc w:val="both"/>
            </w:pPr>
            <w:r w:rsidRPr="00713575">
              <w:t>Sentença Judicial (mesmo sem trânsito em alguns casos)</w:t>
            </w:r>
          </w:p>
        </w:tc>
      </w:tr>
      <w:tr w:rsidR="00713575" w:rsidRPr="00713575" w14:paraId="46466C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F3055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Processo Adm.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DE7B2" w14:textId="77777777" w:rsidR="00713575" w:rsidRPr="00713575" w:rsidRDefault="00713575" w:rsidP="00BF198E">
            <w:pPr>
              <w:jc w:val="both"/>
            </w:pPr>
            <w:r w:rsidRPr="00713575">
              <w:t>Sim (PAD)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E880F" w14:textId="77777777" w:rsidR="00713575" w:rsidRPr="00713575" w:rsidRDefault="00713575" w:rsidP="00BF198E">
            <w:pPr>
              <w:jc w:val="both"/>
            </w:pPr>
            <w:r w:rsidRPr="00713575">
              <w:t>Sim (Processo Simplificado)</w:t>
            </w:r>
          </w:p>
        </w:tc>
      </w:tr>
      <w:tr w:rsidR="00713575" w:rsidRPr="00713575" w14:paraId="76C070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16940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Corte de Gastos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F8828" w14:textId="77777777" w:rsidR="00713575" w:rsidRPr="00713575" w:rsidRDefault="00713575" w:rsidP="00BF198E">
            <w:pPr>
              <w:jc w:val="both"/>
            </w:pPr>
            <w:r w:rsidRPr="00713575">
              <w:t>Só se exonerar 20% dos comissionados 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71A15" w14:textId="77777777" w:rsidR="00713575" w:rsidRPr="00713575" w:rsidRDefault="00713575" w:rsidP="00BF198E">
            <w:pPr>
              <w:jc w:val="both"/>
            </w:pPr>
            <w:r w:rsidRPr="00713575">
              <w:t>É o primeiro a sair (Art. 169)</w:t>
            </w:r>
          </w:p>
        </w:tc>
      </w:tr>
    </w:tbl>
    <w:p w14:paraId="4F9FDC56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42D49DFE" w14:textId="77777777" w:rsidR="00713575" w:rsidRPr="00713575" w:rsidRDefault="00713575" w:rsidP="00BF198E">
      <w:pPr>
        <w:jc w:val="both"/>
      </w:pPr>
      <w:r w:rsidRPr="00713575">
        <w:t>.</w:t>
      </w:r>
      <w:proofErr w:type="spellStart"/>
      <w:r w:rsidRPr="00713575">
        <w:t>table</w:t>
      </w:r>
      <w:proofErr w:type="spellEnd"/>
      <w:r w:rsidRPr="00713575">
        <w:t xml:space="preserve"> 4: TETO REMUNERATÓRIO (SUBSÍDIO MENSAL)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305"/>
        <w:gridCol w:w="2922"/>
      </w:tblGrid>
      <w:tr w:rsidR="00713575" w:rsidRPr="00713575" w14:paraId="102029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EF70" w14:textId="77777777" w:rsidR="00713575" w:rsidRPr="00713575" w:rsidRDefault="00713575" w:rsidP="00BF198E">
            <w:pPr>
              <w:jc w:val="both"/>
            </w:pPr>
            <w:r w:rsidRPr="00713575">
              <w:rPr>
                <w:rFonts w:ascii="Segoe UI Emoji" w:hAnsi="Segoe UI Emoji" w:cs="Segoe UI Emoji"/>
                <w:b/>
                <w:bCs/>
              </w:rPr>
              <w:t>🟧</w:t>
            </w:r>
            <w:r w:rsidRPr="00713575">
              <w:rPr>
                <w:b/>
                <w:bCs/>
              </w:rPr>
              <w:t xml:space="preserve"> Esfera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978C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Teto Máximo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D9314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Referência</w:t>
            </w:r>
          </w:p>
        </w:tc>
      </w:tr>
      <w:tr w:rsidR="00713575" w:rsidRPr="00713575" w14:paraId="6A713B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5A52F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ED4A3" w14:textId="77777777" w:rsidR="00713575" w:rsidRPr="00713575" w:rsidRDefault="00713575" w:rsidP="00BF198E">
            <w:pPr>
              <w:jc w:val="both"/>
            </w:pPr>
            <w:r w:rsidRPr="00713575">
              <w:t>Ministros do 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065E0" w14:textId="77777777" w:rsidR="00713575" w:rsidRPr="00713575" w:rsidRDefault="00713575" w:rsidP="00BF198E">
            <w:pPr>
              <w:jc w:val="both"/>
            </w:pPr>
            <w:r w:rsidRPr="00713575">
              <w:t>Valor máximo da República</w:t>
            </w:r>
          </w:p>
        </w:tc>
      </w:tr>
      <w:tr w:rsidR="00713575" w:rsidRPr="00713575" w14:paraId="295271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5C5AC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lastRenderedPageBreak/>
              <w:t>Estadual (Executivo)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D153A" w14:textId="77777777" w:rsidR="00713575" w:rsidRPr="00713575" w:rsidRDefault="00713575" w:rsidP="00BF198E">
            <w:pPr>
              <w:jc w:val="both"/>
            </w:pPr>
            <w:r w:rsidRPr="00713575">
              <w:t>Governador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41F52" w14:textId="77777777" w:rsidR="00713575" w:rsidRPr="00713575" w:rsidRDefault="00713575" w:rsidP="00BF198E">
            <w:pPr>
              <w:jc w:val="both"/>
            </w:pPr>
            <w:r w:rsidRPr="00713575">
              <w:t>Limite do Estado</w:t>
            </w:r>
          </w:p>
        </w:tc>
      </w:tr>
      <w:tr w:rsidR="00713575" w:rsidRPr="00713575" w14:paraId="60726F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8E55" w14:textId="77777777" w:rsidR="00713575" w:rsidRPr="00713575" w:rsidRDefault="00713575" w:rsidP="00BF198E">
            <w:pPr>
              <w:jc w:val="both"/>
            </w:pPr>
            <w:r w:rsidRPr="00713575">
              <w:rPr>
                <w:b/>
                <w:bCs/>
              </w:rPr>
              <w:t>Estadual (Legislativo)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C3CD4" w14:textId="77777777" w:rsidR="00713575" w:rsidRPr="00713575" w:rsidRDefault="00713575" w:rsidP="00BF198E">
            <w:pPr>
              <w:jc w:val="both"/>
            </w:pPr>
            <w:r w:rsidRPr="00713575">
              <w:t>Deputados Estaduais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664B6" w14:textId="77777777" w:rsidR="00713575" w:rsidRPr="00713575" w:rsidRDefault="00713575" w:rsidP="00BF198E">
            <w:pPr>
              <w:jc w:val="both"/>
            </w:pPr>
            <w:r w:rsidRPr="00713575">
              <w:t>Limite da Assembleia</w:t>
            </w:r>
          </w:p>
        </w:tc>
      </w:tr>
    </w:tbl>
    <w:p w14:paraId="213936CA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2AF7B941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b/>
          <w:bCs/>
        </w:rPr>
        <w:t xml:space="preserve">5 - </w:t>
      </w: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10 QUESTÕES CEBRASPE (VERTICAL)</w:t>
      </w:r>
    </w:p>
    <w:p w14:paraId="7C8AAC3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A) ENUNCIADOS (PARA RESOLUÇÃO)</w:t>
      </w:r>
    </w:p>
    <w:p w14:paraId="6EFE476C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O servidor público estável poderá perder o cargo em virtude de avaliação periódica de desempenho, na forma de lei complementar, assegurada ampla defesa.</w:t>
      </w:r>
    </w:p>
    <w:p w14:paraId="2C06DAF8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Para a aquisição da estabilidade, é suficiente o efetivo exercício do cargo pelo período de dois anos.</w:t>
      </w:r>
    </w:p>
    <w:p w14:paraId="1E0B22C1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Invalidada por sentença judicial a demissão do servidor estável, será ele reintegrado, e o eventual ocupante da vaga, se estável, reconduzido ao cargo de origem, com direito a indenização.</w:t>
      </w:r>
    </w:p>
    <w:p w14:paraId="2C41049B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O tempo de serviço de servidor afastado para exercício de mandato eletivo é contado para todos os efeitos legais, inclusive para promoção por merecimento.</w:t>
      </w:r>
    </w:p>
    <w:p w14:paraId="555A7484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Ao servidor público da administração direta, autárquica e fundacional, no exercício de mandato eletivo de vereador, havendo compatibilidade de horários, perceberá as vantagens de seu cargo, sem prejuízo da remuneração do cargo eletivo.</w:t>
      </w:r>
    </w:p>
    <w:p w14:paraId="0A34CD5D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Extinto o cargo ou declarada a sua desnecessidade, o servidor estável ficará em disponibilidade, com remuneração integral, até seu adequado aproveitamento.</w:t>
      </w:r>
    </w:p>
    <w:p w14:paraId="26B7215C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A remuneração e o subsídio dos ocupantes de cargos e funções públicas são irredutíveis, como regra geral.</w:t>
      </w:r>
    </w:p>
    <w:p w14:paraId="5A877F37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É vedada a acumulação remunerada de cargos públicos, exceto, quando houver compatibilidade de horários, a de dois cargos de professor.</w:t>
      </w:r>
    </w:p>
    <w:p w14:paraId="1B28550C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O regime de previdência complementar para servidores públicos poderá ser instituído por iniciativa do respectivo Poder Executivo.</w:t>
      </w:r>
    </w:p>
    <w:p w14:paraId="75536EB2" w14:textId="77777777" w:rsidR="00713575" w:rsidRPr="00713575" w:rsidRDefault="00713575" w:rsidP="00BF198E">
      <w:pPr>
        <w:numPr>
          <w:ilvl w:val="0"/>
          <w:numId w:val="13"/>
        </w:numPr>
        <w:jc w:val="both"/>
      </w:pPr>
      <w:r w:rsidRPr="00713575">
        <w:t>(CEBRASPE) A avaliação especial de desempenho é condição obrigatória para a aquisição da estabilidade no serviço público.</w:t>
      </w:r>
    </w:p>
    <w:p w14:paraId="1CCA8B7E" w14:textId="77777777" w:rsidR="00713575" w:rsidRPr="00713575" w:rsidRDefault="00DC23FB" w:rsidP="00BF198E">
      <w:pPr>
        <w:jc w:val="both"/>
      </w:pPr>
      <w:r>
        <w:lastRenderedPageBreak/>
        <w:pict w14:anchorId="04B88179">
          <v:rect id="_x0000_i1025" style="width:0;height:1.5pt" o:hralign="center" o:hrstd="t" o:hr="t" fillcolor="#a0a0a0" stroked="f"/>
        </w:pict>
      </w:r>
    </w:p>
    <w:p w14:paraId="215618BF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B) GABARITOS COMENTADOS (VERTICAL)</w:t>
      </w:r>
    </w:p>
    <w:p w14:paraId="7F002529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01</w:t>
      </w:r>
    </w:p>
    <w:p w14:paraId="439E8490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O servidor público estável poderá perder o cargo em virtude de avaliação periódica de desempenho...</w:t>
      </w:r>
    </w:p>
    <w:p w14:paraId="33506D18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...perder o cargo em virtude de avaliação periódica... </w:t>
      </w:r>
      <w:r w:rsidRPr="00713575">
        <w:rPr>
          <w:b/>
          <w:bCs/>
        </w:rPr>
        <w:t>VERDADEIRO.</w:t>
      </w:r>
      <w:r w:rsidRPr="00713575">
        <w:t xml:space="preserve"> Art. 41, § 1º, III da CF.</w:t>
      </w:r>
    </w:p>
    <w:p w14:paraId="2F75F0F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02</w:t>
      </w:r>
    </w:p>
    <w:p w14:paraId="5AA9CC88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Para a aquisição da estabilidade, é suficiente o efetivo exercício do cargo pelo período de dois anos.</w:t>
      </w:r>
    </w:p>
    <w:p w14:paraId="3F185BF7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...período de dois anos. </w:t>
      </w:r>
      <w:r w:rsidRPr="00713575">
        <w:rPr>
          <w:b/>
          <w:bCs/>
        </w:rPr>
        <w:t>FALSO.</w:t>
      </w:r>
      <w:r w:rsidRPr="00713575">
        <w:t xml:space="preserve"> O prazo constitucional é de </w:t>
      </w:r>
      <w:r w:rsidRPr="00713575">
        <w:rPr>
          <w:b/>
          <w:bCs/>
        </w:rPr>
        <w:t>3 anos</w:t>
      </w:r>
      <w:r w:rsidRPr="00713575">
        <w:t xml:space="preserve"> (Art. 41, caput).</w:t>
      </w:r>
    </w:p>
    <w:p w14:paraId="248CF56A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03</w:t>
      </w:r>
    </w:p>
    <w:p w14:paraId="4EAF9F73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Invalidada por sentença judicial a demissão... o eventual ocupante... reconduzido... com direito a indenização.</w:t>
      </w:r>
    </w:p>
    <w:p w14:paraId="4284E49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...reconduzido ao cargo de origem, com direito a indenização. </w:t>
      </w:r>
      <w:r w:rsidRPr="00713575">
        <w:rPr>
          <w:b/>
          <w:bCs/>
        </w:rPr>
        <w:t>FALSO.</w:t>
      </w:r>
      <w:r w:rsidRPr="00713575">
        <w:t xml:space="preserve"> A recondução ocorre </w:t>
      </w:r>
      <w:r w:rsidRPr="00713575">
        <w:rPr>
          <w:b/>
          <w:bCs/>
        </w:rPr>
        <w:t>sem direito a indenização</w:t>
      </w:r>
      <w:r w:rsidRPr="00713575">
        <w:t xml:space="preserve"> (Art. 41, § 2º).</w:t>
      </w:r>
    </w:p>
    <w:p w14:paraId="7F42E260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04</w:t>
      </w:r>
    </w:p>
    <w:p w14:paraId="43F3756F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O tempo de serviço de servidor afastado... é contado para todos os efeitos legais, inclusive para promoção por merecimento.</w:t>
      </w:r>
    </w:p>
    <w:p w14:paraId="6DED0733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...inclusive para promoção por merecimento. </w:t>
      </w:r>
      <w:r w:rsidRPr="00713575">
        <w:rPr>
          <w:b/>
          <w:bCs/>
        </w:rPr>
        <w:t>FALSO.</w:t>
      </w:r>
      <w:r w:rsidRPr="00713575">
        <w:t xml:space="preserve"> É contado para tudo, </w:t>
      </w:r>
      <w:r w:rsidRPr="00713575">
        <w:rPr>
          <w:b/>
          <w:bCs/>
        </w:rPr>
        <w:t>exceto</w:t>
      </w:r>
      <w:r w:rsidRPr="00713575">
        <w:t xml:space="preserve"> para promoção por merecimento (Art. 38, IV).</w:t>
      </w:r>
    </w:p>
    <w:p w14:paraId="393A349A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05</w:t>
      </w:r>
    </w:p>
    <w:p w14:paraId="0900C234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...mandato eletivo de vereador, havendo compatibilidade de horários, perceberá as vantagens de seu cargo, sem prejuízo da remuneração do cargo eletivo.</w:t>
      </w:r>
    </w:p>
    <w:p w14:paraId="7D26F89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...perceberá as vantagens de seu cargo, sem prejuízo da remuneração do cargo eletivo. </w:t>
      </w:r>
      <w:r w:rsidRPr="00713575">
        <w:rPr>
          <w:b/>
          <w:bCs/>
        </w:rPr>
        <w:t>VERDADEIRO.</w:t>
      </w:r>
      <w:r w:rsidRPr="00713575">
        <w:t xml:space="preserve"> Art. 38, III da CF.</w:t>
      </w:r>
    </w:p>
    <w:p w14:paraId="5B1B9F6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06</w:t>
      </w:r>
    </w:p>
    <w:p w14:paraId="4DC0326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lastRenderedPageBreak/>
        <w:t>O ENUNCIADO DIZ:</w:t>
      </w:r>
      <w:r w:rsidRPr="00713575">
        <w:t xml:space="preserve"> (CEBRASPE) Extinto o cargo... o servidor estável ficará em disponibilidade, com remuneração integral...</w:t>
      </w:r>
    </w:p>
    <w:p w14:paraId="615B55EA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...em disponibilidade, com remuneração integral. </w:t>
      </w:r>
      <w:r w:rsidRPr="00713575">
        <w:rPr>
          <w:b/>
          <w:bCs/>
        </w:rPr>
        <w:t>FALSO.</w:t>
      </w:r>
      <w:r w:rsidRPr="00713575">
        <w:t xml:space="preserve"> A remuneração na disponibilidade é </w:t>
      </w:r>
      <w:r w:rsidRPr="00713575">
        <w:rPr>
          <w:b/>
          <w:bCs/>
        </w:rPr>
        <w:t>proporcional</w:t>
      </w:r>
      <w:r w:rsidRPr="00713575">
        <w:t xml:space="preserve"> ao tempo de serviço (Art. 41, § 3º).</w:t>
      </w:r>
    </w:p>
    <w:p w14:paraId="07FBD571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07</w:t>
      </w:r>
    </w:p>
    <w:p w14:paraId="633804F3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A remuneração e o subsídio dos ocupantes de cargos e funções públicas são irredutíveis...</w:t>
      </w:r>
    </w:p>
    <w:p w14:paraId="7722C141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...são irredutíveis, como regra geral. </w:t>
      </w:r>
      <w:r w:rsidRPr="00713575">
        <w:rPr>
          <w:b/>
          <w:bCs/>
        </w:rPr>
        <w:t>VERDADEIRO.</w:t>
      </w:r>
      <w:r w:rsidRPr="00713575">
        <w:t xml:space="preserve"> Art. 37, XV da CF.</w:t>
      </w:r>
    </w:p>
    <w:p w14:paraId="0B5CD8CC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08</w:t>
      </w:r>
    </w:p>
    <w:p w14:paraId="03F5B918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É vedada a acumulação remunerada... exceto... a de dois cargos de professor.</w:t>
      </w:r>
    </w:p>
    <w:p w14:paraId="04CA7CE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...exceto... dois cargos de professor. </w:t>
      </w:r>
      <w:r w:rsidRPr="00713575">
        <w:rPr>
          <w:b/>
          <w:bCs/>
        </w:rPr>
        <w:t>VERDADEIRO.</w:t>
      </w:r>
      <w:r w:rsidRPr="00713575">
        <w:t xml:space="preserve"> Art. 37, XVI, "a".</w:t>
      </w:r>
    </w:p>
    <w:p w14:paraId="67275435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09</w:t>
      </w:r>
    </w:p>
    <w:p w14:paraId="6AD6535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O regime de previdência complementar... poderá ser instituído por iniciativa do respectivo Poder Executivo.</w:t>
      </w:r>
    </w:p>
    <w:p w14:paraId="3B48F605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...instituído por iniciativa do respectivo Poder Executivo. </w:t>
      </w:r>
      <w:r w:rsidRPr="00713575">
        <w:rPr>
          <w:b/>
          <w:bCs/>
        </w:rPr>
        <w:t>VERDADEIRO.</w:t>
      </w:r>
      <w:r w:rsidRPr="00713575">
        <w:t xml:space="preserve"> Art. 40, § 14 da CF.</w:t>
      </w:r>
    </w:p>
    <w:p w14:paraId="7912F28F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QUESTÃO 10</w:t>
      </w:r>
    </w:p>
    <w:p w14:paraId="66F0427F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O ENUNCIADO DIZ:</w:t>
      </w:r>
      <w:r w:rsidRPr="00713575">
        <w:t xml:space="preserve"> (CEBRASPE) A avaliação especial de desempenho é condição obrigatória para a aquisição da estabilidade...</w:t>
      </w:r>
    </w:p>
    <w:p w14:paraId="2A33E75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RESPOSTA/COMENTÁRIO:</w:t>
      </w:r>
      <w:r w:rsidRPr="00713575">
        <w:t xml:space="preserve"> (CEBRASPE) ...condição obrigatória para a aquisição da estabilidade. </w:t>
      </w:r>
      <w:r w:rsidRPr="00713575">
        <w:rPr>
          <w:b/>
          <w:bCs/>
        </w:rPr>
        <w:t>VERDADEIRO.</w:t>
      </w:r>
      <w:r w:rsidRPr="00713575">
        <w:t xml:space="preserve"> Art. 41, § 4º da CF.</w:t>
      </w:r>
    </w:p>
    <w:p w14:paraId="243FC3D6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3D48B58B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6 - PEGADINHAS DO CEBRASPE (SERVIDORES PÚBLICOS)</w:t>
      </w:r>
    </w:p>
    <w:p w14:paraId="2969764E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t>A PEGADINHA DA REINTEGRAÇÃO E INDENIZAÇÃO</w:t>
      </w:r>
      <w:r w:rsidRPr="00713575">
        <w:t>: O examinador diz que quem é reconduzido porque o dono da vaga voltou (reintegrado) ganha uma indenização.</w:t>
      </w:r>
    </w:p>
    <w:p w14:paraId="4DEC5BE3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Tenta gerar empatia pelo servidor que perdeu a vaga.</w:t>
      </w:r>
    </w:p>
    <w:p w14:paraId="7F8DED3A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A recondução do estável é </w:t>
      </w:r>
      <w:r w:rsidRPr="00713575">
        <w:rPr>
          <w:b/>
          <w:bCs/>
        </w:rPr>
        <w:t>sem indenização</w:t>
      </w:r>
      <w:r w:rsidRPr="00713575">
        <w:t>.</w:t>
      </w:r>
    </w:p>
    <w:p w14:paraId="02D2BB24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lastRenderedPageBreak/>
        <w:t>A PEGADINHA DA DISPONIBILIDADE INTEGRAL</w:t>
      </w:r>
      <w:r w:rsidRPr="00713575">
        <w:t>: Afirmam que se você ficar em disponibilidade por extinção do cargo na Câmara, recebe 100% do salário.</w:t>
      </w:r>
    </w:p>
    <w:p w14:paraId="69620B4C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Ignora a regra da proporcionalidade.</w:t>
      </w:r>
    </w:p>
    <w:p w14:paraId="71585DC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A remuneração é </w:t>
      </w:r>
      <w:r w:rsidRPr="00713575">
        <w:rPr>
          <w:b/>
          <w:bCs/>
        </w:rPr>
        <w:t>proporcional</w:t>
      </w:r>
      <w:r w:rsidRPr="00713575">
        <w:t xml:space="preserve"> ao tempo de serviço.</w:t>
      </w:r>
    </w:p>
    <w:p w14:paraId="661316E6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t>A PEGADINHA DA PROMOÇÃO DO ELEITO</w:t>
      </w:r>
      <w:r w:rsidRPr="00713575">
        <w:t>: Dizem que o tempo como Prefeito conta para você ser promovido por merecimento no seu cargo de analista.</w:t>
      </w:r>
    </w:p>
    <w:p w14:paraId="056273F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Mistura contagem de tempo com critérios subjetivos de mérito.</w:t>
      </w:r>
    </w:p>
    <w:p w14:paraId="2D076841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Não conta para promoção por merecimento.</w:t>
      </w:r>
    </w:p>
    <w:p w14:paraId="10374ED2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t>A PEGADINHA DO TETO E AUXÍLIOS</w:t>
      </w:r>
      <w:r w:rsidRPr="00713575">
        <w:t>: O examinador coloca um caso de um servidor que recebe acima do teto somando auxílio-alimentação e diárias e diz que é ilegal.</w:t>
      </w:r>
    </w:p>
    <w:p w14:paraId="34D7938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Tenta incluir verbas indenizatórias no teto.</w:t>
      </w:r>
    </w:p>
    <w:p w14:paraId="4D434F39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Verbas indenizatórias não entram no cálculo do teto.</w:t>
      </w:r>
    </w:p>
    <w:p w14:paraId="2A432BDA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t>A PEGADINHA DO ESTÁGIO PROBATÓRIO E LEI 8112</w:t>
      </w:r>
      <w:r w:rsidRPr="00713575">
        <w:t>: Dizem que o estágio probatório é de 24 meses conforme a lei.</w:t>
      </w:r>
    </w:p>
    <w:p w14:paraId="6DF6247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Tenta confundir a lei com a Constituição (que prevalece).</w:t>
      </w:r>
    </w:p>
    <w:p w14:paraId="16E27E2B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O STF já decidiu que, após a EC 19/98, o prazo para estabilidade e estágio é de </w:t>
      </w:r>
      <w:r w:rsidRPr="00713575">
        <w:rPr>
          <w:b/>
          <w:bCs/>
        </w:rPr>
        <w:t>3 anos</w:t>
      </w:r>
      <w:r w:rsidRPr="00713575">
        <w:t>.</w:t>
      </w:r>
    </w:p>
    <w:p w14:paraId="0A0EF84A" w14:textId="77777777" w:rsidR="00713575" w:rsidRPr="00713575" w:rsidRDefault="00713575" w:rsidP="00BF198E">
      <w:pPr>
        <w:numPr>
          <w:ilvl w:val="0"/>
          <w:numId w:val="14"/>
        </w:numPr>
        <w:jc w:val="both"/>
      </w:pPr>
      <w:r w:rsidRPr="00713575">
        <w:rPr>
          <w:b/>
          <w:bCs/>
        </w:rPr>
        <w:t>A PEGADINHA DA DEMISSÃO SEM SENTENÇA</w:t>
      </w:r>
      <w:r w:rsidRPr="00713575">
        <w:t>: Afirmam que um servidor estável só sai do cargo se o processo chegar até o STF (trânsito em julgado).</w:t>
      </w:r>
    </w:p>
    <w:p w14:paraId="7B57D8F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COMO É A PEGADINHA:</w:t>
      </w:r>
      <w:r w:rsidRPr="00713575">
        <w:t xml:space="preserve"> Ignora o Processo Administrativo (PAD).</w:t>
      </w:r>
    </w:p>
    <w:p w14:paraId="742C6542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RESPOSTA:</w:t>
      </w:r>
      <w:r w:rsidRPr="00713575">
        <w:t xml:space="preserve"> </w:t>
      </w:r>
      <w:r w:rsidRPr="00713575">
        <w:rPr>
          <w:b/>
          <w:bCs/>
        </w:rPr>
        <w:t>FALSO.</w:t>
      </w:r>
      <w:r w:rsidRPr="00713575">
        <w:t xml:space="preserve"> Ele pode ser demitido via PAD, sem precisar de sentença judicial, desde que haja ampla defesa.</w:t>
      </w:r>
    </w:p>
    <w:p w14:paraId="66357ED9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2D503E00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7 - FLASHCARDS (FRONT / BACK)</w:t>
      </w:r>
    </w:p>
    <w:p w14:paraId="7A674071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Qual o prazo para aquisição da estabilidade no serviço público?</w:t>
      </w:r>
    </w:p>
    <w:p w14:paraId="662022F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3 anos de efetivo exercício, após concurso para cargo efetivo.</w:t>
      </w:r>
    </w:p>
    <w:p w14:paraId="79EA3791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2962ADB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lastRenderedPageBreak/>
        <w:t>FRONT</w:t>
      </w:r>
      <w:r w:rsidRPr="00713575">
        <w:t>: O servidor estável pode perder o cargo por insuficiência de desempenho?</w:t>
      </w:r>
    </w:p>
    <w:p w14:paraId="49AEF8A8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Sim, mediante avaliação periódica, na forma de Lei Complementar, com direito a defesa.</w:t>
      </w:r>
    </w:p>
    <w:p w14:paraId="58862131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2CB43EA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O que acontece com o ocupante da vaga de um servidor que foi Reintegrado?</w:t>
      </w:r>
    </w:p>
    <w:p w14:paraId="19D53F94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Ele é reconduzido ao cargo de origem (sem indenização), aproveitado em outro cargo ou posto em disponibilidade.</w:t>
      </w:r>
    </w:p>
    <w:p w14:paraId="24F4C43E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5D195032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Vereador pode receber dois salários (cargo + mandato)?</w:t>
      </w:r>
    </w:p>
    <w:p w14:paraId="2F26678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Sim, desde que haja compatibilidade de horários. Caso contrário, deve optar por um deles.</w:t>
      </w:r>
    </w:p>
    <w:p w14:paraId="6F5F80CF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3DDD7751" w14:textId="77777777" w:rsidR="00713575" w:rsidRPr="00713575" w:rsidRDefault="00713575" w:rsidP="00BF198E">
      <w:pPr>
        <w:jc w:val="both"/>
        <w:rPr>
          <w:b/>
          <w:bCs/>
        </w:rPr>
      </w:pPr>
      <w:r w:rsidRPr="00713575">
        <w:rPr>
          <w:rFonts w:ascii="Segoe UI Emoji" w:hAnsi="Segoe UI Emoji" w:cs="Segoe UI Emoji"/>
          <w:b/>
          <w:bCs/>
        </w:rPr>
        <w:t>🟨</w:t>
      </w:r>
      <w:r w:rsidRPr="00713575">
        <w:rPr>
          <w:b/>
          <w:bCs/>
        </w:rPr>
        <w:t xml:space="preserve"> 8 - FLASHCARDS (PERGUNTAS TÉCNICAS)</w:t>
      </w:r>
    </w:p>
    <w:p w14:paraId="74372A7A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Qual a diferença entre Reintegração e Recondução?</w:t>
      </w:r>
    </w:p>
    <w:p w14:paraId="0365722D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Reintegração é o retorno do demitido (ilegalmente). Recondução é o retorno do servidor ao cargo anterior (</w:t>
      </w:r>
      <w:proofErr w:type="spellStart"/>
      <w:r w:rsidRPr="00713575">
        <w:t>ex</w:t>
      </w:r>
      <w:proofErr w:type="spellEnd"/>
      <w:r w:rsidRPr="00713575">
        <w:t>: reprovado em novo estágio).</w:t>
      </w:r>
    </w:p>
    <w:p w14:paraId="65D9D288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706E8F5C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Como é calculada a remuneração do servidor em disponibilidade?</w:t>
      </w:r>
    </w:p>
    <w:p w14:paraId="5C7EA219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De forma proporcional ao tempo de serviço.</w:t>
      </w:r>
    </w:p>
    <w:p w14:paraId="011D85A8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649D3913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O tempo de mandato eletivo conta para aposentadoria?</w:t>
      </w:r>
    </w:p>
    <w:p w14:paraId="7EA36CD6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Sim, conta para tempo de serviço e fins previdenciários.</w:t>
      </w:r>
    </w:p>
    <w:p w14:paraId="5E93385D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50E633E8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FRONT</w:t>
      </w:r>
      <w:r w:rsidRPr="00713575">
        <w:t>: Quais as 4 formas de perda do cargo do estável?</w:t>
      </w:r>
    </w:p>
    <w:p w14:paraId="2A62293E" w14:textId="77777777" w:rsidR="00713575" w:rsidRPr="00713575" w:rsidRDefault="00713575" w:rsidP="00BF198E">
      <w:pPr>
        <w:jc w:val="both"/>
      </w:pPr>
      <w:r w:rsidRPr="00713575">
        <w:rPr>
          <w:b/>
          <w:bCs/>
        </w:rPr>
        <w:t>BACK</w:t>
      </w:r>
      <w:r w:rsidRPr="00713575">
        <w:t>: 1. Sentença judicial transitada em julgado; 2. PAD; 3. Avaliação periódica de desempenho; 4. Excesso de gastos com pessoal (Art. 169).</w:t>
      </w:r>
    </w:p>
    <w:p w14:paraId="12D500D3" w14:textId="77777777" w:rsidR="00713575" w:rsidRPr="00713575" w:rsidRDefault="00713575" w:rsidP="00BF198E">
      <w:pPr>
        <w:jc w:val="both"/>
      </w:pPr>
      <w:r w:rsidRPr="00713575">
        <w:rPr>
          <w:rFonts w:ascii="Segoe UI Emoji" w:hAnsi="Segoe UI Emoji" w:cs="Segoe UI Emoji"/>
        </w:rPr>
        <w:t>⬜</w:t>
      </w:r>
    </w:p>
    <w:p w14:paraId="30D25911" w14:textId="77777777" w:rsidR="007A300F" w:rsidRDefault="007A300F" w:rsidP="00BF198E">
      <w:pPr>
        <w:jc w:val="both"/>
      </w:pPr>
    </w:p>
    <w:sectPr w:rsidR="007A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2E"/>
    <w:multiLevelType w:val="multilevel"/>
    <w:tmpl w:val="B2A0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37D2D"/>
    <w:multiLevelType w:val="multilevel"/>
    <w:tmpl w:val="FE02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80D08"/>
    <w:multiLevelType w:val="multilevel"/>
    <w:tmpl w:val="4CD27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C1AB3"/>
    <w:multiLevelType w:val="multilevel"/>
    <w:tmpl w:val="FA4E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60C23"/>
    <w:multiLevelType w:val="multilevel"/>
    <w:tmpl w:val="B170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D75E6"/>
    <w:multiLevelType w:val="multilevel"/>
    <w:tmpl w:val="A68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7832"/>
    <w:multiLevelType w:val="multilevel"/>
    <w:tmpl w:val="CDA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C05DB"/>
    <w:multiLevelType w:val="multilevel"/>
    <w:tmpl w:val="8F7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D76C6"/>
    <w:multiLevelType w:val="multilevel"/>
    <w:tmpl w:val="C0C2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40416"/>
    <w:multiLevelType w:val="multilevel"/>
    <w:tmpl w:val="C0D4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D700E"/>
    <w:multiLevelType w:val="multilevel"/>
    <w:tmpl w:val="3BB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73A7B"/>
    <w:multiLevelType w:val="multilevel"/>
    <w:tmpl w:val="6AC0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11921"/>
    <w:multiLevelType w:val="multilevel"/>
    <w:tmpl w:val="677E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421D2D"/>
    <w:multiLevelType w:val="multilevel"/>
    <w:tmpl w:val="E778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890990">
    <w:abstractNumId w:val="6"/>
  </w:num>
  <w:num w:numId="2" w16cid:durableId="2058897943">
    <w:abstractNumId w:val="9"/>
  </w:num>
  <w:num w:numId="3" w16cid:durableId="1419517234">
    <w:abstractNumId w:val="2"/>
  </w:num>
  <w:num w:numId="4" w16cid:durableId="976882049">
    <w:abstractNumId w:val="7"/>
  </w:num>
  <w:num w:numId="5" w16cid:durableId="1869682734">
    <w:abstractNumId w:val="8"/>
  </w:num>
  <w:num w:numId="6" w16cid:durableId="1499075808">
    <w:abstractNumId w:val="11"/>
  </w:num>
  <w:num w:numId="7" w16cid:durableId="10959144">
    <w:abstractNumId w:val="13"/>
  </w:num>
  <w:num w:numId="8" w16cid:durableId="192885786">
    <w:abstractNumId w:val="5"/>
  </w:num>
  <w:num w:numId="9" w16cid:durableId="2054886240">
    <w:abstractNumId w:val="1"/>
  </w:num>
  <w:num w:numId="10" w16cid:durableId="977875926">
    <w:abstractNumId w:val="12"/>
  </w:num>
  <w:num w:numId="11" w16cid:durableId="570237733">
    <w:abstractNumId w:val="10"/>
  </w:num>
  <w:num w:numId="12" w16cid:durableId="250940259">
    <w:abstractNumId w:val="0"/>
  </w:num>
  <w:num w:numId="13" w16cid:durableId="855189957">
    <w:abstractNumId w:val="3"/>
  </w:num>
  <w:num w:numId="14" w16cid:durableId="140549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0F"/>
    <w:rsid w:val="003D50BC"/>
    <w:rsid w:val="003E1770"/>
    <w:rsid w:val="00491713"/>
    <w:rsid w:val="00713575"/>
    <w:rsid w:val="007A300F"/>
    <w:rsid w:val="007C4590"/>
    <w:rsid w:val="007F7DBA"/>
    <w:rsid w:val="008B698C"/>
    <w:rsid w:val="00AF3F6F"/>
    <w:rsid w:val="00BF198E"/>
    <w:rsid w:val="00C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AD3"/>
  <w15:chartTrackingRefBased/>
  <w15:docId w15:val="{C6B9D0FD-9051-48C6-BBE6-BF02F3B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3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3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30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30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3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3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3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3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3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30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30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3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30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30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E28E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2206</Words>
  <Characters>11916</Characters>
  <Application>Microsoft Office Word</Application>
  <DocSecurity>0</DocSecurity>
  <Lines>99</Lines>
  <Paragraphs>28</Paragraphs>
  <ScaleCrop>false</ScaleCrop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7</cp:revision>
  <dcterms:created xsi:type="dcterms:W3CDTF">2026-02-14T00:16:00Z</dcterms:created>
  <dcterms:modified xsi:type="dcterms:W3CDTF">2026-02-15T17:56:00Z</dcterms:modified>
</cp:coreProperties>
</file>