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6285" w14:textId="77777777" w:rsidR="00CE75C2" w:rsidRPr="00CE75C2" w:rsidRDefault="00CE75C2" w:rsidP="00CE75C2">
      <w:pPr>
        <w:jc w:val="both"/>
        <w:rPr>
          <w:b/>
          <w:bCs/>
        </w:rPr>
      </w:pPr>
      <w:r w:rsidRPr="00CE75C2">
        <w:rPr>
          <w:b/>
          <w:bCs/>
        </w:rPr>
        <w:fldChar w:fldCharType="begin"/>
      </w:r>
      <w:r w:rsidRPr="00CE75C2">
        <w:rPr>
          <w:b/>
          <w:bCs/>
        </w:rPr>
        <w:instrText>HYPERLINK "https://ia10.com.br/"</w:instrText>
      </w:r>
      <w:r w:rsidRPr="00CE75C2">
        <w:rPr>
          <w:b/>
          <w:bCs/>
        </w:rPr>
      </w:r>
      <w:r w:rsidRPr="00CE75C2">
        <w:rPr>
          <w:b/>
          <w:bCs/>
        </w:rPr>
        <w:fldChar w:fldCharType="separate"/>
      </w:r>
      <w:r w:rsidRPr="00CE75C2">
        <w:rPr>
          <w:rStyle w:val="Hyperlink"/>
          <w:b/>
          <w:bCs/>
        </w:rPr>
        <w:t>https://ia10.com.br/</w:t>
      </w:r>
      <w:r w:rsidRPr="00CE75C2">
        <w:rPr>
          <w:b/>
          <w:bCs/>
        </w:rPr>
        <w:fldChar w:fldCharType="end"/>
      </w:r>
      <w:r w:rsidRPr="00CE75C2">
        <w:rPr>
          <w:b/>
          <w:bCs/>
        </w:rPr>
        <w:t xml:space="preserve"> - Nivaldo Oliveira</w:t>
      </w:r>
    </w:p>
    <w:p w14:paraId="42816A8C" w14:textId="77777777" w:rsidR="00CE75C2" w:rsidRPr="00CE75C2" w:rsidRDefault="00CE75C2" w:rsidP="00CE75C2">
      <w:pPr>
        <w:jc w:val="both"/>
        <w:rPr>
          <w:b/>
          <w:bCs/>
        </w:rPr>
      </w:pPr>
      <w:r w:rsidRPr="00CE75C2">
        <w:rPr>
          <w:b/>
          <w:bCs/>
        </w:rPr>
        <w:t>Foco no CEBRASPE – CONSTITUCIONAL – 2026</w:t>
      </w:r>
    </w:p>
    <w:p w14:paraId="79E15BCA" w14:textId="3041CFD0" w:rsidR="00CE75C2" w:rsidRPr="00CE75C2" w:rsidRDefault="00CE75C2" w:rsidP="00CE75C2">
      <w:pPr>
        <w:jc w:val="both"/>
        <w:rPr>
          <w:b/>
          <w:bCs/>
        </w:rPr>
      </w:pPr>
      <w:r w:rsidRPr="00CE75C2">
        <w:rPr>
          <w:b/>
          <w:bCs/>
        </w:rPr>
        <w:drawing>
          <wp:inline distT="0" distB="0" distL="0" distR="0" wp14:anchorId="17DC02D5" wp14:editId="4BFC7C85">
            <wp:extent cx="638175" cy="590550"/>
            <wp:effectExtent l="0" t="0" r="9525" b="0"/>
            <wp:docPr id="1130222462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B59E7" w14:textId="77777777" w:rsidR="00CE75C2" w:rsidRPr="00CE75C2" w:rsidRDefault="00CE75C2" w:rsidP="00CE75C2">
      <w:pPr>
        <w:jc w:val="both"/>
        <w:rPr>
          <w:b/>
          <w:bCs/>
        </w:rPr>
      </w:pPr>
      <w:r w:rsidRPr="00CE75C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E04E721" w14:textId="77777777" w:rsidR="00CE75C2" w:rsidRPr="00CE75C2" w:rsidRDefault="00CE75C2" w:rsidP="00CE75C2">
      <w:pPr>
        <w:jc w:val="both"/>
        <w:rPr>
          <w:b/>
          <w:bCs/>
        </w:rPr>
      </w:pPr>
    </w:p>
    <w:p w14:paraId="694C739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ia10.com.br - Nivaldo Oliveira</w:t>
      </w:r>
    </w:p>
    <w:p w14:paraId="34FC644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36 - DIREITO CONSTITUCIONAL - FINANÇAS PÚBLICAS E ORÇAMENTO (INCIDÊNCIA 25%)</w:t>
      </w:r>
    </w:p>
    <w:p w14:paraId="519F65CF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6B119F9F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MENSAGEM DO MENTOR: O CICLO DO PLANEJAMENTO E A RESPONSABILIDADE FISCAL</w:t>
      </w:r>
    </w:p>
    <w:p w14:paraId="1E258668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Mentor</w:t>
      </w:r>
      <w:r w:rsidRPr="008F6FC5">
        <w:t xml:space="preserve">, avançamos para o Ponto 36: </w:t>
      </w:r>
      <w:r w:rsidRPr="008F6FC5">
        <w:rPr>
          <w:b/>
          <w:bCs/>
        </w:rPr>
        <w:t>Finanças Públicas (25%)</w:t>
      </w:r>
      <w:r w:rsidRPr="008F6FC5">
        <w:t xml:space="preserve">. No </w:t>
      </w:r>
      <w:r w:rsidRPr="008F6FC5">
        <w:rPr>
          <w:b/>
          <w:bCs/>
        </w:rPr>
        <w:t>ia10.com.br</w:t>
      </w:r>
      <w:r w:rsidRPr="008F6FC5">
        <w:t>, ensinamos que o orçamento não é apenas um documento contábil, mas a materialização das promessas políticas. Para o CEBRASPE e o DNA da prova da Câmara dos Deputados, este tema é fundamental. Você deve dominar o "Trio Orçamentário": PPA, LDO e LOA. Com o meu DNA de examinador, mapeei as regras de ouro, os limites de despesa com pessoal e a obrigatoriedade de execução das emendas parlamentares (as famosas emendas impositivas). Este tema é extremamente didático e atraente porque explica como o dinheiro público é planejado, autorizado e gasto sob o olhar da lei. Vamos organizar as contas da nação!</w:t>
      </w:r>
    </w:p>
    <w:p w14:paraId="20A21023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0451C5B7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b/>
          <w:bCs/>
        </w:rPr>
        <w:t xml:space="preserve">1 - </w:t>
      </w:r>
      <w:r w:rsidRPr="008F6FC5">
        <w:rPr>
          <w:rFonts w:ascii="Segoe UI Emoji" w:hAnsi="Segoe UI Emoji" w:cs="Segoe UI Emoji"/>
          <w:b/>
          <w:bCs/>
        </w:rPr>
        <w:t>🟦</w:t>
      </w:r>
      <w:r w:rsidRPr="008F6FC5">
        <w:rPr>
          <w:b/>
          <w:bCs/>
        </w:rPr>
        <w:t xml:space="preserve"> O QUE VOCÊ APRENDERÁ COM ESTE MÓDULO (PEGADINHAS AZUIS)</w:t>
      </w:r>
    </w:p>
    <w:p w14:paraId="501ABD65" w14:textId="77777777" w:rsidR="008F6FC5" w:rsidRPr="008F6FC5" w:rsidRDefault="008F6FC5" w:rsidP="00CE75C2">
      <w:pPr>
        <w:numPr>
          <w:ilvl w:val="0"/>
          <w:numId w:val="1"/>
        </w:numPr>
        <w:jc w:val="both"/>
      </w:pPr>
      <w:r w:rsidRPr="008F6FC5">
        <w:rPr>
          <w:b/>
          <w:bCs/>
        </w:rPr>
        <w:t>A Pegadinha da Iniciativa</w:t>
      </w:r>
      <w:r w:rsidRPr="008F6FC5">
        <w:t xml:space="preserve">: O examinador dirá que o Poder Legislativo inicia o processo orçamentário. </w:t>
      </w:r>
      <w:r w:rsidRPr="008F6FC5">
        <w:rPr>
          <w:b/>
          <w:bCs/>
        </w:rPr>
        <w:t>Cuidado!</w:t>
      </w:r>
      <w:r w:rsidRPr="008F6FC5">
        <w:t xml:space="preserve"> A iniciativa das leis orçamentárias (PPA, LDO, LOA) é </w:t>
      </w:r>
      <w:r w:rsidRPr="008F6FC5">
        <w:rPr>
          <w:b/>
          <w:bCs/>
        </w:rPr>
        <w:t>exclusiva do Chefe do Poder Executivo</w:t>
      </w:r>
      <w:r w:rsidRPr="008F6FC5">
        <w:t>.</w:t>
      </w:r>
    </w:p>
    <w:p w14:paraId="2CE0A336" w14:textId="77777777" w:rsidR="008F6FC5" w:rsidRPr="008F6FC5" w:rsidRDefault="008F6FC5" w:rsidP="00CE75C2">
      <w:pPr>
        <w:numPr>
          <w:ilvl w:val="0"/>
          <w:numId w:val="1"/>
        </w:numPr>
        <w:jc w:val="both"/>
      </w:pPr>
      <w:r w:rsidRPr="008F6FC5">
        <w:rPr>
          <w:b/>
          <w:bCs/>
        </w:rPr>
        <w:t>A Pegadinha do Prazo do PPA</w:t>
      </w:r>
      <w:r w:rsidRPr="008F6FC5">
        <w:t xml:space="preserve">: A banca afirmará que o PPA coincide com o mandato presidencial. </w:t>
      </w:r>
      <w:r w:rsidRPr="008F6FC5">
        <w:rPr>
          <w:b/>
          <w:bCs/>
        </w:rPr>
        <w:t>Cuidado!</w:t>
      </w:r>
      <w:r w:rsidRPr="008F6FC5">
        <w:t xml:space="preserve"> O PPA vigora do segundo ano de um mandato até o primeiro ano do mandato seguinte (evitando descontinuidade).</w:t>
      </w:r>
    </w:p>
    <w:p w14:paraId="40E20816" w14:textId="77777777" w:rsidR="008F6FC5" w:rsidRPr="008F6FC5" w:rsidRDefault="008F6FC5" w:rsidP="00CE75C2">
      <w:pPr>
        <w:numPr>
          <w:ilvl w:val="0"/>
          <w:numId w:val="1"/>
        </w:numPr>
        <w:jc w:val="both"/>
      </w:pPr>
      <w:r w:rsidRPr="008F6FC5">
        <w:rPr>
          <w:b/>
          <w:bCs/>
        </w:rPr>
        <w:lastRenderedPageBreak/>
        <w:t>A Pegadinha da "Lei de Meios"</w:t>
      </w:r>
      <w:r w:rsidRPr="008F6FC5">
        <w:t xml:space="preserve">: Dirão que a LOA pode </w:t>
      </w:r>
      <w:proofErr w:type="gramStart"/>
      <w:r w:rsidRPr="008F6FC5">
        <w:t>criar novos</w:t>
      </w:r>
      <w:proofErr w:type="gramEnd"/>
      <w:r w:rsidRPr="008F6FC5">
        <w:t xml:space="preserve"> impostos. </w:t>
      </w:r>
      <w:r w:rsidRPr="008F6FC5">
        <w:rPr>
          <w:b/>
          <w:bCs/>
        </w:rPr>
        <w:t>Cuidado!</w:t>
      </w:r>
      <w:r w:rsidRPr="008F6FC5">
        <w:t xml:space="preserve"> A LOA apenas prevê receitas e fixa despesas; ela não cria tributos nem altera a legislação tributária permanente.</w:t>
      </w:r>
    </w:p>
    <w:p w14:paraId="3A5D1A0C" w14:textId="77777777" w:rsidR="008F6FC5" w:rsidRPr="008F6FC5" w:rsidRDefault="008F6FC5" w:rsidP="00CE75C2">
      <w:pPr>
        <w:numPr>
          <w:ilvl w:val="0"/>
          <w:numId w:val="1"/>
        </w:numPr>
        <w:jc w:val="both"/>
      </w:pPr>
      <w:r w:rsidRPr="008F6FC5">
        <w:rPr>
          <w:b/>
          <w:bCs/>
        </w:rPr>
        <w:t>A Pegadinha das Emendas Parlamentares</w:t>
      </w:r>
      <w:r w:rsidRPr="008F6FC5">
        <w:t xml:space="preserve">: Afirmarão que o Executivo pode ignorar as emendas individuais dos deputados. </w:t>
      </w:r>
      <w:r w:rsidRPr="008F6FC5">
        <w:rPr>
          <w:b/>
          <w:bCs/>
        </w:rPr>
        <w:t>Cuidado!</w:t>
      </w:r>
      <w:r w:rsidRPr="008F6FC5">
        <w:t xml:space="preserve"> Atualmente, as emendas individuais e de bancada são de </w:t>
      </w:r>
      <w:r w:rsidRPr="008F6FC5">
        <w:rPr>
          <w:b/>
          <w:bCs/>
        </w:rPr>
        <w:t>execução obrigatória</w:t>
      </w:r>
      <w:r w:rsidRPr="008F6FC5">
        <w:t xml:space="preserve"> (emendas impositivas), ressalvados impedimentos técnicos.</w:t>
      </w:r>
    </w:p>
    <w:p w14:paraId="20BD00F9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0DDB164B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b/>
          <w:bCs/>
        </w:rPr>
        <w:t xml:space="preserve">2 - </w:t>
      </w:r>
      <w:r w:rsidRPr="008F6FC5">
        <w:rPr>
          <w:rFonts w:ascii="Segoe UI Emoji" w:hAnsi="Segoe UI Emoji" w:cs="Segoe UI Emoji"/>
          <w:b/>
          <w:bCs/>
        </w:rPr>
        <w:t>🟨</w:t>
      </w:r>
      <w:r w:rsidRPr="008F6FC5">
        <w:rPr>
          <w:b/>
          <w:bCs/>
        </w:rPr>
        <w:t xml:space="preserve"> AS 4 LISTAS ESSENCIAIS (SISTEMA ORÇAMENTÁRIO)</w:t>
      </w:r>
    </w:p>
    <w:p w14:paraId="28F2F9D0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A) As Três Leis Orçamentárias (Art. 165)</w:t>
      </w:r>
    </w:p>
    <w:p w14:paraId="0C666DBE" w14:textId="77777777" w:rsidR="008F6FC5" w:rsidRPr="008F6FC5" w:rsidRDefault="008F6FC5" w:rsidP="00CE75C2">
      <w:pPr>
        <w:numPr>
          <w:ilvl w:val="0"/>
          <w:numId w:val="2"/>
        </w:numPr>
        <w:jc w:val="both"/>
      </w:pPr>
      <w:r w:rsidRPr="008F6FC5">
        <w:rPr>
          <w:b/>
          <w:bCs/>
        </w:rPr>
        <w:t>PPA (Plano Plurianual)</w:t>
      </w:r>
      <w:r w:rsidRPr="008F6FC5">
        <w:t>: Planejamento estratégico de longo prazo (4 anos). Define diretrizes, objetivos e metas da administração para despesas de capital.</w:t>
      </w:r>
    </w:p>
    <w:p w14:paraId="508CC8F2" w14:textId="77777777" w:rsidR="008F6FC5" w:rsidRPr="008F6FC5" w:rsidRDefault="008F6FC5" w:rsidP="00CE75C2">
      <w:pPr>
        <w:numPr>
          <w:ilvl w:val="0"/>
          <w:numId w:val="2"/>
        </w:numPr>
        <w:jc w:val="both"/>
      </w:pPr>
      <w:r w:rsidRPr="008F6FC5">
        <w:rPr>
          <w:b/>
          <w:bCs/>
        </w:rPr>
        <w:t>LDO (Lei de Diretrizes Orçamentárias)</w:t>
      </w:r>
      <w:r w:rsidRPr="008F6FC5">
        <w:t>: O elo entre o plano e a execução. Compreende as metas e prioridades e orienta a elaboração da LOA.</w:t>
      </w:r>
    </w:p>
    <w:p w14:paraId="4405CB39" w14:textId="77777777" w:rsidR="008F6FC5" w:rsidRPr="008F6FC5" w:rsidRDefault="008F6FC5" w:rsidP="00CE75C2">
      <w:pPr>
        <w:numPr>
          <w:ilvl w:val="0"/>
          <w:numId w:val="2"/>
        </w:numPr>
        <w:jc w:val="both"/>
      </w:pPr>
      <w:r w:rsidRPr="008F6FC5">
        <w:rPr>
          <w:b/>
          <w:bCs/>
        </w:rPr>
        <w:t>LOA (Lei Orçamentária Anual)</w:t>
      </w:r>
      <w:r w:rsidRPr="008F6FC5">
        <w:t>: O orçamento propriamente dito. Divide-se em: Orçamento Fiscal, da Seguridade Social e de Investimento das Estatais.</w:t>
      </w:r>
    </w:p>
    <w:p w14:paraId="2D522559" w14:textId="77777777" w:rsidR="008F6FC5" w:rsidRPr="008F6FC5" w:rsidRDefault="008F6FC5" w:rsidP="00CE75C2">
      <w:pPr>
        <w:numPr>
          <w:ilvl w:val="0"/>
          <w:numId w:val="2"/>
        </w:numPr>
        <w:jc w:val="both"/>
      </w:pPr>
      <w:r w:rsidRPr="008F6FC5">
        <w:rPr>
          <w:b/>
          <w:bCs/>
        </w:rPr>
        <w:t>Princípio da Anualidade</w:t>
      </w:r>
      <w:r w:rsidRPr="008F6FC5">
        <w:t>: O orçamento deve ser elaborado e autorizado para o período de um exercício financeiro (ano civil).</w:t>
      </w:r>
    </w:p>
    <w:p w14:paraId="436F806D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B) Princípios Orçamentários Constitucionais</w:t>
      </w:r>
    </w:p>
    <w:p w14:paraId="279EBF2C" w14:textId="77777777" w:rsidR="008F6FC5" w:rsidRPr="008F6FC5" w:rsidRDefault="008F6FC5" w:rsidP="00CE75C2">
      <w:pPr>
        <w:numPr>
          <w:ilvl w:val="0"/>
          <w:numId w:val="3"/>
        </w:numPr>
        <w:jc w:val="both"/>
      </w:pPr>
      <w:r w:rsidRPr="008F6FC5">
        <w:rPr>
          <w:b/>
          <w:bCs/>
        </w:rPr>
        <w:t>Unidade</w:t>
      </w:r>
      <w:r w:rsidRPr="008F6FC5">
        <w:t>: O orçamento deve ser um documento único para cada ente federado.</w:t>
      </w:r>
    </w:p>
    <w:p w14:paraId="1018D234" w14:textId="77777777" w:rsidR="008F6FC5" w:rsidRPr="008F6FC5" w:rsidRDefault="008F6FC5" w:rsidP="00CE75C2">
      <w:pPr>
        <w:numPr>
          <w:ilvl w:val="0"/>
          <w:numId w:val="3"/>
        </w:numPr>
        <w:jc w:val="both"/>
      </w:pPr>
      <w:r w:rsidRPr="008F6FC5">
        <w:rPr>
          <w:b/>
          <w:bCs/>
        </w:rPr>
        <w:t>Universalidade</w:t>
      </w:r>
      <w:r w:rsidRPr="008F6FC5">
        <w:t>: A lei orçamentária deve conter todas as receitas e todas as despesas.</w:t>
      </w:r>
    </w:p>
    <w:p w14:paraId="2344D8DA" w14:textId="77777777" w:rsidR="008F6FC5" w:rsidRPr="008F6FC5" w:rsidRDefault="008F6FC5" w:rsidP="00CE75C2">
      <w:pPr>
        <w:numPr>
          <w:ilvl w:val="0"/>
          <w:numId w:val="3"/>
        </w:numPr>
        <w:jc w:val="both"/>
      </w:pPr>
      <w:r w:rsidRPr="008F6FC5">
        <w:rPr>
          <w:b/>
          <w:bCs/>
        </w:rPr>
        <w:t>Exclusividade</w:t>
      </w:r>
      <w:r w:rsidRPr="008F6FC5">
        <w:t>: A LOA não conterá dispositivo estranho à previsão da receita e à fixação da despesa (ressalvados créditos suplementares e antecipação de receita).</w:t>
      </w:r>
    </w:p>
    <w:p w14:paraId="233FF35F" w14:textId="77777777" w:rsidR="008F6FC5" w:rsidRPr="008F6FC5" w:rsidRDefault="008F6FC5" w:rsidP="00CE75C2">
      <w:pPr>
        <w:numPr>
          <w:ilvl w:val="0"/>
          <w:numId w:val="3"/>
        </w:numPr>
        <w:jc w:val="both"/>
      </w:pPr>
      <w:r w:rsidRPr="008F6FC5">
        <w:rPr>
          <w:b/>
          <w:bCs/>
        </w:rPr>
        <w:t>Não Afetação</w:t>
      </w:r>
      <w:r w:rsidRPr="008F6FC5">
        <w:t xml:space="preserve">: Vedada a vinculação de receita de </w:t>
      </w:r>
      <w:r w:rsidRPr="008F6FC5">
        <w:rPr>
          <w:b/>
          <w:bCs/>
        </w:rPr>
        <w:t>impostos</w:t>
      </w:r>
      <w:r w:rsidRPr="008F6FC5">
        <w:t xml:space="preserve"> a órgão, fundo ou despesa (ressalvadas as exceções de Saúde, Educação e garantias à União).</w:t>
      </w:r>
    </w:p>
    <w:p w14:paraId="6768449F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C) Vedações Constitucionais (Art. 167)</w:t>
      </w:r>
    </w:p>
    <w:p w14:paraId="261D820C" w14:textId="77777777" w:rsidR="008F6FC5" w:rsidRPr="008F6FC5" w:rsidRDefault="008F6FC5" w:rsidP="00CE75C2">
      <w:pPr>
        <w:numPr>
          <w:ilvl w:val="0"/>
          <w:numId w:val="4"/>
        </w:numPr>
        <w:jc w:val="both"/>
      </w:pPr>
      <w:r w:rsidRPr="008F6FC5">
        <w:rPr>
          <w:b/>
          <w:bCs/>
        </w:rPr>
        <w:t>Créditos Ilimitados</w:t>
      </w:r>
      <w:r w:rsidRPr="008F6FC5">
        <w:t>: Vedada a concessão ou utilização de créditos ilimitados.</w:t>
      </w:r>
    </w:p>
    <w:p w14:paraId="5512CA9E" w14:textId="77777777" w:rsidR="008F6FC5" w:rsidRPr="008F6FC5" w:rsidRDefault="008F6FC5" w:rsidP="00CE75C2">
      <w:pPr>
        <w:numPr>
          <w:ilvl w:val="0"/>
          <w:numId w:val="4"/>
        </w:numPr>
        <w:jc w:val="both"/>
      </w:pPr>
      <w:r w:rsidRPr="008F6FC5">
        <w:rPr>
          <w:b/>
          <w:bCs/>
        </w:rPr>
        <w:lastRenderedPageBreak/>
        <w:t>Início de Obra</w:t>
      </w:r>
      <w:r w:rsidRPr="008F6FC5">
        <w:t>: Vedado o início de programas ou projetos não incluídos na LOA.</w:t>
      </w:r>
    </w:p>
    <w:p w14:paraId="4CF3FB72" w14:textId="77777777" w:rsidR="008F6FC5" w:rsidRPr="008F6FC5" w:rsidRDefault="008F6FC5" w:rsidP="00CE75C2">
      <w:pPr>
        <w:numPr>
          <w:ilvl w:val="0"/>
          <w:numId w:val="4"/>
        </w:numPr>
        <w:jc w:val="both"/>
      </w:pPr>
      <w:r w:rsidRPr="008F6FC5">
        <w:rPr>
          <w:b/>
          <w:bCs/>
        </w:rPr>
        <w:t>Transposição</w:t>
      </w:r>
      <w:r w:rsidRPr="008F6FC5">
        <w:t>: Vedada a transposição, o remanejamento ou a transferência de recursos de uma categoria para outra sem prévia autorização legislativa.</w:t>
      </w:r>
    </w:p>
    <w:p w14:paraId="47021B68" w14:textId="77777777" w:rsidR="008F6FC5" w:rsidRPr="008F6FC5" w:rsidRDefault="008F6FC5" w:rsidP="00CE75C2">
      <w:pPr>
        <w:numPr>
          <w:ilvl w:val="0"/>
          <w:numId w:val="4"/>
        </w:numPr>
        <w:jc w:val="both"/>
      </w:pPr>
      <w:r w:rsidRPr="008F6FC5">
        <w:rPr>
          <w:b/>
          <w:bCs/>
        </w:rPr>
        <w:t>Regra de Ouro</w:t>
      </w:r>
      <w:r w:rsidRPr="008F6FC5">
        <w:t>: Vedada a realização de operações de créditos (empréstimos) que excedam o montante das despesas de capital.</w:t>
      </w:r>
    </w:p>
    <w:p w14:paraId="36E23A33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D) Créditos Adicionais</w:t>
      </w:r>
    </w:p>
    <w:p w14:paraId="1FDF9311" w14:textId="77777777" w:rsidR="008F6FC5" w:rsidRPr="008F6FC5" w:rsidRDefault="008F6FC5" w:rsidP="00CE75C2">
      <w:pPr>
        <w:numPr>
          <w:ilvl w:val="0"/>
          <w:numId w:val="5"/>
        </w:numPr>
        <w:jc w:val="both"/>
      </w:pPr>
      <w:r w:rsidRPr="008F6FC5">
        <w:rPr>
          <w:b/>
          <w:bCs/>
        </w:rPr>
        <w:t>Suplementares</w:t>
      </w:r>
      <w:r w:rsidRPr="008F6FC5">
        <w:t>: Destinados ao reforço de dotação orçamentária já existente. Exige autorização legislativa.</w:t>
      </w:r>
    </w:p>
    <w:p w14:paraId="5F19B32A" w14:textId="77777777" w:rsidR="008F6FC5" w:rsidRPr="008F6FC5" w:rsidRDefault="008F6FC5" w:rsidP="00CE75C2">
      <w:pPr>
        <w:numPr>
          <w:ilvl w:val="0"/>
          <w:numId w:val="5"/>
        </w:numPr>
        <w:jc w:val="both"/>
      </w:pPr>
      <w:r w:rsidRPr="008F6FC5">
        <w:rPr>
          <w:b/>
          <w:bCs/>
        </w:rPr>
        <w:t>Especiais</w:t>
      </w:r>
      <w:r w:rsidRPr="008F6FC5">
        <w:t>: Destinados a despesas para as quais não haja dotação orçamentária específica. Exige autorização legislativa.</w:t>
      </w:r>
    </w:p>
    <w:p w14:paraId="77FB30BD" w14:textId="77777777" w:rsidR="008F6FC5" w:rsidRPr="008F6FC5" w:rsidRDefault="008F6FC5" w:rsidP="00CE75C2">
      <w:pPr>
        <w:numPr>
          <w:ilvl w:val="0"/>
          <w:numId w:val="5"/>
        </w:numPr>
        <w:jc w:val="both"/>
      </w:pPr>
      <w:r w:rsidRPr="008F6FC5">
        <w:rPr>
          <w:b/>
          <w:bCs/>
        </w:rPr>
        <w:t>Extraordinários</w:t>
      </w:r>
      <w:r w:rsidRPr="008F6FC5">
        <w:t>: Destinados a despesas urgentes e imprevistas (guerra, comoção interna ou calamidade pública). Dispensam autorização legislativa prévia (editados por MP).</w:t>
      </w:r>
    </w:p>
    <w:p w14:paraId="7A89C4BB" w14:textId="77777777" w:rsidR="008F6FC5" w:rsidRPr="008F6FC5" w:rsidRDefault="008F6FC5" w:rsidP="00CE75C2">
      <w:pPr>
        <w:numPr>
          <w:ilvl w:val="0"/>
          <w:numId w:val="5"/>
        </w:numPr>
        <w:jc w:val="both"/>
      </w:pPr>
      <w:r w:rsidRPr="008F6FC5">
        <w:rPr>
          <w:b/>
          <w:bCs/>
        </w:rPr>
        <w:t>Vigência</w:t>
      </w:r>
      <w:r w:rsidRPr="008F6FC5">
        <w:t>: Em regra, o exercício financeiro. Se abertos nos últimos 4 meses do ano, podem ser reabertos no exercício seguinte.</w:t>
      </w:r>
    </w:p>
    <w:p w14:paraId="124D46BA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399F0CBC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b/>
          <w:bCs/>
        </w:rPr>
        <w:t xml:space="preserve">3 - </w:t>
      </w:r>
      <w:r w:rsidRPr="008F6FC5">
        <w:rPr>
          <w:rFonts w:ascii="Segoe UI Emoji" w:hAnsi="Segoe UI Emoji" w:cs="Segoe UI Emoji"/>
          <w:b/>
          <w:bCs/>
        </w:rPr>
        <w:t>🟨</w:t>
      </w:r>
      <w:r w:rsidRPr="008F6FC5">
        <w:rPr>
          <w:b/>
          <w:bCs/>
        </w:rPr>
        <w:t xml:space="preserve"> RESUMO ESTRATÉGICO (MÉTODO DIDÁTICO DO MENTOR)</w:t>
      </w:r>
    </w:p>
    <w:p w14:paraId="25B866DC" w14:textId="77777777" w:rsidR="008F6FC5" w:rsidRPr="008F6FC5" w:rsidRDefault="008F6FC5" w:rsidP="00CE75C2">
      <w:pPr>
        <w:jc w:val="both"/>
      </w:pPr>
      <w:r w:rsidRPr="008F6FC5">
        <w:t xml:space="preserve">Estudante, no </w:t>
      </w:r>
      <w:r w:rsidRPr="008F6FC5">
        <w:rPr>
          <w:b/>
          <w:bCs/>
        </w:rPr>
        <w:t>ia10.com.br</w:t>
      </w:r>
      <w:r w:rsidRPr="008F6FC5">
        <w:t xml:space="preserve">, facilitamos a compreensão do ciclo orçamentário. Imagine que o governo é uma família. O </w:t>
      </w:r>
      <w:r w:rsidRPr="008F6FC5">
        <w:rPr>
          <w:b/>
          <w:bCs/>
        </w:rPr>
        <w:t>PPA</w:t>
      </w:r>
      <w:r w:rsidRPr="008F6FC5">
        <w:t xml:space="preserve"> é o plano de 4 anos (comprar casa, trocar de carro). A </w:t>
      </w:r>
      <w:r w:rsidRPr="008F6FC5">
        <w:rPr>
          <w:b/>
          <w:bCs/>
        </w:rPr>
        <w:t>LDO</w:t>
      </w:r>
      <w:r w:rsidRPr="008F6FC5">
        <w:t xml:space="preserve"> é a lista de prioridades de cada ano (este ano vamos focar na entrada da casa). A </w:t>
      </w:r>
      <w:r w:rsidRPr="008F6FC5">
        <w:rPr>
          <w:b/>
          <w:bCs/>
        </w:rPr>
        <w:t>LOA</w:t>
      </w:r>
      <w:r w:rsidRPr="008F6FC5">
        <w:t xml:space="preserve"> é o extrato da conta bancária detalhando quanto vai para o mercado e quanto para o aluguel.</w:t>
      </w:r>
    </w:p>
    <w:p w14:paraId="2E4EC23E" w14:textId="77777777" w:rsidR="008F6FC5" w:rsidRPr="008F6FC5" w:rsidRDefault="008F6FC5" w:rsidP="00CE75C2">
      <w:pPr>
        <w:jc w:val="both"/>
      </w:pPr>
      <w:r w:rsidRPr="008F6FC5">
        <w:t xml:space="preserve">Um ponto extremamente didático para o CEBRASPE é a </w:t>
      </w:r>
      <w:r w:rsidRPr="008F6FC5">
        <w:rPr>
          <w:b/>
          <w:bCs/>
        </w:rPr>
        <w:t>Não Afetação dos Impostos</w:t>
      </w:r>
      <w:r w:rsidRPr="008F6FC5">
        <w:t>. O dinheiro do seu IPVA não vai necessariamente para tapar o buraco da sua rua. Impostos são tributos "não vinculados"; eles vão para um bolo geral (caixa único) para sustentar o Estado. As taxas, por outro lado, são vinculadas.</w:t>
      </w:r>
    </w:p>
    <w:p w14:paraId="1E7E8078" w14:textId="77777777" w:rsidR="008F6FC5" w:rsidRPr="008F6FC5" w:rsidRDefault="008F6FC5" w:rsidP="00CE75C2">
      <w:pPr>
        <w:jc w:val="both"/>
      </w:pPr>
      <w:r w:rsidRPr="008F6FC5">
        <w:t xml:space="preserve">Sobre o </w:t>
      </w:r>
      <w:r w:rsidRPr="008F6FC5">
        <w:rPr>
          <w:b/>
          <w:bCs/>
        </w:rPr>
        <w:t>Processo Legislativo Orçamentário</w:t>
      </w:r>
      <w:r w:rsidRPr="008F6FC5">
        <w:t xml:space="preserve">, saiba que o projeto é apreciado pelas duas Casas do Congresso Nacional, na forma de um </w:t>
      </w:r>
      <w:r w:rsidRPr="008F6FC5">
        <w:rPr>
          <w:b/>
          <w:bCs/>
        </w:rPr>
        <w:t>Regimento Comum</w:t>
      </w:r>
      <w:r w:rsidRPr="008F6FC5">
        <w:t>. Existe uma comissão mista permanente (CMO - Comissão Mista de Planos, Orçamentos Públicos e Fiscalização) que examina e emite parecer antes da votação no plenário.</w:t>
      </w:r>
    </w:p>
    <w:p w14:paraId="76133B0E" w14:textId="77777777" w:rsidR="008F6FC5" w:rsidRPr="008F6FC5" w:rsidRDefault="008F6FC5" w:rsidP="00CE75C2">
      <w:pPr>
        <w:jc w:val="both"/>
      </w:pPr>
      <w:r w:rsidRPr="008F6FC5">
        <w:t xml:space="preserve">Por fim, as </w:t>
      </w:r>
      <w:r w:rsidRPr="008F6FC5">
        <w:rPr>
          <w:b/>
          <w:bCs/>
        </w:rPr>
        <w:t>Emendas Impositivas</w:t>
      </w:r>
      <w:r w:rsidRPr="008F6FC5">
        <w:t xml:space="preserve">. No passado, o Presidente executava as emendas dos deputados se quisesse. Hoje, a Constituição obriga a execução de um percentual da Receita Corrente Líquida para emendas individuais e de bancada, o </w:t>
      </w:r>
      <w:r w:rsidRPr="008F6FC5">
        <w:lastRenderedPageBreak/>
        <w:t>que fortalece o Poder Legislativo (especialmente relevante para quem vai trabalhar na Câmara!). Grave os prazos e as vedações do Art. 167 e você terá sucesso!</w:t>
      </w:r>
    </w:p>
    <w:p w14:paraId="5ACD8284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914FAAA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b/>
          <w:bCs/>
        </w:rPr>
        <w:t xml:space="preserve">4 - </w:t>
      </w:r>
      <w:r w:rsidRPr="008F6FC5">
        <w:rPr>
          <w:rFonts w:ascii="Segoe UI Emoji" w:hAnsi="Segoe UI Emoji" w:cs="Segoe UI Emoji"/>
          <w:b/>
          <w:bCs/>
        </w:rPr>
        <w:t>🟨</w:t>
      </w:r>
      <w:r w:rsidRPr="008F6FC5">
        <w:rPr>
          <w:b/>
          <w:bCs/>
        </w:rPr>
        <w:t xml:space="preserve"> 3 TABELAS COMPARATIVAS (FINANÇAS E ORÇAMENTO)</w:t>
      </w:r>
    </w:p>
    <w:p w14:paraId="54E11722" w14:textId="77777777" w:rsidR="008F6FC5" w:rsidRPr="008F6FC5" w:rsidRDefault="008F6FC5" w:rsidP="00CE75C2">
      <w:pPr>
        <w:jc w:val="both"/>
      </w:pPr>
      <w:proofErr w:type="gramStart"/>
      <w:r w:rsidRPr="008F6FC5">
        <w:t>.</w:t>
      </w:r>
      <w:proofErr w:type="spellStart"/>
      <w:r w:rsidRPr="008F6FC5">
        <w:t>table</w:t>
      </w:r>
      <w:proofErr w:type="spellEnd"/>
      <w:proofErr w:type="gramEnd"/>
      <w:r w:rsidRPr="008F6FC5">
        <w:t xml:space="preserve"> 1: AS TRÊS LEIS ORÇAMENTÁRIAS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4873"/>
        <w:gridCol w:w="2828"/>
      </w:tblGrid>
      <w:tr w:rsidR="008F6FC5" w:rsidRPr="008F6FC5" w14:paraId="5AA231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16936" w14:textId="77777777" w:rsidR="008F6FC5" w:rsidRPr="008F6FC5" w:rsidRDefault="008F6FC5" w:rsidP="00CE75C2">
            <w:pPr>
              <w:jc w:val="both"/>
            </w:pPr>
            <w:r w:rsidRPr="008F6FC5">
              <w:rPr>
                <w:rFonts w:ascii="Segoe UI Emoji" w:hAnsi="Segoe UI Emoji" w:cs="Segoe UI Emoji"/>
                <w:b/>
                <w:bCs/>
              </w:rPr>
              <w:t>🟧</w:t>
            </w:r>
            <w:r w:rsidRPr="008F6FC5">
              <w:rPr>
                <w:b/>
                <w:bCs/>
              </w:rPr>
              <w:t xml:space="preserve">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E321B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50875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Prazo de Vigência</w:t>
            </w:r>
          </w:p>
        </w:tc>
      </w:tr>
      <w:tr w:rsidR="008F6FC5" w:rsidRPr="008F6FC5" w14:paraId="028442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DAEB5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PPA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42661" w14:textId="77777777" w:rsidR="008F6FC5" w:rsidRPr="008F6FC5" w:rsidRDefault="008F6FC5" w:rsidP="00CE75C2">
            <w:pPr>
              <w:jc w:val="both"/>
            </w:pPr>
            <w:r w:rsidRPr="008F6FC5">
              <w:t>Planejamento Estratégico (Diretrizes/Metas)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11BCD" w14:textId="77777777" w:rsidR="008F6FC5" w:rsidRPr="008F6FC5" w:rsidRDefault="008F6FC5" w:rsidP="00CE75C2">
            <w:pPr>
              <w:jc w:val="both"/>
            </w:pPr>
            <w:r w:rsidRPr="008F6FC5">
              <w:t>4 anos</w:t>
            </w:r>
          </w:p>
        </w:tc>
      </w:tr>
      <w:tr w:rsidR="008F6FC5" w:rsidRPr="008F6FC5" w14:paraId="6422E6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E60A2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LDO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DEE68" w14:textId="77777777" w:rsidR="008F6FC5" w:rsidRPr="008F6FC5" w:rsidRDefault="008F6FC5" w:rsidP="00CE75C2">
            <w:pPr>
              <w:jc w:val="both"/>
            </w:pPr>
            <w:r w:rsidRPr="008F6FC5">
              <w:t>Prioridades, Metas e Orientação da LOA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FC987" w14:textId="77777777" w:rsidR="008F6FC5" w:rsidRPr="008F6FC5" w:rsidRDefault="008F6FC5" w:rsidP="00CE75C2">
            <w:pPr>
              <w:jc w:val="both"/>
            </w:pPr>
            <w:r w:rsidRPr="008F6FC5">
              <w:t>Anual (Cobre a LOA)</w:t>
            </w:r>
          </w:p>
        </w:tc>
      </w:tr>
      <w:tr w:rsidR="008F6FC5" w:rsidRPr="008F6FC5" w14:paraId="00DB47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21CB8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LOA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48AAC" w14:textId="77777777" w:rsidR="008F6FC5" w:rsidRPr="008F6FC5" w:rsidRDefault="008F6FC5" w:rsidP="00CE75C2">
            <w:pPr>
              <w:jc w:val="both"/>
            </w:pPr>
            <w:r w:rsidRPr="008F6FC5">
              <w:t>Execução (Previsão de Receita/Fixação Despesa)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8BB6E" w14:textId="77777777" w:rsidR="008F6FC5" w:rsidRPr="008F6FC5" w:rsidRDefault="008F6FC5" w:rsidP="00CE75C2">
            <w:pPr>
              <w:jc w:val="both"/>
            </w:pPr>
            <w:r w:rsidRPr="008F6FC5">
              <w:t>Anual (Exercício Financeiro)</w:t>
            </w:r>
          </w:p>
        </w:tc>
      </w:tr>
    </w:tbl>
    <w:p w14:paraId="775B5919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06760C92" w14:textId="77777777" w:rsidR="008F6FC5" w:rsidRPr="008F6FC5" w:rsidRDefault="008F6FC5" w:rsidP="00CE75C2">
      <w:pPr>
        <w:jc w:val="both"/>
      </w:pPr>
      <w:proofErr w:type="gramStart"/>
      <w:r w:rsidRPr="008F6FC5">
        <w:t>.</w:t>
      </w:r>
      <w:proofErr w:type="spellStart"/>
      <w:r w:rsidRPr="008F6FC5">
        <w:t>table</w:t>
      </w:r>
      <w:proofErr w:type="spellEnd"/>
      <w:proofErr w:type="gramEnd"/>
      <w:r w:rsidRPr="008F6FC5">
        <w:t xml:space="preserve"> 2: CRÉDITOS ADICIONAIS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995"/>
        <w:gridCol w:w="1605"/>
        <w:gridCol w:w="2235"/>
      </w:tblGrid>
      <w:tr w:rsidR="008F6FC5" w:rsidRPr="008F6FC5" w14:paraId="3DCCFC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CFF0C" w14:textId="77777777" w:rsidR="008F6FC5" w:rsidRPr="008F6FC5" w:rsidRDefault="008F6FC5" w:rsidP="00CE75C2">
            <w:pPr>
              <w:jc w:val="both"/>
            </w:pPr>
            <w:r w:rsidRPr="008F6FC5">
              <w:rPr>
                <w:rFonts w:ascii="Segoe UI Emoji" w:hAnsi="Segoe UI Emoji" w:cs="Segoe UI Emoji"/>
                <w:b/>
                <w:bCs/>
              </w:rPr>
              <w:t>🟧</w:t>
            </w:r>
            <w:r w:rsidRPr="008F6FC5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17089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7174D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Exige Lei Prévia?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5D584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Por Medida Provisória?</w:t>
            </w:r>
          </w:p>
        </w:tc>
      </w:tr>
      <w:tr w:rsidR="008F6FC5" w:rsidRPr="008F6FC5" w14:paraId="0D8463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E430E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Suplementar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F6319" w14:textId="77777777" w:rsidR="008F6FC5" w:rsidRPr="008F6FC5" w:rsidRDefault="008F6FC5" w:rsidP="00CE75C2">
            <w:pPr>
              <w:jc w:val="both"/>
            </w:pPr>
            <w:r w:rsidRPr="008F6FC5">
              <w:t>Reforçar dotação existente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9AF64" w14:textId="77777777" w:rsidR="008F6FC5" w:rsidRPr="008F6FC5" w:rsidRDefault="008F6FC5" w:rsidP="00CE75C2">
            <w:pPr>
              <w:jc w:val="both"/>
            </w:pPr>
            <w:r w:rsidRPr="008F6FC5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A6C2B" w14:textId="77777777" w:rsidR="008F6FC5" w:rsidRPr="008F6FC5" w:rsidRDefault="008F6FC5" w:rsidP="00CE75C2">
            <w:pPr>
              <w:jc w:val="both"/>
            </w:pPr>
            <w:r w:rsidRPr="008F6FC5">
              <w:t>Não</w:t>
            </w:r>
          </w:p>
        </w:tc>
      </w:tr>
      <w:tr w:rsidR="008F6FC5" w:rsidRPr="008F6FC5" w14:paraId="078371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B6A44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8808E" w14:textId="77777777" w:rsidR="008F6FC5" w:rsidRPr="008F6FC5" w:rsidRDefault="008F6FC5" w:rsidP="00CE75C2">
            <w:pPr>
              <w:jc w:val="both"/>
            </w:pPr>
            <w:r w:rsidRPr="008F6FC5">
              <w:t>Criar dotação inexistente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96DD" w14:textId="77777777" w:rsidR="008F6FC5" w:rsidRPr="008F6FC5" w:rsidRDefault="008F6FC5" w:rsidP="00CE75C2">
            <w:pPr>
              <w:jc w:val="both"/>
            </w:pPr>
            <w:r w:rsidRPr="008F6FC5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05681" w14:textId="77777777" w:rsidR="008F6FC5" w:rsidRPr="008F6FC5" w:rsidRDefault="008F6FC5" w:rsidP="00CE75C2">
            <w:pPr>
              <w:jc w:val="both"/>
            </w:pPr>
            <w:r w:rsidRPr="008F6FC5">
              <w:t>Não</w:t>
            </w:r>
          </w:p>
        </w:tc>
      </w:tr>
      <w:tr w:rsidR="008F6FC5" w:rsidRPr="008F6FC5" w14:paraId="6FC3D0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5E23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Extraordinário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C54A9" w14:textId="77777777" w:rsidR="008F6FC5" w:rsidRPr="008F6FC5" w:rsidRDefault="008F6FC5" w:rsidP="00CE75C2">
            <w:pPr>
              <w:jc w:val="both"/>
            </w:pPr>
            <w:r w:rsidRPr="008F6FC5">
              <w:t>Urgência (Guerra/Calamidade)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8991C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6861D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Sim</w:t>
            </w:r>
          </w:p>
        </w:tc>
      </w:tr>
    </w:tbl>
    <w:p w14:paraId="4616B07B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6F7D4003" w14:textId="77777777" w:rsidR="008F6FC5" w:rsidRPr="008F6FC5" w:rsidRDefault="008F6FC5" w:rsidP="00CE75C2">
      <w:pPr>
        <w:jc w:val="both"/>
      </w:pPr>
      <w:proofErr w:type="gramStart"/>
      <w:r w:rsidRPr="008F6FC5">
        <w:t>.</w:t>
      </w:r>
      <w:proofErr w:type="spellStart"/>
      <w:r w:rsidRPr="008F6FC5">
        <w:t>table</w:t>
      </w:r>
      <w:proofErr w:type="spellEnd"/>
      <w:proofErr w:type="gramEnd"/>
      <w:r w:rsidRPr="008F6FC5">
        <w:t xml:space="preserve"> 3: ORÇAMENTO NA LOA (TRÊS ESFERAS)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6543"/>
      </w:tblGrid>
      <w:tr w:rsidR="008F6FC5" w:rsidRPr="008F6FC5" w14:paraId="000F1A3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DB16C" w14:textId="77777777" w:rsidR="008F6FC5" w:rsidRPr="008F6FC5" w:rsidRDefault="008F6FC5" w:rsidP="00CE75C2">
            <w:pPr>
              <w:jc w:val="both"/>
            </w:pPr>
            <w:r w:rsidRPr="008F6FC5">
              <w:rPr>
                <w:rFonts w:ascii="Segoe UI Emoji" w:hAnsi="Segoe UI Emoji" w:cs="Segoe UI Emoji"/>
                <w:b/>
                <w:bCs/>
              </w:rPr>
              <w:t>🟧</w:t>
            </w:r>
            <w:r w:rsidRPr="008F6FC5">
              <w:rPr>
                <w:b/>
                <w:bCs/>
              </w:rPr>
              <w:t xml:space="preserve"> Orçamento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C394D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O que abrange?</w:t>
            </w:r>
          </w:p>
        </w:tc>
      </w:tr>
      <w:tr w:rsidR="008F6FC5" w:rsidRPr="008F6FC5" w14:paraId="13F539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52C7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Fiscal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A741C" w14:textId="77777777" w:rsidR="008F6FC5" w:rsidRPr="008F6FC5" w:rsidRDefault="008F6FC5" w:rsidP="00CE75C2">
            <w:pPr>
              <w:jc w:val="both"/>
            </w:pPr>
            <w:r w:rsidRPr="008F6FC5">
              <w:t>Poderes da União, seus fundos, órgãos e entidades da ADM direta e indireta.</w:t>
            </w:r>
          </w:p>
        </w:tc>
      </w:tr>
      <w:tr w:rsidR="008F6FC5" w:rsidRPr="008F6FC5" w14:paraId="1050BC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E64FC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Investimento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4ECE3" w14:textId="77777777" w:rsidR="008F6FC5" w:rsidRPr="008F6FC5" w:rsidRDefault="008F6FC5" w:rsidP="00CE75C2">
            <w:pPr>
              <w:jc w:val="both"/>
            </w:pPr>
            <w:r w:rsidRPr="008F6FC5">
              <w:t>Empresas em que a União detém a maioria do capital social com direito a voto.</w:t>
            </w:r>
          </w:p>
        </w:tc>
      </w:tr>
      <w:tr w:rsidR="008F6FC5" w:rsidRPr="008F6FC5" w14:paraId="2FC68F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85951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lastRenderedPageBreak/>
              <w:t>Seguridade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73E1C" w14:textId="77777777" w:rsidR="008F6FC5" w:rsidRPr="008F6FC5" w:rsidRDefault="008F6FC5" w:rsidP="00CE75C2">
            <w:pPr>
              <w:jc w:val="both"/>
            </w:pPr>
            <w:r w:rsidRPr="008F6FC5">
              <w:t>Entidades e órgãos a ela vinculados (Saúde, Previdência, Assistência).</w:t>
            </w:r>
          </w:p>
        </w:tc>
      </w:tr>
    </w:tbl>
    <w:p w14:paraId="6F6F13AC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352B063" w14:textId="77777777" w:rsidR="008F6FC5" w:rsidRPr="008F6FC5" w:rsidRDefault="008F6FC5" w:rsidP="00CE75C2">
      <w:pPr>
        <w:jc w:val="both"/>
      </w:pPr>
      <w:proofErr w:type="gramStart"/>
      <w:r w:rsidRPr="008F6FC5">
        <w:t>.</w:t>
      </w:r>
      <w:proofErr w:type="spellStart"/>
      <w:r w:rsidRPr="008F6FC5">
        <w:t>table</w:t>
      </w:r>
      <w:proofErr w:type="spellEnd"/>
      <w:proofErr w:type="gramEnd"/>
      <w:r w:rsidRPr="008F6FC5">
        <w:t xml:space="preserve"> 4: LIMITES E REGRAS FISCAIS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5991"/>
      </w:tblGrid>
      <w:tr w:rsidR="008F6FC5" w:rsidRPr="008F6FC5" w14:paraId="1B8DD13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58607" w14:textId="77777777" w:rsidR="008F6FC5" w:rsidRPr="008F6FC5" w:rsidRDefault="008F6FC5" w:rsidP="00CE75C2">
            <w:pPr>
              <w:jc w:val="both"/>
            </w:pPr>
            <w:r w:rsidRPr="008F6FC5">
              <w:rPr>
                <w:rFonts w:ascii="Segoe UI Emoji" w:hAnsi="Segoe UI Emoji" w:cs="Segoe UI Emoji"/>
                <w:b/>
                <w:bCs/>
              </w:rPr>
              <w:t>🟧</w:t>
            </w:r>
            <w:r w:rsidRPr="008F6FC5">
              <w:rPr>
                <w:b/>
                <w:bCs/>
              </w:rPr>
              <w:t xml:space="preserve"> 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3A000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Descrição Constitucional</w:t>
            </w:r>
          </w:p>
        </w:tc>
      </w:tr>
      <w:tr w:rsidR="008F6FC5" w:rsidRPr="008F6FC5" w14:paraId="4FC646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084E0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Regra de Ouro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640F1" w14:textId="77777777" w:rsidR="008F6FC5" w:rsidRPr="008F6FC5" w:rsidRDefault="008F6FC5" w:rsidP="00CE75C2">
            <w:pPr>
              <w:jc w:val="both"/>
            </w:pPr>
            <w:r w:rsidRPr="008F6FC5">
              <w:t>Empréstimos não podem pagar salários (correntes), só investimentos (capital).</w:t>
            </w:r>
          </w:p>
        </w:tc>
      </w:tr>
      <w:tr w:rsidR="008F6FC5" w:rsidRPr="008F6FC5" w14:paraId="1F001E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CE62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Anualidade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C3D80" w14:textId="77777777" w:rsidR="008F6FC5" w:rsidRPr="008F6FC5" w:rsidRDefault="008F6FC5" w:rsidP="00CE75C2">
            <w:pPr>
              <w:jc w:val="both"/>
            </w:pPr>
            <w:r w:rsidRPr="008F6FC5">
              <w:t>O exercício financeiro coincide com o ano civil (1º Jan a 31 Dez).</w:t>
            </w:r>
          </w:p>
        </w:tc>
      </w:tr>
      <w:tr w:rsidR="008F6FC5" w:rsidRPr="008F6FC5" w14:paraId="10B796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78920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Princípio da Exclusividade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474F4" w14:textId="77777777" w:rsidR="008F6FC5" w:rsidRPr="008F6FC5" w:rsidRDefault="008F6FC5" w:rsidP="00CE75C2">
            <w:pPr>
              <w:jc w:val="both"/>
            </w:pPr>
            <w:r w:rsidRPr="008F6FC5">
              <w:t>A LOA não pode ser "cabide" de assuntos diversos.</w:t>
            </w:r>
          </w:p>
        </w:tc>
      </w:tr>
      <w:tr w:rsidR="008F6FC5" w:rsidRPr="008F6FC5" w14:paraId="328AE2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0E7FF" w14:textId="77777777" w:rsidR="008F6FC5" w:rsidRPr="008F6FC5" w:rsidRDefault="008F6FC5" w:rsidP="00CE75C2">
            <w:pPr>
              <w:jc w:val="both"/>
            </w:pPr>
            <w:r w:rsidRPr="008F6FC5">
              <w:rPr>
                <w:b/>
                <w:bCs/>
              </w:rPr>
              <w:t>Iniciativa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1244F" w14:textId="77777777" w:rsidR="008F6FC5" w:rsidRPr="008F6FC5" w:rsidRDefault="008F6FC5" w:rsidP="00CE75C2">
            <w:pPr>
              <w:jc w:val="both"/>
            </w:pPr>
            <w:r w:rsidRPr="008F6FC5">
              <w:t>Privativa do Presidente da República (Executivo).</w:t>
            </w:r>
          </w:p>
        </w:tc>
      </w:tr>
    </w:tbl>
    <w:p w14:paraId="15208027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AE1135D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b/>
          <w:bCs/>
        </w:rPr>
        <w:t xml:space="preserve">5 - </w:t>
      </w:r>
      <w:r w:rsidRPr="008F6FC5">
        <w:rPr>
          <w:rFonts w:ascii="Segoe UI Emoji" w:hAnsi="Segoe UI Emoji" w:cs="Segoe UI Emoji"/>
          <w:b/>
          <w:bCs/>
        </w:rPr>
        <w:t>🟨</w:t>
      </w:r>
      <w:r w:rsidRPr="008F6FC5">
        <w:rPr>
          <w:b/>
          <w:bCs/>
        </w:rPr>
        <w:t xml:space="preserve"> 10 QUESTÕES CEBRASPE (VERTICAL)</w:t>
      </w:r>
    </w:p>
    <w:p w14:paraId="47B09D4B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A) ENUNCIADOS (PARA RESOLUÇÃO)</w:t>
      </w:r>
    </w:p>
    <w:p w14:paraId="5D8F1D29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 xml:space="preserve">(CEBRASPE) Leis de iniciativa do Poder Executivo estabelecerão o plano </w:t>
      </w:r>
      <w:proofErr w:type="spellStart"/>
      <w:r w:rsidRPr="008F6FC5">
        <w:t>pluranual</w:t>
      </w:r>
      <w:proofErr w:type="spellEnd"/>
      <w:r w:rsidRPr="008F6FC5">
        <w:t>, as diretrizes orçamentárias e os orçamentos anuais.</w:t>
      </w:r>
    </w:p>
    <w:p w14:paraId="565EA2B5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>(CEBRASPE) A lei de diretrizes orçamentárias compreenderá as metas e prioridades da administração pública federal e orientará a elaboração da lei orçamentária anual.</w:t>
      </w:r>
    </w:p>
    <w:p w14:paraId="0794DA6A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 xml:space="preserve">(CEBRASPE) O plano </w:t>
      </w:r>
      <w:proofErr w:type="spellStart"/>
      <w:r w:rsidRPr="008F6FC5">
        <w:t>pluranual</w:t>
      </w:r>
      <w:proofErr w:type="spellEnd"/>
      <w:r w:rsidRPr="008F6FC5">
        <w:t xml:space="preserve"> (PPA) coincide exatamente com o período de mandato do Presidente da República.</w:t>
      </w:r>
    </w:p>
    <w:p w14:paraId="748BD41E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>(CEBRASPE) É permitida a vinculação de receita de impostos a órgão, fundo ou despesa, como regra geral.</w:t>
      </w:r>
    </w:p>
    <w:p w14:paraId="33558B45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>(CEBRASPE) Os créditos suplementares e especiais dependem de prévia autorização legislativa e indicação dos recursos correspondentes.</w:t>
      </w:r>
    </w:p>
    <w:p w14:paraId="73CCA005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>(CEBRASPE) A abertura de crédito extraordinário somente será admitida para atender a despesas imprevisíveis e urgentes, como as decorrentes de guerra ou calamidade pública.</w:t>
      </w:r>
    </w:p>
    <w:p w14:paraId="0C23C460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lastRenderedPageBreak/>
        <w:t>(CEBRASPE) A lei orçamentária anual não poderá conter dispositivo estranho à previsão da receita e à fixação da despesa, nem mesmo para autorizar a abertura de créditos suplementares.</w:t>
      </w:r>
    </w:p>
    <w:p w14:paraId="5331415C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 xml:space="preserve">(CEBRASPE) Nenhum investimento cuja execução ultrapasse um exercício financeiro poderá ser iniciado sem prévia inclusão no plano </w:t>
      </w:r>
      <w:proofErr w:type="spellStart"/>
      <w:r w:rsidRPr="008F6FC5">
        <w:t>pluranual</w:t>
      </w:r>
      <w:proofErr w:type="spellEnd"/>
      <w:r w:rsidRPr="008F6FC5">
        <w:t>.</w:t>
      </w:r>
    </w:p>
    <w:p w14:paraId="23A53FE3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>(CEBRASPE) A despesa com pessoal ativo e inativo da União, dos Estados, do DF e dos Municípios não poderá exceder os limites estabelecidos em lei complementar.</w:t>
      </w:r>
    </w:p>
    <w:p w14:paraId="1590BCA9" w14:textId="77777777" w:rsidR="008F6FC5" w:rsidRPr="008F6FC5" w:rsidRDefault="008F6FC5" w:rsidP="00CE75C2">
      <w:pPr>
        <w:numPr>
          <w:ilvl w:val="0"/>
          <w:numId w:val="6"/>
        </w:numPr>
        <w:jc w:val="both"/>
      </w:pPr>
      <w:r w:rsidRPr="008F6FC5">
        <w:t>(CEBRASPE) Compete a uma comissão mista permanente de Senadores e Deputados examinar e emitir parecer sobre os projetos de lei orçamentária.</w:t>
      </w:r>
    </w:p>
    <w:p w14:paraId="6CA26706" w14:textId="77777777" w:rsidR="008F6FC5" w:rsidRPr="008F6FC5" w:rsidRDefault="00D97C33" w:rsidP="00CE75C2">
      <w:pPr>
        <w:jc w:val="both"/>
      </w:pPr>
      <w:r>
        <w:pict w14:anchorId="528C3EA7">
          <v:rect id="_x0000_i1025" style="width:0;height:1.5pt" o:hralign="center" o:hrstd="t" o:hr="t" fillcolor="#a0a0a0" stroked="f"/>
        </w:pict>
      </w:r>
    </w:p>
    <w:p w14:paraId="2D5743E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B) GABARITOS COMENTADOS (VERTICAL)</w:t>
      </w:r>
    </w:p>
    <w:p w14:paraId="07D485A1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01</w:t>
      </w:r>
    </w:p>
    <w:p w14:paraId="7F17385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Leis de iniciativa do Poder Executivo estabelecerão o PPA, LDO e LOA.</w:t>
      </w:r>
    </w:p>
    <w:p w14:paraId="38DA67E8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...iniciativa das leis orçamentárias. </w:t>
      </w:r>
      <w:r w:rsidRPr="008F6FC5">
        <w:rPr>
          <w:b/>
          <w:bCs/>
        </w:rPr>
        <w:t>VERDADEIRO.</w:t>
      </w:r>
      <w:r w:rsidRPr="008F6FC5">
        <w:t xml:space="preserve"> Art. 165.</w:t>
      </w:r>
    </w:p>
    <w:p w14:paraId="2DD10F91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02</w:t>
      </w:r>
    </w:p>
    <w:p w14:paraId="484EF0D0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A LDO compreenderá metas e prioridades... orientará a LOA.</w:t>
      </w:r>
    </w:p>
    <w:p w14:paraId="17792BD0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...função da LDO. </w:t>
      </w:r>
      <w:r w:rsidRPr="008F6FC5">
        <w:rPr>
          <w:b/>
          <w:bCs/>
        </w:rPr>
        <w:t>VERDADEIRO.</w:t>
      </w:r>
      <w:r w:rsidRPr="008F6FC5">
        <w:t xml:space="preserve"> Art. 165, § 2º.</w:t>
      </w:r>
    </w:p>
    <w:p w14:paraId="1E9292A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03</w:t>
      </w:r>
    </w:p>
    <w:p w14:paraId="781093BD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O PPA coincide exatamente com o mandato...</w:t>
      </w:r>
    </w:p>
    <w:p w14:paraId="2F00A4A9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...vigência do PPA. </w:t>
      </w:r>
      <w:r w:rsidRPr="008F6FC5">
        <w:rPr>
          <w:b/>
          <w:bCs/>
        </w:rPr>
        <w:t>FALSO.</w:t>
      </w:r>
      <w:r w:rsidRPr="008F6FC5">
        <w:t xml:space="preserve"> O PPA dura 4 anos, mas inicia-se no 2º ano do mandato e termina no 1º ano do mandato seguinte.</w:t>
      </w:r>
    </w:p>
    <w:p w14:paraId="46B9A98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04</w:t>
      </w:r>
    </w:p>
    <w:p w14:paraId="5BAA9556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É permitida a vinculação de receita de impostos... como regra geral.</w:t>
      </w:r>
    </w:p>
    <w:p w14:paraId="3A2FDB89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...princípio da não afetação. </w:t>
      </w:r>
      <w:r w:rsidRPr="008F6FC5">
        <w:rPr>
          <w:b/>
          <w:bCs/>
        </w:rPr>
        <w:t>FALSO.</w:t>
      </w:r>
      <w:r w:rsidRPr="008F6FC5">
        <w:t xml:space="preserve"> A regra geral é a </w:t>
      </w:r>
      <w:r w:rsidRPr="008F6FC5">
        <w:rPr>
          <w:b/>
          <w:bCs/>
        </w:rPr>
        <w:t>proibição</w:t>
      </w:r>
      <w:r w:rsidRPr="008F6FC5">
        <w:t xml:space="preserve"> da vinculação de receitas de impostos (Art. 167, IV).</w:t>
      </w:r>
    </w:p>
    <w:p w14:paraId="5905E1B2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lastRenderedPageBreak/>
        <w:t>QUESTÃO 05</w:t>
      </w:r>
    </w:p>
    <w:p w14:paraId="51B05C1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Créditos suplementares e especiais dependem de autorização legislativa.</w:t>
      </w:r>
    </w:p>
    <w:p w14:paraId="75C9531D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...requisitos dos créditos adicionais. </w:t>
      </w:r>
      <w:r w:rsidRPr="008F6FC5">
        <w:rPr>
          <w:b/>
          <w:bCs/>
        </w:rPr>
        <w:t>VERDADEIRO.</w:t>
      </w:r>
      <w:r w:rsidRPr="008F6FC5">
        <w:t xml:space="preserve"> Art. 167, V.</w:t>
      </w:r>
    </w:p>
    <w:p w14:paraId="4786764C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06</w:t>
      </w:r>
    </w:p>
    <w:p w14:paraId="0C7517B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A abertura de crédito extraordinário... urgentes... guerra ou calamidade.</w:t>
      </w:r>
    </w:p>
    <w:p w14:paraId="031B22EB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...motivos do crédito extraordinário. </w:t>
      </w:r>
      <w:r w:rsidRPr="008F6FC5">
        <w:rPr>
          <w:b/>
          <w:bCs/>
        </w:rPr>
        <w:t>VERDADEIRO.</w:t>
      </w:r>
      <w:r w:rsidRPr="008F6FC5">
        <w:t xml:space="preserve"> Art. 167, § 3º.</w:t>
      </w:r>
    </w:p>
    <w:p w14:paraId="431752A2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07</w:t>
      </w:r>
    </w:p>
    <w:p w14:paraId="70C9F2B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...não poderá conter dispositivo estranho... nem mesmo créditos suplementares.</w:t>
      </w:r>
    </w:p>
    <w:p w14:paraId="0E71032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...exceções ao princípio da exclusividade. </w:t>
      </w:r>
      <w:r w:rsidRPr="008F6FC5">
        <w:rPr>
          <w:b/>
          <w:bCs/>
        </w:rPr>
        <w:t>FALSO.</w:t>
      </w:r>
      <w:r w:rsidRPr="008F6FC5">
        <w:t xml:space="preserve"> A LOA pode conter autorização para abertura de créditos suplementares e contratação de operações de crédito (Art. 165, § 8º).</w:t>
      </w:r>
    </w:p>
    <w:p w14:paraId="20923972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08</w:t>
      </w:r>
    </w:p>
    <w:p w14:paraId="24B29B30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Nenhum investimento... que ultrapasse um exercício financeiro... sem inclusão no PPA.</w:t>
      </w:r>
    </w:p>
    <w:p w14:paraId="72F852E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...investimentos plurianuais. </w:t>
      </w:r>
      <w:r w:rsidRPr="008F6FC5">
        <w:rPr>
          <w:b/>
          <w:bCs/>
        </w:rPr>
        <w:t>VERDADEIRO.</w:t>
      </w:r>
      <w:r w:rsidRPr="008F6FC5">
        <w:t xml:space="preserve"> Art. 167, § 1º.</w:t>
      </w:r>
    </w:p>
    <w:p w14:paraId="3B92742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09</w:t>
      </w:r>
    </w:p>
    <w:p w14:paraId="7C7E505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...não poderá exceder os limites estabelecidos em lei complementar.</w:t>
      </w:r>
    </w:p>
    <w:p w14:paraId="14DCC31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...lei de responsabilidade fiscal (LRF). </w:t>
      </w:r>
      <w:r w:rsidRPr="008F6FC5">
        <w:rPr>
          <w:b/>
          <w:bCs/>
        </w:rPr>
        <w:t>VERDADEIRO.</w:t>
      </w:r>
      <w:r w:rsidRPr="008F6FC5">
        <w:t xml:space="preserve"> Art. 169.</w:t>
      </w:r>
    </w:p>
    <w:p w14:paraId="743621A6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QUESTÃO 10</w:t>
      </w:r>
    </w:p>
    <w:p w14:paraId="5BB5CFA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O ENUNCIADO DIZ:</w:t>
      </w:r>
      <w:r w:rsidRPr="008F6FC5">
        <w:t xml:space="preserve"> (CEBRASPE) Compete a uma comissão mista... emitir parecer...</w:t>
      </w:r>
    </w:p>
    <w:p w14:paraId="68EBCDF9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RESPOSTA/COMENTÁRIO:</w:t>
      </w:r>
      <w:r w:rsidRPr="008F6FC5">
        <w:t xml:space="preserve"> (CEBRASPE) ...Comissão Mista de Orçamento (CMO). </w:t>
      </w:r>
      <w:r w:rsidRPr="008F6FC5">
        <w:rPr>
          <w:b/>
          <w:bCs/>
        </w:rPr>
        <w:t>VERDADEIRO.</w:t>
      </w:r>
      <w:r w:rsidRPr="008F6FC5">
        <w:t xml:space="preserve"> Art. 166, § 1º.</w:t>
      </w:r>
    </w:p>
    <w:p w14:paraId="3949ABEA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5A54FD68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rFonts w:ascii="Segoe UI Emoji" w:hAnsi="Segoe UI Emoji" w:cs="Segoe UI Emoji"/>
          <w:b/>
          <w:bCs/>
        </w:rPr>
        <w:lastRenderedPageBreak/>
        <w:t>🟨</w:t>
      </w:r>
      <w:r w:rsidRPr="008F6FC5">
        <w:rPr>
          <w:b/>
          <w:bCs/>
        </w:rPr>
        <w:t xml:space="preserve"> 6 - PEGADINHAS DO CEBRASPE (FINANÇAS PÚBLICAS)</w:t>
      </w:r>
    </w:p>
    <w:p w14:paraId="098A70FA" w14:textId="77777777" w:rsidR="008F6FC5" w:rsidRPr="008F6FC5" w:rsidRDefault="008F6FC5" w:rsidP="00CE75C2">
      <w:pPr>
        <w:numPr>
          <w:ilvl w:val="0"/>
          <w:numId w:val="7"/>
        </w:numPr>
        <w:jc w:val="both"/>
      </w:pPr>
      <w:r w:rsidRPr="008F6FC5">
        <w:rPr>
          <w:b/>
          <w:bCs/>
        </w:rPr>
        <w:t>A PEGADINHA DO CRÉDITO EXTRAORDINÁRIO</w:t>
      </w:r>
      <w:r w:rsidRPr="008F6FC5">
        <w:t>: O examinador afirma que o crédito extraordinário exige lei prévia do Congresso.</w:t>
      </w:r>
    </w:p>
    <w:p w14:paraId="1F1CD368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COMO É A PEGADINHA:</w:t>
      </w:r>
      <w:r w:rsidRPr="008F6FC5">
        <w:t xml:space="preserve"> Tenta igualar aos créditos suplementares.</w:t>
      </w:r>
    </w:p>
    <w:p w14:paraId="2FE6F32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RESPOSTA:</w:t>
      </w:r>
      <w:r w:rsidRPr="008F6FC5">
        <w:t xml:space="preserve"> </w:t>
      </w:r>
      <w:r w:rsidRPr="008F6FC5">
        <w:rPr>
          <w:b/>
          <w:bCs/>
        </w:rPr>
        <w:t>FALSO.</w:t>
      </w:r>
      <w:r w:rsidRPr="008F6FC5">
        <w:t xml:space="preserve"> Ele é aberto por Decreto (Poder Executivo) ou Medida Provisória, dada a urgência da situação.</w:t>
      </w:r>
    </w:p>
    <w:p w14:paraId="4A0C009B" w14:textId="77777777" w:rsidR="008F6FC5" w:rsidRPr="008F6FC5" w:rsidRDefault="008F6FC5" w:rsidP="00CE75C2">
      <w:pPr>
        <w:numPr>
          <w:ilvl w:val="0"/>
          <w:numId w:val="7"/>
        </w:numPr>
        <w:jc w:val="both"/>
      </w:pPr>
      <w:r w:rsidRPr="008F6FC5">
        <w:rPr>
          <w:b/>
          <w:bCs/>
        </w:rPr>
        <w:t>A PEGADINHA DA REJEIÇÃO DO ORÇAMENTO</w:t>
      </w:r>
      <w:r w:rsidRPr="008F6FC5">
        <w:t>: Dizem que se o Legislativo não aprovar o orçamento, o governo para de funcionar.</w:t>
      </w:r>
    </w:p>
    <w:p w14:paraId="49800C6E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COMO É A PEGADINHA:</w:t>
      </w:r>
      <w:r w:rsidRPr="008F6FC5">
        <w:t xml:space="preserve"> Ignora as regras de execução provisória previstas na LDO.</w:t>
      </w:r>
    </w:p>
    <w:p w14:paraId="5069B4CC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RESPOSTA:</w:t>
      </w:r>
      <w:r w:rsidRPr="008F6FC5">
        <w:t xml:space="preserve"> </w:t>
      </w:r>
      <w:r w:rsidRPr="008F6FC5">
        <w:rPr>
          <w:b/>
          <w:bCs/>
        </w:rPr>
        <w:t>FALSO.</w:t>
      </w:r>
      <w:r w:rsidRPr="008F6FC5">
        <w:t xml:space="preserve"> A LDO geralmente prevê que, se a LOA não for aprovada, o Executivo pode gastar 1/12 (um doze avos) do orçamento anterior por mês.</w:t>
      </w:r>
    </w:p>
    <w:p w14:paraId="0249D1FA" w14:textId="77777777" w:rsidR="008F6FC5" w:rsidRPr="008F6FC5" w:rsidRDefault="008F6FC5" w:rsidP="00CE75C2">
      <w:pPr>
        <w:numPr>
          <w:ilvl w:val="0"/>
          <w:numId w:val="7"/>
        </w:numPr>
        <w:jc w:val="both"/>
      </w:pPr>
      <w:r w:rsidRPr="008F6FC5">
        <w:rPr>
          <w:b/>
          <w:bCs/>
        </w:rPr>
        <w:t>A PEGADINHA DOS IMPOSTOS VINCULADOS</w:t>
      </w:r>
      <w:r w:rsidRPr="008F6FC5">
        <w:t>: Afirmam que é proibido vincular receita de Taxas.</w:t>
      </w:r>
    </w:p>
    <w:p w14:paraId="65090B7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COMO É A PEGADINHA:</w:t>
      </w:r>
      <w:r w:rsidRPr="008F6FC5">
        <w:t xml:space="preserve"> Tenta estender a regra dos impostos às taxas.</w:t>
      </w:r>
    </w:p>
    <w:p w14:paraId="270964B8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RESPOSTA:</w:t>
      </w:r>
      <w:r w:rsidRPr="008F6FC5">
        <w:t xml:space="preserve"> </w:t>
      </w:r>
      <w:r w:rsidRPr="008F6FC5">
        <w:rPr>
          <w:b/>
          <w:bCs/>
        </w:rPr>
        <w:t>FALSO.</w:t>
      </w:r>
      <w:r w:rsidRPr="008F6FC5">
        <w:t xml:space="preserve"> A vedação de vinculação (não afetação) é apenas para os </w:t>
      </w:r>
      <w:r w:rsidRPr="008F6FC5">
        <w:rPr>
          <w:b/>
          <w:bCs/>
        </w:rPr>
        <w:t>Impostos</w:t>
      </w:r>
      <w:r w:rsidRPr="008F6FC5">
        <w:t>. Taxas podem e devem ser vinculadas ao serviço prestado.</w:t>
      </w:r>
    </w:p>
    <w:p w14:paraId="2E69AFD3" w14:textId="77777777" w:rsidR="008F6FC5" w:rsidRPr="008F6FC5" w:rsidRDefault="008F6FC5" w:rsidP="00CE75C2">
      <w:pPr>
        <w:numPr>
          <w:ilvl w:val="0"/>
          <w:numId w:val="7"/>
        </w:numPr>
        <w:jc w:val="both"/>
      </w:pPr>
      <w:r w:rsidRPr="008F6FC5">
        <w:rPr>
          <w:b/>
          <w:bCs/>
        </w:rPr>
        <w:t>A PEGADINHA DA EMENDA AO PROJETO DE LEI</w:t>
      </w:r>
      <w:r w:rsidRPr="008F6FC5">
        <w:t>: O examinador diz que deputados podem propor qualquer emenda que aumente a despesa global do projeto.</w:t>
      </w:r>
    </w:p>
    <w:p w14:paraId="278B0859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COMO É A PEGADINHA:</w:t>
      </w:r>
      <w:r w:rsidRPr="008F6FC5">
        <w:t xml:space="preserve"> Ignora as restrições do Art. 166, § 3º.</w:t>
      </w:r>
    </w:p>
    <w:p w14:paraId="1BCBF7E1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RESPOSTA:</w:t>
      </w:r>
      <w:r w:rsidRPr="008F6FC5">
        <w:t xml:space="preserve"> </w:t>
      </w:r>
      <w:r w:rsidRPr="008F6FC5">
        <w:rPr>
          <w:b/>
          <w:bCs/>
        </w:rPr>
        <w:t>FALSO.</w:t>
      </w:r>
      <w:r w:rsidRPr="008F6FC5">
        <w:t xml:space="preserve"> Emendas ao projeto da LOA só podem ser aprovadas se indicarem os recursos necessários (anulação de despesa) e não podem aumentar a despesa com pessoal.</w:t>
      </w:r>
    </w:p>
    <w:p w14:paraId="7AF13964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333BC8C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rFonts w:ascii="Segoe UI Emoji" w:hAnsi="Segoe UI Emoji" w:cs="Segoe UI Emoji"/>
          <w:b/>
          <w:bCs/>
        </w:rPr>
        <w:t>🟨</w:t>
      </w:r>
      <w:r w:rsidRPr="008F6FC5">
        <w:rPr>
          <w:b/>
          <w:bCs/>
        </w:rPr>
        <w:t xml:space="preserve"> 7 - FLASHCARDS (FRENTE / VERSO)</w:t>
      </w:r>
    </w:p>
    <w:p w14:paraId="42D50D38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Qual a lei orçamentária que estabelece o elo entre o PPA e a LOA?</w:t>
      </w:r>
    </w:p>
    <w:p w14:paraId="0268E65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LDO (Lei de Diretrizes Orçamentárias).</w:t>
      </w:r>
    </w:p>
    <w:p w14:paraId="0D58D4D9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23EA4262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Qual o quórum para abrir um crédito suplementar?</w:t>
      </w:r>
    </w:p>
    <w:p w14:paraId="6D0160E5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Maioria Simples (é uma lei ordinária que autoriza, mas pode vir prevista na própria LOA).</w:t>
      </w:r>
    </w:p>
    <w:p w14:paraId="68EF3357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lastRenderedPageBreak/>
        <w:t>⬜</w:t>
      </w:r>
    </w:p>
    <w:p w14:paraId="3B917E1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O que diz a "Regra de Ouro" (Art. 167, III)?</w:t>
      </w:r>
    </w:p>
    <w:p w14:paraId="579E873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É vedada a realização de operações de crédito que excedam o montante das despesas de capital (não se pode pegar empréstimo para pagar conta de luz ou salário).</w:t>
      </w:r>
    </w:p>
    <w:p w14:paraId="77B5A9BB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0F3D74F4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O Presidente da República pode vetar partes do projeto de lei orçamentária aprovado?</w:t>
      </w:r>
    </w:p>
    <w:p w14:paraId="43BC7E98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Sim. O projeto de lei orçamentária segue o rito de sanção e veto presidencial (Art. 166, § 7º).</w:t>
      </w:r>
    </w:p>
    <w:p w14:paraId="315171C6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C8689A1" w14:textId="77777777" w:rsidR="008F6FC5" w:rsidRPr="008F6FC5" w:rsidRDefault="008F6FC5" w:rsidP="00CE75C2">
      <w:pPr>
        <w:jc w:val="both"/>
        <w:rPr>
          <w:b/>
          <w:bCs/>
        </w:rPr>
      </w:pPr>
      <w:r w:rsidRPr="008F6FC5">
        <w:rPr>
          <w:rFonts w:ascii="Segoe UI Emoji" w:hAnsi="Segoe UI Emoji" w:cs="Segoe UI Emoji"/>
          <w:b/>
          <w:bCs/>
        </w:rPr>
        <w:t>🟨</w:t>
      </w:r>
      <w:r w:rsidRPr="008F6FC5">
        <w:rPr>
          <w:b/>
          <w:bCs/>
        </w:rPr>
        <w:t xml:space="preserve"> 8 - FLASHCARDS (PERGUNTAS TÉCNICAS)</w:t>
      </w:r>
    </w:p>
    <w:p w14:paraId="705AB103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Quais são as três partes (orçamentos) que compõem a LOA?</w:t>
      </w:r>
    </w:p>
    <w:p w14:paraId="6245C3E3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1. Orçamento Fiscal; 2. Orçamento de Investimento das Estatais; 3. Orçamento da Seguridade Social.</w:t>
      </w:r>
    </w:p>
    <w:p w14:paraId="2978C8C9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9BBA163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Pode haver abertura de crédito suplementar por Medida Provisória?</w:t>
      </w:r>
    </w:p>
    <w:p w14:paraId="4E2B08B0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 xml:space="preserve">: Não. MP só é permitida para créditos </w:t>
      </w:r>
      <w:r w:rsidRPr="008F6FC5">
        <w:rPr>
          <w:b/>
          <w:bCs/>
        </w:rPr>
        <w:t>extraordinários</w:t>
      </w:r>
      <w:r w:rsidRPr="008F6FC5">
        <w:t>.</w:t>
      </w:r>
    </w:p>
    <w:p w14:paraId="63F92AD7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68ED7150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O que acontece com o saldo de um crédito especial aberto em novembro?</w:t>
      </w:r>
    </w:p>
    <w:p w14:paraId="782109E3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Pode ser incorporado ao orçamento do exercício seguinte (Exceção ao princípio da anualidade).</w:t>
      </w:r>
    </w:p>
    <w:p w14:paraId="26854506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61B5BEE2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FRENTE</w:t>
      </w:r>
      <w:r w:rsidRPr="008F6FC5">
        <w:t>: Qual a função da CMO (Comissão Mista de Orçamento)?</w:t>
      </w:r>
    </w:p>
    <w:p w14:paraId="1468DDCA" w14:textId="77777777" w:rsidR="008F6FC5" w:rsidRPr="008F6FC5" w:rsidRDefault="008F6FC5" w:rsidP="00CE75C2">
      <w:pPr>
        <w:jc w:val="both"/>
      </w:pPr>
      <w:r w:rsidRPr="008F6FC5">
        <w:rPr>
          <w:b/>
          <w:bCs/>
        </w:rPr>
        <w:t>VERSO</w:t>
      </w:r>
      <w:r w:rsidRPr="008F6FC5">
        <w:t>: Examinar projetos de leis orçamentárias, fiscalizar a execução e emitir parecer técnico antes da votação parlamentar.</w:t>
      </w:r>
    </w:p>
    <w:p w14:paraId="16114143" w14:textId="77777777" w:rsidR="008F6FC5" w:rsidRPr="008F6FC5" w:rsidRDefault="008F6FC5" w:rsidP="00CE75C2">
      <w:pPr>
        <w:jc w:val="both"/>
      </w:pPr>
      <w:r w:rsidRPr="008F6FC5">
        <w:rPr>
          <w:rFonts w:ascii="Segoe UI Emoji" w:hAnsi="Segoe UI Emoji" w:cs="Segoe UI Emoji"/>
        </w:rPr>
        <w:t>⬜</w:t>
      </w:r>
    </w:p>
    <w:p w14:paraId="103C4E33" w14:textId="77777777" w:rsidR="004036BF" w:rsidRDefault="004036BF" w:rsidP="00CE75C2">
      <w:pPr>
        <w:jc w:val="both"/>
      </w:pPr>
    </w:p>
    <w:sectPr w:rsidR="00403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7380"/>
    <w:multiLevelType w:val="multilevel"/>
    <w:tmpl w:val="91F4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02F44"/>
    <w:multiLevelType w:val="multilevel"/>
    <w:tmpl w:val="FD00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679F4"/>
    <w:multiLevelType w:val="multilevel"/>
    <w:tmpl w:val="C778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E4D63"/>
    <w:multiLevelType w:val="multilevel"/>
    <w:tmpl w:val="397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65DAD"/>
    <w:multiLevelType w:val="multilevel"/>
    <w:tmpl w:val="0A82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81182"/>
    <w:multiLevelType w:val="multilevel"/>
    <w:tmpl w:val="A560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E5C2A"/>
    <w:multiLevelType w:val="multilevel"/>
    <w:tmpl w:val="E83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967178">
    <w:abstractNumId w:val="3"/>
  </w:num>
  <w:num w:numId="2" w16cid:durableId="238637598">
    <w:abstractNumId w:val="6"/>
  </w:num>
  <w:num w:numId="3" w16cid:durableId="934481585">
    <w:abstractNumId w:val="2"/>
  </w:num>
  <w:num w:numId="4" w16cid:durableId="780338285">
    <w:abstractNumId w:val="4"/>
  </w:num>
  <w:num w:numId="5" w16cid:durableId="675038489">
    <w:abstractNumId w:val="0"/>
  </w:num>
  <w:num w:numId="6" w16cid:durableId="93480959">
    <w:abstractNumId w:val="1"/>
  </w:num>
  <w:num w:numId="7" w16cid:durableId="13880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BF"/>
    <w:rsid w:val="002C0158"/>
    <w:rsid w:val="004036BF"/>
    <w:rsid w:val="007F7DBA"/>
    <w:rsid w:val="008F6FC5"/>
    <w:rsid w:val="00C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F212"/>
  <w15:chartTrackingRefBased/>
  <w15:docId w15:val="{E083D739-8D0C-4AE2-B3D9-33BCE175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3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3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3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3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3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3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3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36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36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36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36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36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36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3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3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36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36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36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3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36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36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E75C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2069</Words>
  <Characters>11464</Characters>
  <Application>Microsoft Office Word</Application>
  <DocSecurity>0</DocSecurity>
  <Lines>327</Lines>
  <Paragraphs>233</Paragraphs>
  <ScaleCrop>false</ScaleCrop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2026-02-14T08:41:00Z</dcterms:created>
  <dcterms:modified xsi:type="dcterms:W3CDTF">2026-02-15T22:52:00Z</dcterms:modified>
</cp:coreProperties>
</file>