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E9E3" w14:textId="77777777" w:rsidR="00B612A1" w:rsidRPr="00B612A1" w:rsidRDefault="00B612A1" w:rsidP="00B612A1">
      <w:pPr>
        <w:jc w:val="both"/>
        <w:rPr>
          <w:b/>
          <w:bCs/>
        </w:rPr>
      </w:pPr>
      <w:r w:rsidRPr="00B612A1">
        <w:rPr>
          <w:b/>
          <w:bCs/>
        </w:rPr>
        <w:fldChar w:fldCharType="begin"/>
      </w:r>
      <w:r w:rsidRPr="00B612A1">
        <w:rPr>
          <w:b/>
          <w:bCs/>
        </w:rPr>
        <w:instrText>HYPERLINK "https://ia10.com.br/"</w:instrText>
      </w:r>
      <w:r w:rsidRPr="00B612A1">
        <w:rPr>
          <w:b/>
          <w:bCs/>
        </w:rPr>
      </w:r>
      <w:r w:rsidRPr="00B612A1">
        <w:rPr>
          <w:b/>
          <w:bCs/>
        </w:rPr>
        <w:fldChar w:fldCharType="separate"/>
      </w:r>
      <w:r w:rsidRPr="00B612A1">
        <w:rPr>
          <w:rStyle w:val="Hyperlink"/>
          <w:b/>
          <w:bCs/>
        </w:rPr>
        <w:t>https://ia10.com.br/</w:t>
      </w:r>
      <w:r w:rsidRPr="00B612A1">
        <w:rPr>
          <w:b/>
          <w:bCs/>
        </w:rPr>
        <w:fldChar w:fldCharType="end"/>
      </w:r>
      <w:r w:rsidRPr="00B612A1">
        <w:rPr>
          <w:b/>
          <w:bCs/>
        </w:rPr>
        <w:t xml:space="preserve"> - Nivaldo Oliveira</w:t>
      </w:r>
    </w:p>
    <w:p w14:paraId="07A79524" w14:textId="77777777" w:rsidR="00B612A1" w:rsidRPr="00B612A1" w:rsidRDefault="00B612A1" w:rsidP="00B612A1">
      <w:pPr>
        <w:jc w:val="both"/>
        <w:rPr>
          <w:b/>
          <w:bCs/>
        </w:rPr>
      </w:pPr>
      <w:r w:rsidRPr="00B612A1">
        <w:rPr>
          <w:b/>
          <w:bCs/>
        </w:rPr>
        <w:t>Foco no CEBRASPE – CONSTITUCIONAL – 2026</w:t>
      </w:r>
    </w:p>
    <w:p w14:paraId="43113A4E" w14:textId="157661EC" w:rsidR="00B612A1" w:rsidRPr="00B612A1" w:rsidRDefault="00B612A1" w:rsidP="00B612A1">
      <w:pPr>
        <w:jc w:val="both"/>
        <w:rPr>
          <w:b/>
          <w:bCs/>
        </w:rPr>
      </w:pPr>
      <w:r w:rsidRPr="00B612A1">
        <w:rPr>
          <w:b/>
          <w:bCs/>
        </w:rPr>
        <w:drawing>
          <wp:inline distT="0" distB="0" distL="0" distR="0" wp14:anchorId="23F14B6A" wp14:editId="16249BB6">
            <wp:extent cx="638175" cy="590550"/>
            <wp:effectExtent l="0" t="0" r="9525" b="0"/>
            <wp:docPr id="421641171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68CF8" w14:textId="77777777" w:rsidR="00B612A1" w:rsidRPr="00B612A1" w:rsidRDefault="00B612A1" w:rsidP="00B612A1">
      <w:pPr>
        <w:jc w:val="both"/>
        <w:rPr>
          <w:b/>
          <w:bCs/>
        </w:rPr>
      </w:pPr>
      <w:r w:rsidRPr="00B612A1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3B8AB646" w14:textId="77777777" w:rsidR="00B612A1" w:rsidRPr="00B612A1" w:rsidRDefault="00B612A1" w:rsidP="00B612A1">
      <w:pPr>
        <w:jc w:val="both"/>
        <w:rPr>
          <w:b/>
          <w:bCs/>
        </w:rPr>
      </w:pPr>
    </w:p>
    <w:p w14:paraId="60161E88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ia10.com.br - Nivaldo Oliveira</w:t>
      </w:r>
    </w:p>
    <w:p w14:paraId="4B9E3B65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34 - DIREITO CONSTITUCIONAL - ORGANIZAÇÃO DOS MUNICÍPIOS (INTERESSE LOCAL) (INCIDÊNCIA 27%)</w:t>
      </w:r>
    </w:p>
    <w:p w14:paraId="1059726D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5287862E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MENSAGEM DO MENTOR: A BASE DA PIRÂMIDE FEDERATIVA</w:t>
      </w:r>
    </w:p>
    <w:p w14:paraId="34337099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Mentor</w:t>
      </w:r>
      <w:r w:rsidRPr="0066231D">
        <w:t xml:space="preserve">, chegamos ao Ponto 34: </w:t>
      </w:r>
      <w:r w:rsidRPr="0066231D">
        <w:rPr>
          <w:b/>
          <w:bCs/>
        </w:rPr>
        <w:t>Organização dos Municípios (27%)</w:t>
      </w:r>
      <w:r w:rsidRPr="0066231D">
        <w:t xml:space="preserve">. No </w:t>
      </w:r>
      <w:r w:rsidRPr="0066231D">
        <w:rPr>
          <w:b/>
          <w:bCs/>
        </w:rPr>
        <w:t>ia10.com.br</w:t>
      </w:r>
      <w:r w:rsidRPr="0066231D">
        <w:t xml:space="preserve">, destacamos que o Município é o ente federativo mais próximo do cidadão e possui uma autonomia singular no Brasil (tripartição federativa). Diferente dos Estados, o Município não tem uma "Constituição", mas sim uma </w:t>
      </w:r>
      <w:r w:rsidRPr="0066231D">
        <w:rPr>
          <w:b/>
          <w:bCs/>
        </w:rPr>
        <w:t>Lei Orgânica</w:t>
      </w:r>
      <w:r w:rsidRPr="0066231D">
        <w:t xml:space="preserve">. Para o CEBRASPE, o coração do tema é o conceito de </w:t>
      </w:r>
      <w:r w:rsidRPr="0066231D">
        <w:rPr>
          <w:b/>
          <w:bCs/>
        </w:rPr>
        <w:t>Interesse Local</w:t>
      </w:r>
      <w:r w:rsidRPr="0066231D">
        <w:t xml:space="preserve"> (Art. 30, I) e as vedações à criação de novos tribunais de contas. Com o meu DNA de examinador, foquei nas regras de subsídios, no número de vereadores e na fiscalização das contas municipais. Este tema é extremamente didático e atraente porque trata da organização da cidade onde o estudante vive e estuda. Vamos blindar as competências municipais!</w:t>
      </w:r>
    </w:p>
    <w:p w14:paraId="347367E9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4A6636AD" w14:textId="77777777" w:rsidR="0066231D" w:rsidRPr="0066231D" w:rsidRDefault="0066231D" w:rsidP="00B612A1">
      <w:pPr>
        <w:jc w:val="both"/>
        <w:rPr>
          <w:b/>
          <w:bCs/>
        </w:rPr>
      </w:pPr>
      <w:r w:rsidRPr="0066231D">
        <w:rPr>
          <w:b/>
          <w:bCs/>
        </w:rPr>
        <w:t xml:space="preserve">1 - </w:t>
      </w:r>
      <w:r w:rsidRPr="0066231D">
        <w:rPr>
          <w:rFonts w:ascii="Segoe UI Emoji" w:hAnsi="Segoe UI Emoji" w:cs="Segoe UI Emoji"/>
          <w:b/>
          <w:bCs/>
        </w:rPr>
        <w:t>🟦</w:t>
      </w:r>
      <w:r w:rsidRPr="0066231D">
        <w:rPr>
          <w:b/>
          <w:bCs/>
        </w:rPr>
        <w:t xml:space="preserve"> O QUE VOCÊ APRENDERÁ COM ESTE MÓDULO (PEGADINHAS AZUIS)</w:t>
      </w:r>
    </w:p>
    <w:p w14:paraId="4E4C6D4E" w14:textId="77777777" w:rsidR="0066231D" w:rsidRPr="0066231D" w:rsidRDefault="0066231D" w:rsidP="00B612A1">
      <w:pPr>
        <w:numPr>
          <w:ilvl w:val="0"/>
          <w:numId w:val="1"/>
        </w:numPr>
        <w:jc w:val="both"/>
      </w:pPr>
      <w:r w:rsidRPr="0066231D">
        <w:rPr>
          <w:b/>
          <w:bCs/>
        </w:rPr>
        <w:t>A Pegadinha da Lei Orgânica</w:t>
      </w:r>
      <w:r w:rsidRPr="0066231D">
        <w:t xml:space="preserve">: O examinador dirá que a Lei Orgânica Municipal deve ser votada em um único turno. </w:t>
      </w:r>
      <w:r w:rsidRPr="0066231D">
        <w:rPr>
          <w:b/>
          <w:bCs/>
        </w:rPr>
        <w:t>Cuidado!</w:t>
      </w:r>
      <w:r w:rsidRPr="0066231D">
        <w:t xml:space="preserve"> Ela é votada em </w:t>
      </w:r>
      <w:r w:rsidRPr="0066231D">
        <w:rPr>
          <w:b/>
          <w:bCs/>
        </w:rPr>
        <w:t>dois turnos</w:t>
      </w:r>
      <w:r w:rsidRPr="0066231D">
        <w:t>, com interstício mínimo de dez dias.</w:t>
      </w:r>
    </w:p>
    <w:p w14:paraId="650A16BC" w14:textId="77777777" w:rsidR="0066231D" w:rsidRPr="0066231D" w:rsidRDefault="0066231D" w:rsidP="00B612A1">
      <w:pPr>
        <w:numPr>
          <w:ilvl w:val="0"/>
          <w:numId w:val="1"/>
        </w:numPr>
        <w:jc w:val="both"/>
      </w:pPr>
      <w:r w:rsidRPr="0066231D">
        <w:rPr>
          <w:b/>
          <w:bCs/>
        </w:rPr>
        <w:t>A Pegadinha do Tribunal de Contas</w:t>
      </w:r>
      <w:r w:rsidRPr="0066231D">
        <w:t xml:space="preserve">: A banca afirmará que o Município pode criar seu próprio Tribunal de Contas. </w:t>
      </w:r>
      <w:r w:rsidRPr="0066231D">
        <w:rPr>
          <w:b/>
          <w:bCs/>
        </w:rPr>
        <w:t>Cuidado!</w:t>
      </w:r>
      <w:r w:rsidRPr="0066231D">
        <w:t xml:space="preserve"> É expressamente </w:t>
      </w:r>
      <w:r w:rsidRPr="0066231D">
        <w:rPr>
          <w:b/>
          <w:bCs/>
        </w:rPr>
        <w:t>vedada</w:t>
      </w:r>
      <w:r w:rsidRPr="0066231D">
        <w:t xml:space="preserve"> a criação de tribunais, conselhos ou órgãos de contas municipais (Art. 31, § 4º).</w:t>
      </w:r>
    </w:p>
    <w:p w14:paraId="4F171C7D" w14:textId="77777777" w:rsidR="0066231D" w:rsidRPr="0066231D" w:rsidRDefault="0066231D" w:rsidP="00B612A1">
      <w:pPr>
        <w:numPr>
          <w:ilvl w:val="0"/>
          <w:numId w:val="1"/>
        </w:numPr>
        <w:jc w:val="both"/>
      </w:pPr>
      <w:r w:rsidRPr="0066231D">
        <w:rPr>
          <w:b/>
          <w:bCs/>
        </w:rPr>
        <w:lastRenderedPageBreak/>
        <w:t>A Pegadinha da Competência Suplementar</w:t>
      </w:r>
      <w:r w:rsidRPr="0066231D">
        <w:t xml:space="preserve">: Dirão que o Município só legisla sobre o que a União deixar. </w:t>
      </w:r>
      <w:r w:rsidRPr="0066231D">
        <w:rPr>
          <w:b/>
          <w:bCs/>
        </w:rPr>
        <w:t>Cuidado!</w:t>
      </w:r>
      <w:r w:rsidRPr="0066231D">
        <w:t xml:space="preserve"> O Município tem competência para </w:t>
      </w:r>
      <w:r w:rsidRPr="0066231D">
        <w:rPr>
          <w:b/>
          <w:bCs/>
        </w:rPr>
        <w:t>suplementar</w:t>
      </w:r>
      <w:r w:rsidRPr="0066231D">
        <w:t xml:space="preserve"> a legislação federal e estadual no que couber, desde que haja interesse local.</w:t>
      </w:r>
    </w:p>
    <w:p w14:paraId="44ACBA5B" w14:textId="77777777" w:rsidR="0066231D" w:rsidRPr="0066231D" w:rsidRDefault="0066231D" w:rsidP="00B612A1">
      <w:pPr>
        <w:numPr>
          <w:ilvl w:val="0"/>
          <w:numId w:val="1"/>
        </w:numPr>
        <w:jc w:val="both"/>
      </w:pPr>
      <w:r w:rsidRPr="0066231D">
        <w:rPr>
          <w:b/>
          <w:bCs/>
        </w:rPr>
        <w:t>A Pegadinha do Transporte</w:t>
      </w:r>
      <w:r w:rsidRPr="0066231D">
        <w:t xml:space="preserve">: Afirmarão que o transporte intermunicipal é competência do Município. </w:t>
      </w:r>
      <w:r w:rsidRPr="0066231D">
        <w:rPr>
          <w:b/>
          <w:bCs/>
        </w:rPr>
        <w:t>Cuidado!</w:t>
      </w:r>
      <w:r w:rsidRPr="0066231D">
        <w:t xml:space="preserve"> O Município cuida do transporte </w:t>
      </w:r>
      <w:r w:rsidRPr="0066231D">
        <w:rPr>
          <w:b/>
          <w:bCs/>
        </w:rPr>
        <w:t>coletivo de interesse local</w:t>
      </w:r>
      <w:r w:rsidRPr="0066231D">
        <w:t xml:space="preserve"> (intramunicipal), que tem caráter essencial.</w:t>
      </w:r>
    </w:p>
    <w:p w14:paraId="317611D2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19967A2F" w14:textId="77777777" w:rsidR="0066231D" w:rsidRPr="0066231D" w:rsidRDefault="0066231D" w:rsidP="00B612A1">
      <w:pPr>
        <w:jc w:val="both"/>
        <w:rPr>
          <w:b/>
          <w:bCs/>
        </w:rPr>
      </w:pPr>
      <w:r w:rsidRPr="0066231D">
        <w:rPr>
          <w:b/>
          <w:bCs/>
        </w:rPr>
        <w:t xml:space="preserve">2 - </w:t>
      </w:r>
      <w:r w:rsidRPr="0066231D">
        <w:rPr>
          <w:rFonts w:ascii="Segoe UI Emoji" w:hAnsi="Segoe UI Emoji" w:cs="Segoe UI Emoji"/>
          <w:b/>
          <w:bCs/>
        </w:rPr>
        <w:t>🟨</w:t>
      </w:r>
      <w:r w:rsidRPr="0066231D">
        <w:rPr>
          <w:b/>
          <w:bCs/>
        </w:rPr>
        <w:t xml:space="preserve"> AS 4 LISTAS ESSENCIAIS (MUNICÍPIOS)</w:t>
      </w:r>
    </w:p>
    <w:p w14:paraId="3CDA2F3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A) Competências Municipais (Art. 30)</w:t>
      </w:r>
    </w:p>
    <w:p w14:paraId="19516E01" w14:textId="77777777" w:rsidR="0066231D" w:rsidRPr="0066231D" w:rsidRDefault="0066231D" w:rsidP="00B612A1">
      <w:pPr>
        <w:numPr>
          <w:ilvl w:val="0"/>
          <w:numId w:val="2"/>
        </w:numPr>
        <w:jc w:val="both"/>
      </w:pPr>
      <w:r w:rsidRPr="0066231D">
        <w:rPr>
          <w:b/>
          <w:bCs/>
        </w:rPr>
        <w:t>Interesse Local</w:t>
      </w:r>
      <w:r w:rsidRPr="0066231D">
        <w:t>: Legislar sobre assuntos de interesse local (</w:t>
      </w:r>
      <w:proofErr w:type="spellStart"/>
      <w:r w:rsidRPr="0066231D">
        <w:t>ex</w:t>
      </w:r>
      <w:proofErr w:type="spellEnd"/>
      <w:r w:rsidRPr="0066231D">
        <w:t>: horário de banco, feiras livres).</w:t>
      </w:r>
    </w:p>
    <w:p w14:paraId="63F5D1DC" w14:textId="77777777" w:rsidR="0066231D" w:rsidRPr="0066231D" w:rsidRDefault="0066231D" w:rsidP="00B612A1">
      <w:pPr>
        <w:numPr>
          <w:ilvl w:val="0"/>
          <w:numId w:val="2"/>
        </w:numPr>
        <w:jc w:val="both"/>
      </w:pPr>
      <w:r w:rsidRPr="0066231D">
        <w:rPr>
          <w:b/>
          <w:bCs/>
        </w:rPr>
        <w:t>Suplementação</w:t>
      </w:r>
      <w:r w:rsidRPr="0066231D">
        <w:t>: Suplementar a legislação federal e estadual no que couber.</w:t>
      </w:r>
    </w:p>
    <w:p w14:paraId="6880D949" w14:textId="77777777" w:rsidR="0066231D" w:rsidRPr="0066231D" w:rsidRDefault="0066231D" w:rsidP="00B612A1">
      <w:pPr>
        <w:numPr>
          <w:ilvl w:val="0"/>
          <w:numId w:val="2"/>
        </w:numPr>
        <w:jc w:val="both"/>
      </w:pPr>
      <w:r w:rsidRPr="0066231D">
        <w:rPr>
          <w:b/>
          <w:bCs/>
        </w:rPr>
        <w:t>Tributos</w:t>
      </w:r>
      <w:r w:rsidRPr="0066231D">
        <w:t>: Instituir e arrecadar tributos de sua competência (IPTU, ISS, ITBI).</w:t>
      </w:r>
    </w:p>
    <w:p w14:paraId="321CA2BB" w14:textId="77777777" w:rsidR="0066231D" w:rsidRPr="0066231D" w:rsidRDefault="0066231D" w:rsidP="00B612A1">
      <w:pPr>
        <w:numPr>
          <w:ilvl w:val="0"/>
          <w:numId w:val="2"/>
        </w:numPr>
        <w:jc w:val="both"/>
      </w:pPr>
      <w:r w:rsidRPr="0066231D">
        <w:rPr>
          <w:b/>
          <w:bCs/>
        </w:rPr>
        <w:t>Serviços Públicos</w:t>
      </w:r>
      <w:r w:rsidRPr="0066231D">
        <w:t>: Organizar e prestar, diretamente ou por concessão, serviços de interesse local (incluindo transporte coletivo).</w:t>
      </w:r>
    </w:p>
    <w:p w14:paraId="0F9BB847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B) Lei Orgânica Municipal (Art. 29)</w:t>
      </w:r>
    </w:p>
    <w:p w14:paraId="63F93530" w14:textId="77777777" w:rsidR="0066231D" w:rsidRPr="0066231D" w:rsidRDefault="0066231D" w:rsidP="00B612A1">
      <w:pPr>
        <w:numPr>
          <w:ilvl w:val="0"/>
          <w:numId w:val="3"/>
        </w:numPr>
        <w:jc w:val="both"/>
      </w:pPr>
      <w:r w:rsidRPr="0066231D">
        <w:rPr>
          <w:b/>
          <w:bCs/>
        </w:rPr>
        <w:t>Votação</w:t>
      </w:r>
      <w:r w:rsidRPr="0066231D">
        <w:t>: Dois turnos.</w:t>
      </w:r>
    </w:p>
    <w:p w14:paraId="6A7A5185" w14:textId="77777777" w:rsidR="0066231D" w:rsidRPr="0066231D" w:rsidRDefault="0066231D" w:rsidP="00B612A1">
      <w:pPr>
        <w:numPr>
          <w:ilvl w:val="0"/>
          <w:numId w:val="3"/>
        </w:numPr>
        <w:jc w:val="both"/>
      </w:pPr>
      <w:r w:rsidRPr="0066231D">
        <w:rPr>
          <w:b/>
          <w:bCs/>
        </w:rPr>
        <w:t>Interstício</w:t>
      </w:r>
      <w:r w:rsidRPr="0066231D">
        <w:t>: Mínimo de 10 dias entre as votações.</w:t>
      </w:r>
    </w:p>
    <w:p w14:paraId="71964869" w14:textId="77777777" w:rsidR="0066231D" w:rsidRPr="0066231D" w:rsidRDefault="0066231D" w:rsidP="00B612A1">
      <w:pPr>
        <w:numPr>
          <w:ilvl w:val="0"/>
          <w:numId w:val="3"/>
        </w:numPr>
        <w:jc w:val="both"/>
      </w:pPr>
      <w:r w:rsidRPr="0066231D">
        <w:rPr>
          <w:b/>
          <w:bCs/>
        </w:rPr>
        <w:t>Quórum</w:t>
      </w:r>
      <w:r w:rsidRPr="0066231D">
        <w:t>: Dois terços (2/3) dos membros da Câmara Municipal.</w:t>
      </w:r>
    </w:p>
    <w:p w14:paraId="2D64CFF8" w14:textId="77777777" w:rsidR="0066231D" w:rsidRPr="0066231D" w:rsidRDefault="0066231D" w:rsidP="00B612A1">
      <w:pPr>
        <w:numPr>
          <w:ilvl w:val="0"/>
          <w:numId w:val="3"/>
        </w:numPr>
        <w:jc w:val="both"/>
      </w:pPr>
      <w:r w:rsidRPr="0066231D">
        <w:rPr>
          <w:b/>
          <w:bCs/>
        </w:rPr>
        <w:t>Promulgação</w:t>
      </w:r>
      <w:r w:rsidRPr="0066231D">
        <w:t>: Pela própria Câmara Municipal (não passa por sanção do Prefeito).</w:t>
      </w:r>
    </w:p>
    <w:p w14:paraId="0F8B1F4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C) Fiscalização das Contas (Art. 31)</w:t>
      </w:r>
    </w:p>
    <w:p w14:paraId="673AE95C" w14:textId="77777777" w:rsidR="0066231D" w:rsidRPr="0066231D" w:rsidRDefault="0066231D" w:rsidP="00B612A1">
      <w:pPr>
        <w:numPr>
          <w:ilvl w:val="0"/>
          <w:numId w:val="4"/>
        </w:numPr>
        <w:jc w:val="both"/>
      </w:pPr>
      <w:r w:rsidRPr="0066231D">
        <w:rPr>
          <w:b/>
          <w:bCs/>
        </w:rPr>
        <w:t>Controle Externo</w:t>
      </w:r>
      <w:r w:rsidRPr="0066231D">
        <w:t>: Exercido pela Câmara Municipal com auxílio do Tribunal de Contas (do Estado ou do Município, onde houver).</w:t>
      </w:r>
    </w:p>
    <w:p w14:paraId="5A176C13" w14:textId="77777777" w:rsidR="0066231D" w:rsidRPr="0066231D" w:rsidRDefault="0066231D" w:rsidP="00B612A1">
      <w:pPr>
        <w:numPr>
          <w:ilvl w:val="0"/>
          <w:numId w:val="4"/>
        </w:numPr>
        <w:jc w:val="both"/>
      </w:pPr>
      <w:r w:rsidRPr="0066231D">
        <w:rPr>
          <w:b/>
          <w:bCs/>
        </w:rPr>
        <w:t>Parecer Prévio</w:t>
      </w:r>
      <w:r w:rsidRPr="0066231D">
        <w:t xml:space="preserve">: O parecer do Tribunal de Contas sobre as contas do Prefeito só deixa de prevalecer por decisão de </w:t>
      </w:r>
      <w:r w:rsidRPr="0066231D">
        <w:rPr>
          <w:b/>
          <w:bCs/>
        </w:rPr>
        <w:t>2/3 dos membros</w:t>
      </w:r>
      <w:r w:rsidRPr="0066231D">
        <w:t xml:space="preserve"> da Câmara.</w:t>
      </w:r>
    </w:p>
    <w:p w14:paraId="4F9A0631" w14:textId="77777777" w:rsidR="0066231D" w:rsidRPr="0066231D" w:rsidRDefault="0066231D" w:rsidP="00B612A1">
      <w:pPr>
        <w:numPr>
          <w:ilvl w:val="0"/>
          <w:numId w:val="4"/>
        </w:numPr>
        <w:jc w:val="both"/>
      </w:pPr>
      <w:r w:rsidRPr="0066231D">
        <w:rPr>
          <w:b/>
          <w:bCs/>
        </w:rPr>
        <w:t>Disponibilidade Pública</w:t>
      </w:r>
      <w:r w:rsidRPr="0066231D">
        <w:t>: As contas do Município ficam 60 dias à disposição de qualquer contribuinte para exame e apreciação.</w:t>
      </w:r>
    </w:p>
    <w:p w14:paraId="62EC7837" w14:textId="77777777" w:rsidR="0066231D" w:rsidRPr="0066231D" w:rsidRDefault="0066231D" w:rsidP="00B612A1">
      <w:pPr>
        <w:numPr>
          <w:ilvl w:val="0"/>
          <w:numId w:val="4"/>
        </w:numPr>
        <w:jc w:val="both"/>
      </w:pPr>
      <w:r w:rsidRPr="0066231D">
        <w:rPr>
          <w:b/>
          <w:bCs/>
        </w:rPr>
        <w:t>Veto à Criação</w:t>
      </w:r>
      <w:r w:rsidRPr="0066231D">
        <w:t>: Proibição de novos tribunais de contas municipais (os antigos foram mantidos pelo princípio da segurança jurídica).</w:t>
      </w:r>
    </w:p>
    <w:p w14:paraId="24CCBDD5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lastRenderedPageBreak/>
        <w:t>D) Limites com Pessoal e Vereadores (Art. 29 e 29-A)</w:t>
      </w:r>
    </w:p>
    <w:p w14:paraId="5D9B64C7" w14:textId="77777777" w:rsidR="0066231D" w:rsidRPr="0066231D" w:rsidRDefault="0066231D" w:rsidP="00B612A1">
      <w:pPr>
        <w:numPr>
          <w:ilvl w:val="0"/>
          <w:numId w:val="5"/>
        </w:numPr>
        <w:jc w:val="both"/>
      </w:pPr>
      <w:r w:rsidRPr="0066231D">
        <w:rPr>
          <w:b/>
          <w:bCs/>
        </w:rPr>
        <w:t>Número de Vereadores</w:t>
      </w:r>
      <w:r w:rsidRPr="0066231D">
        <w:t>: Proporcional à população (mínimo de 9 e máximo de 55).</w:t>
      </w:r>
    </w:p>
    <w:p w14:paraId="2D75FC50" w14:textId="77777777" w:rsidR="0066231D" w:rsidRPr="0066231D" w:rsidRDefault="0066231D" w:rsidP="00B612A1">
      <w:pPr>
        <w:numPr>
          <w:ilvl w:val="0"/>
          <w:numId w:val="5"/>
        </w:numPr>
        <w:jc w:val="both"/>
      </w:pPr>
      <w:r w:rsidRPr="0066231D">
        <w:rPr>
          <w:b/>
          <w:bCs/>
        </w:rPr>
        <w:t>Subsídio</w:t>
      </w:r>
      <w:r w:rsidRPr="0066231D">
        <w:t>: Fixado pela Câmara Municipal em uma legislatura para a subsequente.</w:t>
      </w:r>
    </w:p>
    <w:p w14:paraId="225D509F" w14:textId="77777777" w:rsidR="0066231D" w:rsidRPr="0066231D" w:rsidRDefault="0066231D" w:rsidP="00B612A1">
      <w:pPr>
        <w:numPr>
          <w:ilvl w:val="0"/>
          <w:numId w:val="5"/>
        </w:numPr>
        <w:jc w:val="both"/>
      </w:pPr>
      <w:r w:rsidRPr="0066231D">
        <w:rPr>
          <w:b/>
          <w:bCs/>
        </w:rPr>
        <w:t>Limite de Gastos</w:t>
      </w:r>
      <w:r w:rsidRPr="0066231D">
        <w:t>: O total da despesa com o subsídio dos Vereadores não pode ultrapassar 5% da receita do Município.</w:t>
      </w:r>
    </w:p>
    <w:p w14:paraId="70EAA925" w14:textId="77777777" w:rsidR="0066231D" w:rsidRPr="0066231D" w:rsidRDefault="0066231D" w:rsidP="00B612A1">
      <w:pPr>
        <w:numPr>
          <w:ilvl w:val="0"/>
          <w:numId w:val="5"/>
        </w:numPr>
        <w:jc w:val="both"/>
      </w:pPr>
      <w:r w:rsidRPr="0066231D">
        <w:rPr>
          <w:b/>
          <w:bCs/>
        </w:rPr>
        <w:t>Teto</w:t>
      </w:r>
      <w:r w:rsidRPr="0066231D">
        <w:t>: O subsídio dos vereadores varia de 20% a 75% do subsídio dos Deputados Estaduais (conforme o tamanho da população).</w:t>
      </w:r>
    </w:p>
    <w:p w14:paraId="7567D1EC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2AED30B7" w14:textId="77777777" w:rsidR="0066231D" w:rsidRPr="0066231D" w:rsidRDefault="0066231D" w:rsidP="00B612A1">
      <w:pPr>
        <w:jc w:val="both"/>
        <w:rPr>
          <w:b/>
          <w:bCs/>
        </w:rPr>
      </w:pPr>
      <w:r w:rsidRPr="0066231D">
        <w:rPr>
          <w:b/>
          <w:bCs/>
        </w:rPr>
        <w:t xml:space="preserve">3 - </w:t>
      </w:r>
      <w:r w:rsidRPr="0066231D">
        <w:rPr>
          <w:rFonts w:ascii="Segoe UI Emoji" w:hAnsi="Segoe UI Emoji" w:cs="Segoe UI Emoji"/>
          <w:b/>
          <w:bCs/>
        </w:rPr>
        <w:t>🟨</w:t>
      </w:r>
      <w:r w:rsidRPr="0066231D">
        <w:rPr>
          <w:b/>
          <w:bCs/>
        </w:rPr>
        <w:t xml:space="preserve"> RESUMO ESTRATÉGICO (MÉTODO DIDÁTICO DO MENTOR)</w:t>
      </w:r>
    </w:p>
    <w:p w14:paraId="68729832" w14:textId="77777777" w:rsidR="0066231D" w:rsidRPr="0066231D" w:rsidRDefault="0066231D" w:rsidP="00B612A1">
      <w:pPr>
        <w:jc w:val="both"/>
      </w:pPr>
      <w:r w:rsidRPr="0066231D">
        <w:t xml:space="preserve">Estudante, no </w:t>
      </w:r>
      <w:r w:rsidRPr="0066231D">
        <w:rPr>
          <w:b/>
          <w:bCs/>
        </w:rPr>
        <w:t>ia10.com.br</w:t>
      </w:r>
      <w:r w:rsidRPr="0066231D">
        <w:t xml:space="preserve">, ensinamos que o Município é o "senhor do seu território". A expressão mágica para acertar questões de Município é </w:t>
      </w:r>
      <w:r w:rsidRPr="0066231D">
        <w:rPr>
          <w:b/>
          <w:bCs/>
        </w:rPr>
        <w:t>Interesse Local</w:t>
      </w:r>
      <w:r w:rsidRPr="0066231D">
        <w:t>. Se o assunto é o horário de fechamento do comércio da cidade, é interesse local. Se o assunto é a instalação de biombos em agências bancárias para segurança do cliente, é interesse local.</w:t>
      </w:r>
    </w:p>
    <w:p w14:paraId="0F45AD74" w14:textId="77777777" w:rsidR="0066231D" w:rsidRPr="0066231D" w:rsidRDefault="0066231D" w:rsidP="00B612A1">
      <w:pPr>
        <w:jc w:val="both"/>
      </w:pPr>
      <w:r w:rsidRPr="0066231D">
        <w:t xml:space="preserve">Mas atenção: o Município não é um "estado dentro do estado". Ele deve obediência à Constituição Federal e à Constituição do seu respectivo Estado. A </w:t>
      </w:r>
      <w:r w:rsidRPr="0066231D">
        <w:rPr>
          <w:b/>
          <w:bCs/>
        </w:rPr>
        <w:t>Lei Orgânica</w:t>
      </w:r>
      <w:r w:rsidRPr="0066231D">
        <w:t xml:space="preserve"> funciona como a "</w:t>
      </w:r>
      <w:proofErr w:type="spellStart"/>
      <w:proofErr w:type="gramStart"/>
      <w:r w:rsidRPr="0066231D">
        <w:t>mini-constituição</w:t>
      </w:r>
      <w:proofErr w:type="spellEnd"/>
      <w:proofErr w:type="gramEnd"/>
      <w:r w:rsidRPr="0066231D">
        <w:t>" da cidade, mas seu rito é rígido (2 turnos, 10 dias, 2/3 de votos).</w:t>
      </w:r>
    </w:p>
    <w:p w14:paraId="7F1BF535" w14:textId="77777777" w:rsidR="0066231D" w:rsidRPr="0066231D" w:rsidRDefault="0066231D" w:rsidP="00B612A1">
      <w:pPr>
        <w:jc w:val="both"/>
      </w:pPr>
      <w:r w:rsidRPr="0066231D">
        <w:t xml:space="preserve">Sobre a </w:t>
      </w:r>
      <w:r w:rsidRPr="0066231D">
        <w:rPr>
          <w:b/>
          <w:bCs/>
        </w:rPr>
        <w:t>Fiscalização</w:t>
      </w:r>
      <w:r w:rsidRPr="0066231D">
        <w:t xml:space="preserve">, grave isso: o Tribunal de Contas (Estadual ou do Município) é um órgão técnico. Ele dá uma opinião (parecer). Mas o julgamento final das contas do Prefeito é </w:t>
      </w:r>
      <w:r w:rsidRPr="0066231D">
        <w:rPr>
          <w:b/>
          <w:bCs/>
        </w:rPr>
        <w:t>político</w:t>
      </w:r>
      <w:r w:rsidRPr="0066231D">
        <w:t xml:space="preserve">, feito pela Câmara de Vereadores. Para derrubar o parecer técnico do Tribunal, os vereadores precisam de uma maioria pesada de </w:t>
      </w:r>
      <w:r w:rsidRPr="0066231D">
        <w:rPr>
          <w:b/>
          <w:bCs/>
        </w:rPr>
        <w:t>dois terços</w:t>
      </w:r>
      <w:r w:rsidRPr="0066231D">
        <w:t>.</w:t>
      </w:r>
    </w:p>
    <w:p w14:paraId="6E9AE9B0" w14:textId="77777777" w:rsidR="0066231D" w:rsidRPr="0066231D" w:rsidRDefault="0066231D" w:rsidP="00B612A1">
      <w:pPr>
        <w:jc w:val="both"/>
      </w:pPr>
      <w:r w:rsidRPr="0066231D">
        <w:t xml:space="preserve">Por fim, a </w:t>
      </w:r>
      <w:r w:rsidRPr="0066231D">
        <w:rPr>
          <w:b/>
          <w:bCs/>
        </w:rPr>
        <w:t>Criação de Municípios</w:t>
      </w:r>
      <w:r w:rsidRPr="0066231D">
        <w:t>. Não é mais festa! Agora exige Lei Estadual, dentro de período determinado por Lei Complementar Federal, e depende de consulta prévia às populações envolvidas (Plebiscito) e de um Estudo de Viabilidade Municipal. No CEBRASPE, foque no Art. 30 e na vedação de novos tribunais de contas!</w:t>
      </w:r>
    </w:p>
    <w:p w14:paraId="4803F375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5A9FA658" w14:textId="77777777" w:rsidR="0066231D" w:rsidRPr="0066231D" w:rsidRDefault="0066231D" w:rsidP="00B612A1">
      <w:pPr>
        <w:jc w:val="both"/>
        <w:rPr>
          <w:b/>
          <w:bCs/>
        </w:rPr>
      </w:pPr>
      <w:r w:rsidRPr="0066231D">
        <w:rPr>
          <w:b/>
          <w:bCs/>
        </w:rPr>
        <w:t xml:space="preserve">4 - </w:t>
      </w:r>
      <w:r w:rsidRPr="0066231D">
        <w:rPr>
          <w:rFonts w:ascii="Segoe UI Emoji" w:hAnsi="Segoe UI Emoji" w:cs="Segoe UI Emoji"/>
          <w:b/>
          <w:bCs/>
        </w:rPr>
        <w:t>🟨</w:t>
      </w:r>
      <w:r w:rsidRPr="0066231D">
        <w:rPr>
          <w:b/>
          <w:bCs/>
        </w:rPr>
        <w:t xml:space="preserve"> 3 TABELAS COMPARATIVAS (MUNICÍPIOS)</w:t>
      </w:r>
    </w:p>
    <w:p w14:paraId="39BD6BD0" w14:textId="77777777" w:rsidR="0066231D" w:rsidRPr="0066231D" w:rsidRDefault="0066231D" w:rsidP="00B612A1">
      <w:pPr>
        <w:jc w:val="both"/>
      </w:pPr>
      <w:proofErr w:type="gramStart"/>
      <w:r w:rsidRPr="0066231D">
        <w:t>.</w:t>
      </w:r>
      <w:proofErr w:type="spellStart"/>
      <w:r w:rsidRPr="0066231D">
        <w:t>table</w:t>
      </w:r>
      <w:proofErr w:type="spellEnd"/>
      <w:proofErr w:type="gramEnd"/>
      <w:r w:rsidRPr="0066231D">
        <w:t xml:space="preserve"> 1: RITO DE CRIAÇÃO (MUNICÍPIOS VS. ESTADOS)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3030"/>
        <w:gridCol w:w="3164"/>
      </w:tblGrid>
      <w:tr w:rsidR="0066231D" w:rsidRPr="0066231D" w14:paraId="255DE73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DEF58" w14:textId="77777777" w:rsidR="0066231D" w:rsidRPr="0066231D" w:rsidRDefault="0066231D" w:rsidP="00B612A1">
            <w:pPr>
              <w:jc w:val="both"/>
            </w:pPr>
            <w:r w:rsidRPr="0066231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66231D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3C236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Criação de Estados (Art. 18, § 3º)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E50C8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Criação de Municípios (Art. 18, § 4º)</w:t>
            </w:r>
          </w:p>
        </w:tc>
      </w:tr>
      <w:tr w:rsidR="0066231D" w:rsidRPr="0066231D" w14:paraId="011051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0BAA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Consulta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834B4" w14:textId="77777777" w:rsidR="0066231D" w:rsidRPr="0066231D" w:rsidRDefault="0066231D" w:rsidP="00B612A1">
            <w:pPr>
              <w:jc w:val="both"/>
            </w:pPr>
            <w:r w:rsidRPr="0066231D">
              <w:t>Plebiscito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A9CDA" w14:textId="77777777" w:rsidR="0066231D" w:rsidRPr="0066231D" w:rsidRDefault="0066231D" w:rsidP="00B612A1">
            <w:pPr>
              <w:jc w:val="both"/>
            </w:pPr>
            <w:r w:rsidRPr="0066231D">
              <w:t>Plebiscito</w:t>
            </w:r>
          </w:p>
        </w:tc>
      </w:tr>
      <w:tr w:rsidR="0066231D" w:rsidRPr="0066231D" w14:paraId="44ECB7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5FAF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Instrumento Normativo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BA061" w14:textId="77777777" w:rsidR="0066231D" w:rsidRPr="0066231D" w:rsidRDefault="0066231D" w:rsidP="00B612A1">
            <w:pPr>
              <w:jc w:val="both"/>
            </w:pPr>
            <w:r w:rsidRPr="0066231D">
              <w:t>Lei Complementar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48C71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Lei Estadual</w:t>
            </w:r>
          </w:p>
        </w:tc>
      </w:tr>
      <w:tr w:rsidR="0066231D" w:rsidRPr="0066231D" w14:paraId="13FEFA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2EFFC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Estudo Prévio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D7435" w14:textId="77777777" w:rsidR="0066231D" w:rsidRPr="0066231D" w:rsidRDefault="0066231D" w:rsidP="00B612A1">
            <w:pPr>
              <w:jc w:val="both"/>
            </w:pPr>
            <w:r w:rsidRPr="0066231D">
              <w:t>Não exige expressamente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FF10A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Estudo de Viabilidade Municipal</w:t>
            </w:r>
          </w:p>
        </w:tc>
      </w:tr>
      <w:tr w:rsidR="0066231D" w:rsidRPr="0066231D" w14:paraId="27C4B9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ABFE0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Oitiva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FCC56" w14:textId="77777777" w:rsidR="0066231D" w:rsidRPr="0066231D" w:rsidRDefault="0066231D" w:rsidP="00B612A1">
            <w:pPr>
              <w:jc w:val="both"/>
            </w:pPr>
            <w:r w:rsidRPr="0066231D">
              <w:t>Assembleias Legislativas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F08E2" w14:textId="77777777" w:rsidR="0066231D" w:rsidRPr="0066231D" w:rsidRDefault="0066231D" w:rsidP="00B612A1">
            <w:pPr>
              <w:jc w:val="both"/>
            </w:pPr>
            <w:r w:rsidRPr="0066231D">
              <w:t>(Pelo rito da Lei Estadual)</w:t>
            </w:r>
          </w:p>
        </w:tc>
      </w:tr>
    </w:tbl>
    <w:p w14:paraId="411B457A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4E452C44" w14:textId="77777777" w:rsidR="0066231D" w:rsidRPr="0066231D" w:rsidRDefault="0066231D" w:rsidP="00B612A1">
      <w:pPr>
        <w:jc w:val="both"/>
      </w:pPr>
      <w:proofErr w:type="gramStart"/>
      <w:r w:rsidRPr="0066231D">
        <w:t>.</w:t>
      </w:r>
      <w:proofErr w:type="spellStart"/>
      <w:r w:rsidRPr="0066231D">
        <w:t>table</w:t>
      </w:r>
      <w:proofErr w:type="spellEnd"/>
      <w:proofErr w:type="gramEnd"/>
      <w:r w:rsidRPr="0066231D">
        <w:t xml:space="preserve"> 2: SUBSÍDIO DOS VEREADORES (LIMITES)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944"/>
      </w:tblGrid>
      <w:tr w:rsidR="0066231D" w:rsidRPr="0066231D" w14:paraId="54DD70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00977" w14:textId="77777777" w:rsidR="0066231D" w:rsidRPr="0066231D" w:rsidRDefault="0066231D" w:rsidP="00B612A1">
            <w:pPr>
              <w:jc w:val="both"/>
            </w:pPr>
            <w:r w:rsidRPr="0066231D">
              <w:rPr>
                <w:rFonts w:ascii="Segoe UI Emoji" w:hAnsi="Segoe UI Emoji" w:cs="Segoe UI Emoji"/>
                <w:b/>
                <w:bCs/>
              </w:rPr>
              <w:t>🟧</w:t>
            </w:r>
            <w:r w:rsidRPr="0066231D">
              <w:rPr>
                <w:b/>
                <w:bCs/>
              </w:rPr>
              <w:t xml:space="preserve"> População do 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7EF20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Limite em relação ao Dep. Estadual</w:t>
            </w:r>
          </w:p>
        </w:tc>
      </w:tr>
      <w:tr w:rsidR="0066231D" w:rsidRPr="0066231D" w14:paraId="0EFE49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B2C39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Até 10.000 hab.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C6292" w14:textId="77777777" w:rsidR="0066231D" w:rsidRPr="0066231D" w:rsidRDefault="0066231D" w:rsidP="00B612A1">
            <w:pPr>
              <w:jc w:val="both"/>
            </w:pPr>
            <w:r w:rsidRPr="0066231D">
              <w:t>Máximo de 20%</w:t>
            </w:r>
          </w:p>
        </w:tc>
      </w:tr>
      <w:tr w:rsidR="0066231D" w:rsidRPr="0066231D" w14:paraId="4BCE2B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4E1D8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50.001 a 100.000 hab.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8F3D0" w14:textId="77777777" w:rsidR="0066231D" w:rsidRPr="0066231D" w:rsidRDefault="0066231D" w:rsidP="00B612A1">
            <w:pPr>
              <w:jc w:val="both"/>
            </w:pPr>
            <w:r w:rsidRPr="0066231D">
              <w:t>Máximo de 40%</w:t>
            </w:r>
          </w:p>
        </w:tc>
      </w:tr>
      <w:tr w:rsidR="0066231D" w:rsidRPr="0066231D" w14:paraId="35B689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93517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300.001 a 500.000 hab.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67A17" w14:textId="77777777" w:rsidR="0066231D" w:rsidRPr="0066231D" w:rsidRDefault="0066231D" w:rsidP="00B612A1">
            <w:pPr>
              <w:jc w:val="both"/>
            </w:pPr>
            <w:r w:rsidRPr="0066231D">
              <w:t>Máximo de 60%</w:t>
            </w:r>
          </w:p>
        </w:tc>
      </w:tr>
      <w:tr w:rsidR="0066231D" w:rsidRPr="0066231D" w14:paraId="48762B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1D903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Mais de 500.000 hab.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F29DF" w14:textId="77777777" w:rsidR="0066231D" w:rsidRPr="0066231D" w:rsidRDefault="0066231D" w:rsidP="00B612A1">
            <w:pPr>
              <w:jc w:val="both"/>
            </w:pPr>
            <w:r w:rsidRPr="0066231D">
              <w:t>Máximo de 75%</w:t>
            </w:r>
          </w:p>
        </w:tc>
      </w:tr>
    </w:tbl>
    <w:p w14:paraId="786CBF26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7EEE0ABD" w14:textId="77777777" w:rsidR="0066231D" w:rsidRPr="0066231D" w:rsidRDefault="0066231D" w:rsidP="00B612A1">
      <w:pPr>
        <w:jc w:val="both"/>
      </w:pPr>
      <w:proofErr w:type="gramStart"/>
      <w:r w:rsidRPr="0066231D">
        <w:t>.</w:t>
      </w:r>
      <w:proofErr w:type="spellStart"/>
      <w:r w:rsidRPr="0066231D">
        <w:t>table</w:t>
      </w:r>
      <w:proofErr w:type="spellEnd"/>
      <w:proofErr w:type="gramEnd"/>
      <w:r w:rsidRPr="0066231D">
        <w:t xml:space="preserve"> 3: CONTROLE DAS CONTAS MUNICIPAIS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2984"/>
        <w:gridCol w:w="3007"/>
      </w:tblGrid>
      <w:tr w:rsidR="0066231D" w:rsidRPr="0066231D" w14:paraId="45330C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EF145" w14:textId="77777777" w:rsidR="0066231D" w:rsidRPr="0066231D" w:rsidRDefault="0066231D" w:rsidP="00B612A1">
            <w:pPr>
              <w:jc w:val="both"/>
            </w:pPr>
            <w:r w:rsidRPr="0066231D">
              <w:rPr>
                <w:rFonts w:ascii="Segoe UI Emoji" w:hAnsi="Segoe UI Emoji" w:cs="Segoe UI Emoji"/>
                <w:b/>
                <w:bCs/>
              </w:rPr>
              <w:t>🟧</w:t>
            </w:r>
            <w:r w:rsidRPr="0066231D">
              <w:rPr>
                <w:b/>
                <w:bCs/>
              </w:rPr>
              <w:t xml:space="preserve"> Responsável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A9A3D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Papel no Processo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FC83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Peso da Decisão</w:t>
            </w:r>
          </w:p>
        </w:tc>
      </w:tr>
      <w:tr w:rsidR="0066231D" w:rsidRPr="0066231D" w14:paraId="43F079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8D05B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Tribunal de Contas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E113F" w14:textId="77777777" w:rsidR="0066231D" w:rsidRPr="0066231D" w:rsidRDefault="0066231D" w:rsidP="00B612A1">
            <w:pPr>
              <w:jc w:val="both"/>
            </w:pPr>
            <w:r w:rsidRPr="0066231D">
              <w:t>Emite Parecer Prévio (Técnico)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85DBA" w14:textId="77777777" w:rsidR="0066231D" w:rsidRPr="0066231D" w:rsidRDefault="0066231D" w:rsidP="00B612A1">
            <w:pPr>
              <w:jc w:val="both"/>
            </w:pPr>
            <w:r w:rsidRPr="0066231D">
              <w:t>Opinativo (em regra)</w:t>
            </w:r>
          </w:p>
        </w:tc>
      </w:tr>
      <w:tr w:rsidR="0066231D" w:rsidRPr="0066231D" w14:paraId="7FE193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357D9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Câmara Municipal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E2BE0" w14:textId="77777777" w:rsidR="0066231D" w:rsidRPr="0066231D" w:rsidRDefault="0066231D" w:rsidP="00B612A1">
            <w:pPr>
              <w:jc w:val="both"/>
            </w:pPr>
            <w:r w:rsidRPr="0066231D">
              <w:t>Julga as Contas (Político)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5F695" w14:textId="77777777" w:rsidR="0066231D" w:rsidRPr="0066231D" w:rsidRDefault="0066231D" w:rsidP="00B612A1">
            <w:pPr>
              <w:jc w:val="both"/>
            </w:pPr>
            <w:r w:rsidRPr="0066231D">
              <w:t>Soberano (se 2/3 dos votos)</w:t>
            </w:r>
          </w:p>
        </w:tc>
      </w:tr>
      <w:tr w:rsidR="0066231D" w:rsidRPr="0066231D" w14:paraId="0D83BE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5CDB5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Cidadão/Contribuinte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151A1" w14:textId="77777777" w:rsidR="0066231D" w:rsidRPr="0066231D" w:rsidRDefault="0066231D" w:rsidP="00B612A1">
            <w:pPr>
              <w:jc w:val="both"/>
            </w:pPr>
            <w:r w:rsidRPr="0066231D">
              <w:t>Apreciação e Questionamento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53BCB" w14:textId="77777777" w:rsidR="0066231D" w:rsidRPr="0066231D" w:rsidRDefault="0066231D" w:rsidP="00B612A1">
            <w:pPr>
              <w:jc w:val="both"/>
            </w:pPr>
            <w:r w:rsidRPr="0066231D">
              <w:t>Direito de Fiscalização (60 dias)</w:t>
            </w:r>
          </w:p>
        </w:tc>
      </w:tr>
    </w:tbl>
    <w:p w14:paraId="12295F5B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583BDA6F" w14:textId="77777777" w:rsidR="0066231D" w:rsidRPr="0066231D" w:rsidRDefault="0066231D" w:rsidP="00B612A1">
      <w:pPr>
        <w:jc w:val="both"/>
      </w:pPr>
      <w:proofErr w:type="gramStart"/>
      <w:r w:rsidRPr="0066231D">
        <w:t>.</w:t>
      </w:r>
      <w:proofErr w:type="spellStart"/>
      <w:r w:rsidRPr="0066231D">
        <w:t>table</w:t>
      </w:r>
      <w:proofErr w:type="spellEnd"/>
      <w:proofErr w:type="gramEnd"/>
      <w:r w:rsidRPr="0066231D">
        <w:t xml:space="preserve"> 4: COMPETÊNCIAS LEGISLATIVAS (EXEMPLOS)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2819"/>
        <w:gridCol w:w="2486"/>
      </w:tblGrid>
      <w:tr w:rsidR="0066231D" w:rsidRPr="0066231D" w14:paraId="5AE11EF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7ACE5" w14:textId="77777777" w:rsidR="0066231D" w:rsidRPr="0066231D" w:rsidRDefault="0066231D" w:rsidP="00B612A1">
            <w:pPr>
              <w:jc w:val="both"/>
            </w:pPr>
            <w:r w:rsidRPr="0066231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66231D">
              <w:rPr>
                <w:b/>
                <w:bCs/>
              </w:rPr>
              <w:t xml:space="preserve"> Assunto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07520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Competência Municipal?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A45B6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Fundamento STF</w:t>
            </w:r>
          </w:p>
        </w:tc>
      </w:tr>
      <w:tr w:rsidR="0066231D" w:rsidRPr="0066231D" w14:paraId="4735F1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E17B8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Horário Bancário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0987A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667B9" w14:textId="77777777" w:rsidR="0066231D" w:rsidRPr="0066231D" w:rsidRDefault="0066231D" w:rsidP="00B612A1">
            <w:pPr>
              <w:jc w:val="both"/>
            </w:pPr>
            <w:r w:rsidRPr="0066231D">
              <w:t>Interesse Local</w:t>
            </w:r>
          </w:p>
        </w:tc>
      </w:tr>
      <w:tr w:rsidR="0066231D" w:rsidRPr="0066231D" w14:paraId="7011B6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17A46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Tempo de espera na fila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CBB1A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2AF09" w14:textId="77777777" w:rsidR="0066231D" w:rsidRPr="0066231D" w:rsidRDefault="0066231D" w:rsidP="00B612A1">
            <w:pPr>
              <w:jc w:val="both"/>
            </w:pPr>
            <w:r w:rsidRPr="0066231D">
              <w:t>Interesse Local</w:t>
            </w:r>
          </w:p>
        </w:tc>
      </w:tr>
      <w:tr w:rsidR="0066231D" w:rsidRPr="0066231D" w14:paraId="63CAD1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26C18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Segurança das agências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9CD21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F40EE" w14:textId="77777777" w:rsidR="0066231D" w:rsidRPr="0066231D" w:rsidRDefault="0066231D" w:rsidP="00B612A1">
            <w:pPr>
              <w:jc w:val="both"/>
            </w:pPr>
            <w:r w:rsidRPr="0066231D">
              <w:t>Interesse Local</w:t>
            </w:r>
          </w:p>
        </w:tc>
      </w:tr>
      <w:tr w:rsidR="0066231D" w:rsidRPr="0066231D" w14:paraId="1DECC6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09902" w14:textId="77777777" w:rsidR="0066231D" w:rsidRPr="0066231D" w:rsidRDefault="0066231D" w:rsidP="00B612A1">
            <w:pPr>
              <w:jc w:val="both"/>
            </w:pPr>
            <w:r w:rsidRPr="0066231D">
              <w:rPr>
                <w:b/>
                <w:bCs/>
              </w:rPr>
              <w:t>Taxa de Juros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AE933" w14:textId="77777777" w:rsidR="0066231D" w:rsidRPr="0066231D" w:rsidRDefault="0066231D" w:rsidP="00B612A1">
            <w:pPr>
              <w:jc w:val="both"/>
            </w:pPr>
            <w:r w:rsidRPr="0066231D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10C96" w14:textId="77777777" w:rsidR="0066231D" w:rsidRPr="0066231D" w:rsidRDefault="0066231D" w:rsidP="00B612A1">
            <w:pPr>
              <w:jc w:val="both"/>
            </w:pPr>
            <w:r w:rsidRPr="0066231D">
              <w:t>Competência da União</w:t>
            </w:r>
          </w:p>
        </w:tc>
      </w:tr>
    </w:tbl>
    <w:p w14:paraId="1F79F8EB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254F1ECC" w14:textId="77777777" w:rsidR="0066231D" w:rsidRPr="0066231D" w:rsidRDefault="0066231D" w:rsidP="00B612A1">
      <w:pPr>
        <w:jc w:val="both"/>
        <w:rPr>
          <w:b/>
          <w:bCs/>
        </w:rPr>
      </w:pPr>
      <w:r w:rsidRPr="0066231D">
        <w:rPr>
          <w:b/>
          <w:bCs/>
        </w:rPr>
        <w:t xml:space="preserve">5 - </w:t>
      </w:r>
      <w:r w:rsidRPr="0066231D">
        <w:rPr>
          <w:rFonts w:ascii="Segoe UI Emoji" w:hAnsi="Segoe UI Emoji" w:cs="Segoe UI Emoji"/>
          <w:b/>
          <w:bCs/>
        </w:rPr>
        <w:t>🟨</w:t>
      </w:r>
      <w:r w:rsidRPr="0066231D">
        <w:rPr>
          <w:b/>
          <w:bCs/>
        </w:rPr>
        <w:t xml:space="preserve"> 10 QUESTÕES CEBRASPE (VERTICAL)</w:t>
      </w:r>
    </w:p>
    <w:p w14:paraId="675D4043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A) ENUNCIADOS (PARA RESOLUÇÃO)</w:t>
      </w:r>
    </w:p>
    <w:p w14:paraId="7F774777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>(CEBRASPE) O Município rege-se por lei orgânica, votada em dois turnos, com interstício mínimo de dez dias, e aprovada por dois terços dos membros da Câmara Municipal.</w:t>
      </w:r>
    </w:p>
    <w:p w14:paraId="1DFDAD79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>(CEBRASPE) Compete aos Municípios legislar sobre assuntos de interesse local.</w:t>
      </w:r>
    </w:p>
    <w:p w14:paraId="27F4BD92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>(CEBRASPE) A criação de tribunais de contas municipais é permitida, desde que autorizada por lei estadual.</w:t>
      </w:r>
    </w:p>
    <w:p w14:paraId="73194FDF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>(CEBRASPE) O parecer prévio, emitido pelo órgão competente sobre as contas que o Prefeito deve anualmente prestar, só deixará de prevalecer por decisão de dois terços dos membros da Câmara Municipal.</w:t>
      </w:r>
    </w:p>
    <w:p w14:paraId="2D1A02F1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>(CEBRASPE) Os Municípios possuem competência para suplementar a legislação federal e a estadual no que couber.</w:t>
      </w:r>
    </w:p>
    <w:p w14:paraId="59EFA4CD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>(CEBRASPE) O número de Vereadores será fixado pela Lei Orgânica do Município, observados os limites máximos baseados na população.</w:t>
      </w:r>
    </w:p>
    <w:p w14:paraId="599230BA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>(CEBRASPE) As contas dos Municípios ficarão, durante trinta dias, anualmente, à disposição de qualquer contribuinte, para exame e apreciação.</w:t>
      </w:r>
    </w:p>
    <w:p w14:paraId="58642AC2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>(CEBRASPE) A criação, a incorporação, a fusão e o desmembramento de Municípios far-se-ão por lei estadual.</w:t>
      </w:r>
    </w:p>
    <w:p w14:paraId="15C9307E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t xml:space="preserve">(CEBRASPE) É competência </w:t>
      </w:r>
      <w:proofErr w:type="gramStart"/>
      <w:r w:rsidRPr="0066231D">
        <w:t>do</w:t>
      </w:r>
      <w:proofErr w:type="gramEnd"/>
      <w:r w:rsidRPr="0066231D">
        <w:t xml:space="preserve"> Município organizar e prestar, diretamente ou sob regime de concessão ou permissão, o serviço de transporte coletivo intermunicipal.</w:t>
      </w:r>
    </w:p>
    <w:p w14:paraId="62560758" w14:textId="77777777" w:rsidR="0066231D" w:rsidRPr="0066231D" w:rsidRDefault="0066231D" w:rsidP="00B612A1">
      <w:pPr>
        <w:numPr>
          <w:ilvl w:val="0"/>
          <w:numId w:val="6"/>
        </w:numPr>
        <w:jc w:val="both"/>
      </w:pPr>
      <w:r w:rsidRPr="0066231D">
        <w:lastRenderedPageBreak/>
        <w:t>(CEBRASPE) A fiscalização do Município será exercida pelo Poder Legislativo Municipal, mediante controle externo, e pelos sistemas de controle interno do Poder Executivo Municipal.</w:t>
      </w:r>
    </w:p>
    <w:p w14:paraId="1964B64E" w14:textId="77777777" w:rsidR="0066231D" w:rsidRPr="0066231D" w:rsidRDefault="00306829" w:rsidP="00B612A1">
      <w:pPr>
        <w:jc w:val="both"/>
      </w:pPr>
      <w:r>
        <w:pict w14:anchorId="3DC595F1">
          <v:rect id="_x0000_i1025" style="width:0;height:1.5pt" o:hralign="center" o:hrstd="t" o:hr="t" fillcolor="#a0a0a0" stroked="f"/>
        </w:pict>
      </w:r>
    </w:p>
    <w:p w14:paraId="47B28110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B) GABARITOS COMENTADOS (VERTICAL)</w:t>
      </w:r>
    </w:p>
    <w:p w14:paraId="260E1B88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01</w:t>
      </w:r>
    </w:p>
    <w:p w14:paraId="0642E649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O Município rege-se por lei orgânica... 2 turnos... 10 dias... 2/3...</w:t>
      </w:r>
    </w:p>
    <w:p w14:paraId="4F8922A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...rito da Lei Orgânica. </w:t>
      </w:r>
      <w:r w:rsidRPr="0066231D">
        <w:rPr>
          <w:b/>
          <w:bCs/>
        </w:rPr>
        <w:t>VERDADEIRO.</w:t>
      </w:r>
      <w:r w:rsidRPr="0066231D">
        <w:t xml:space="preserve"> Art. 29, </w:t>
      </w:r>
      <w:r w:rsidRPr="0066231D">
        <w:rPr>
          <w:i/>
          <w:iCs/>
        </w:rPr>
        <w:t>caput</w:t>
      </w:r>
      <w:r w:rsidRPr="0066231D">
        <w:t>.</w:t>
      </w:r>
    </w:p>
    <w:p w14:paraId="5B028FD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02</w:t>
      </w:r>
    </w:p>
    <w:p w14:paraId="0C54458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Compete aos Municípios legislar sobre assuntos de interesse local.</w:t>
      </w:r>
    </w:p>
    <w:p w14:paraId="17FB3404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...núcleo da autonomia municipal. </w:t>
      </w:r>
      <w:r w:rsidRPr="0066231D">
        <w:rPr>
          <w:b/>
          <w:bCs/>
        </w:rPr>
        <w:t>VERDADEIRO.</w:t>
      </w:r>
      <w:r w:rsidRPr="0066231D">
        <w:t xml:space="preserve"> Art. 30, I.</w:t>
      </w:r>
    </w:p>
    <w:p w14:paraId="1B07423D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03</w:t>
      </w:r>
    </w:p>
    <w:p w14:paraId="0084EE43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A criação de tribunais de contas municipais é permitida...</w:t>
      </w:r>
    </w:p>
    <w:p w14:paraId="06B53A7D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...vedação de novos tribunais de contas. </w:t>
      </w:r>
      <w:r w:rsidRPr="0066231D">
        <w:rPr>
          <w:b/>
          <w:bCs/>
        </w:rPr>
        <w:t>FALSO.</w:t>
      </w:r>
      <w:r w:rsidRPr="0066231D">
        <w:t xml:space="preserve"> É vedada a criação de tribunais, conselhos ou órgãos de contas municipais (Art. 31, § 4º).</w:t>
      </w:r>
    </w:p>
    <w:p w14:paraId="71917F16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04</w:t>
      </w:r>
    </w:p>
    <w:p w14:paraId="75C564BD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...parecer prévio... só deixará de prevalecer por decisão de 2/3 da Câmara.</w:t>
      </w:r>
    </w:p>
    <w:p w14:paraId="30B6A4EA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...força do parecer do TC. </w:t>
      </w:r>
      <w:r w:rsidRPr="0066231D">
        <w:rPr>
          <w:b/>
          <w:bCs/>
        </w:rPr>
        <w:t>VERDADEIRO.</w:t>
      </w:r>
      <w:r w:rsidRPr="0066231D">
        <w:t xml:space="preserve"> Art. 31, § 2º.</w:t>
      </w:r>
    </w:p>
    <w:p w14:paraId="69E18164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05</w:t>
      </w:r>
    </w:p>
    <w:p w14:paraId="0B2DD81C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Os Municípios possuem competência para suplementar...</w:t>
      </w:r>
    </w:p>
    <w:p w14:paraId="78C86A88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...competência suplementar. </w:t>
      </w:r>
      <w:r w:rsidRPr="0066231D">
        <w:rPr>
          <w:b/>
          <w:bCs/>
        </w:rPr>
        <w:t>VERDADEIRO.</w:t>
      </w:r>
      <w:r w:rsidRPr="0066231D">
        <w:t xml:space="preserve"> Art. 30, II.</w:t>
      </w:r>
    </w:p>
    <w:p w14:paraId="3BABE4BC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06</w:t>
      </w:r>
    </w:p>
    <w:p w14:paraId="4C72C78E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lastRenderedPageBreak/>
        <w:t>O ENUNCIADO DIZ:</w:t>
      </w:r>
      <w:r w:rsidRPr="0066231D">
        <w:t xml:space="preserve"> (CEBRASPE) O número de Vereadores será fixado pela Lei Orgânica...</w:t>
      </w:r>
    </w:p>
    <w:p w14:paraId="6A5E6275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...composição das Câmaras. </w:t>
      </w:r>
      <w:r w:rsidRPr="0066231D">
        <w:rPr>
          <w:b/>
          <w:bCs/>
        </w:rPr>
        <w:t>VERDADEIRO.</w:t>
      </w:r>
      <w:r w:rsidRPr="0066231D">
        <w:t xml:space="preserve"> Art. 29, IV.</w:t>
      </w:r>
    </w:p>
    <w:p w14:paraId="41F41478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07</w:t>
      </w:r>
    </w:p>
    <w:p w14:paraId="4BC223FF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...ficarão, durante 30 dias... à disposição de qualquer contribuinte...</w:t>
      </w:r>
    </w:p>
    <w:p w14:paraId="71EBD6C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...transparência e fiscalização popular. </w:t>
      </w:r>
      <w:r w:rsidRPr="0066231D">
        <w:rPr>
          <w:b/>
          <w:bCs/>
        </w:rPr>
        <w:t>FALSO.</w:t>
      </w:r>
      <w:r w:rsidRPr="0066231D">
        <w:t xml:space="preserve"> O prazo correto é de </w:t>
      </w:r>
      <w:r w:rsidRPr="0066231D">
        <w:rPr>
          <w:b/>
          <w:bCs/>
        </w:rPr>
        <w:t>60 dias</w:t>
      </w:r>
      <w:r w:rsidRPr="0066231D">
        <w:t xml:space="preserve"> (Art. 31, § 3º).</w:t>
      </w:r>
    </w:p>
    <w:p w14:paraId="7F9ACA9B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08</w:t>
      </w:r>
    </w:p>
    <w:p w14:paraId="705B9F81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...criação... de Municípios far-se-ão por lei estadual.</w:t>
      </w:r>
    </w:p>
    <w:p w14:paraId="06031A2B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...instrumento de criação municipal. </w:t>
      </w:r>
      <w:r w:rsidRPr="0066231D">
        <w:rPr>
          <w:b/>
          <w:bCs/>
        </w:rPr>
        <w:t>VERDADEIRO.</w:t>
      </w:r>
      <w:r w:rsidRPr="0066231D">
        <w:t xml:space="preserve"> Art. 18, § 4º.</w:t>
      </w:r>
    </w:p>
    <w:p w14:paraId="400F924D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09</w:t>
      </w:r>
    </w:p>
    <w:p w14:paraId="306C7408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...transporte coletivo intermunicipal.</w:t>
      </w:r>
    </w:p>
    <w:p w14:paraId="4BAC2B80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...serviço de transporte. </w:t>
      </w:r>
      <w:r w:rsidRPr="0066231D">
        <w:rPr>
          <w:b/>
          <w:bCs/>
        </w:rPr>
        <w:t>FALSO.</w:t>
      </w:r>
      <w:r w:rsidRPr="0066231D">
        <w:t xml:space="preserve"> O Município cuida do transporte </w:t>
      </w:r>
      <w:r w:rsidRPr="0066231D">
        <w:rPr>
          <w:b/>
          <w:bCs/>
        </w:rPr>
        <w:t>local</w:t>
      </w:r>
      <w:r w:rsidRPr="0066231D">
        <w:t xml:space="preserve"> (intramunicipal). O intermunicipal é do Estado.</w:t>
      </w:r>
    </w:p>
    <w:p w14:paraId="270DAA1D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QUESTÃO 10</w:t>
      </w:r>
    </w:p>
    <w:p w14:paraId="5243E17E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O ENUNCIADO DIZ:</w:t>
      </w:r>
      <w:r w:rsidRPr="0066231D">
        <w:t xml:space="preserve"> (CEBRASPE) A fiscalização do Município será exercida pelo Poder Legislativo... controle externo... e controle interno.</w:t>
      </w:r>
    </w:p>
    <w:p w14:paraId="112E7924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RESPOSTA/COMENTÁRIO:</w:t>
      </w:r>
      <w:r w:rsidRPr="0066231D">
        <w:t xml:space="preserve"> (CEBRASPE) ...sistema de controle. </w:t>
      </w:r>
      <w:r w:rsidRPr="0066231D">
        <w:rPr>
          <w:b/>
          <w:bCs/>
        </w:rPr>
        <w:t>VERDADEIRO.</w:t>
      </w:r>
      <w:r w:rsidRPr="0066231D">
        <w:t xml:space="preserve"> Art. 31, </w:t>
      </w:r>
      <w:r w:rsidRPr="0066231D">
        <w:rPr>
          <w:i/>
          <w:iCs/>
        </w:rPr>
        <w:t>caput</w:t>
      </w:r>
      <w:r w:rsidRPr="0066231D">
        <w:t>.</w:t>
      </w:r>
    </w:p>
    <w:p w14:paraId="3EEA0FCD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346D0E61" w14:textId="77777777" w:rsidR="0066231D" w:rsidRPr="0066231D" w:rsidRDefault="0066231D" w:rsidP="00B612A1">
      <w:pPr>
        <w:jc w:val="both"/>
        <w:rPr>
          <w:b/>
          <w:bCs/>
        </w:rPr>
      </w:pPr>
      <w:r w:rsidRPr="0066231D">
        <w:rPr>
          <w:rFonts w:ascii="Segoe UI Emoji" w:hAnsi="Segoe UI Emoji" w:cs="Segoe UI Emoji"/>
          <w:b/>
          <w:bCs/>
        </w:rPr>
        <w:t>🟨</w:t>
      </w:r>
      <w:r w:rsidRPr="0066231D">
        <w:rPr>
          <w:b/>
          <w:bCs/>
        </w:rPr>
        <w:t xml:space="preserve"> 6 - PEGADINHAS DO CEBRASPE (MUNICÍPIOS)</w:t>
      </w:r>
    </w:p>
    <w:p w14:paraId="56CD7016" w14:textId="77777777" w:rsidR="0066231D" w:rsidRPr="0066231D" w:rsidRDefault="0066231D" w:rsidP="00B612A1">
      <w:pPr>
        <w:numPr>
          <w:ilvl w:val="0"/>
          <w:numId w:val="7"/>
        </w:numPr>
        <w:jc w:val="both"/>
      </w:pPr>
      <w:r w:rsidRPr="0066231D">
        <w:rPr>
          <w:b/>
          <w:bCs/>
        </w:rPr>
        <w:t>A PEGADINHA DA SANÇÃO DA LEI ORGÂNICA</w:t>
      </w:r>
      <w:r w:rsidRPr="0066231D">
        <w:t>: O examinador diz que o Prefeito pode vetar a Lei Orgânica Municipal.</w:t>
      </w:r>
    </w:p>
    <w:p w14:paraId="2251D575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COMO É A PEGADINHA:</w:t>
      </w:r>
      <w:r w:rsidRPr="0066231D">
        <w:t xml:space="preserve"> Tenta equiparar ao processo legislativo comum de leis ordinárias.</w:t>
      </w:r>
    </w:p>
    <w:p w14:paraId="3876BEB3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RESPOSTA:</w:t>
      </w:r>
      <w:r w:rsidRPr="0066231D">
        <w:t xml:space="preserve"> </w:t>
      </w:r>
      <w:r w:rsidRPr="0066231D">
        <w:rPr>
          <w:b/>
          <w:bCs/>
        </w:rPr>
        <w:t>FALSO.</w:t>
      </w:r>
      <w:r w:rsidRPr="0066231D">
        <w:t xml:space="preserve"> A Lei Orgânica é promulgada pela </w:t>
      </w:r>
      <w:r w:rsidRPr="0066231D">
        <w:rPr>
          <w:b/>
          <w:bCs/>
        </w:rPr>
        <w:t>Mesa da Câmara Municipal</w:t>
      </w:r>
      <w:r w:rsidRPr="0066231D">
        <w:t>. Não há participação do Executivo (Prefeito) na promulgação ou veto.</w:t>
      </w:r>
    </w:p>
    <w:p w14:paraId="3E7EA0A9" w14:textId="77777777" w:rsidR="0066231D" w:rsidRPr="0066231D" w:rsidRDefault="0066231D" w:rsidP="00B612A1">
      <w:pPr>
        <w:numPr>
          <w:ilvl w:val="0"/>
          <w:numId w:val="7"/>
        </w:numPr>
        <w:jc w:val="both"/>
      </w:pPr>
      <w:r w:rsidRPr="0066231D">
        <w:rPr>
          <w:b/>
          <w:bCs/>
        </w:rPr>
        <w:lastRenderedPageBreak/>
        <w:t>A PEGADINHA DOS TRIBUNAIS DE CONTAS EXISTENTES</w:t>
      </w:r>
      <w:r w:rsidRPr="0066231D">
        <w:t>: Afirmam que todos os tribunais de contas municipais foram extintos pela CF/88.</w:t>
      </w:r>
    </w:p>
    <w:p w14:paraId="1AE63FC0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COMO É A PEGADINHA:</w:t>
      </w:r>
      <w:r w:rsidRPr="0066231D">
        <w:t xml:space="preserve"> Ignora a regra de transição e os tribunais de SP e Rio.</w:t>
      </w:r>
    </w:p>
    <w:p w14:paraId="0E285FC0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RESPOSTA:</w:t>
      </w:r>
      <w:r w:rsidRPr="0066231D">
        <w:t xml:space="preserve"> </w:t>
      </w:r>
      <w:r w:rsidRPr="0066231D">
        <w:rPr>
          <w:b/>
          <w:bCs/>
        </w:rPr>
        <w:t>FALSO.</w:t>
      </w:r>
      <w:r w:rsidRPr="0066231D">
        <w:t xml:space="preserve"> A CF proibiu a criação de </w:t>
      </w:r>
      <w:r w:rsidRPr="0066231D">
        <w:rPr>
          <w:b/>
          <w:bCs/>
        </w:rPr>
        <w:t>novos</w:t>
      </w:r>
      <w:r w:rsidRPr="0066231D">
        <w:t>, mas os que já existiam na data da promulgação foram mantidos.</w:t>
      </w:r>
    </w:p>
    <w:p w14:paraId="3DEE08AA" w14:textId="77777777" w:rsidR="0066231D" w:rsidRPr="0066231D" w:rsidRDefault="0066231D" w:rsidP="00B612A1">
      <w:pPr>
        <w:numPr>
          <w:ilvl w:val="0"/>
          <w:numId w:val="7"/>
        </w:numPr>
        <w:jc w:val="both"/>
      </w:pPr>
      <w:r w:rsidRPr="0066231D">
        <w:rPr>
          <w:b/>
          <w:bCs/>
        </w:rPr>
        <w:t>A PEGADINHA DO NÚMERO DE VEREADORES</w:t>
      </w:r>
      <w:r w:rsidRPr="0066231D">
        <w:t>: O examinador diz que o número de vereadores é livre para cada cidade definir.</w:t>
      </w:r>
    </w:p>
    <w:p w14:paraId="6FCF3945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COMO É A PEGADINHA:</w:t>
      </w:r>
      <w:r w:rsidRPr="0066231D">
        <w:t xml:space="preserve"> Ignora os limites constitucionais do Art. 29, IV.</w:t>
      </w:r>
    </w:p>
    <w:p w14:paraId="7BD5124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RESPOSTA:</w:t>
      </w:r>
      <w:r w:rsidRPr="0066231D">
        <w:t xml:space="preserve"> </w:t>
      </w:r>
      <w:r w:rsidRPr="0066231D">
        <w:rPr>
          <w:b/>
          <w:bCs/>
        </w:rPr>
        <w:t>FALSO.</w:t>
      </w:r>
      <w:r w:rsidRPr="0066231D">
        <w:t xml:space="preserve"> Existem limites fixados pela CF com base na população (</w:t>
      </w:r>
      <w:proofErr w:type="spellStart"/>
      <w:r w:rsidRPr="0066231D">
        <w:t>ex</w:t>
      </w:r>
      <w:proofErr w:type="spellEnd"/>
      <w:r w:rsidRPr="0066231D">
        <w:t>: até 15 mil hab. = 9 vereadores; mais de 8 milhões hab. = 55 vereadores).</w:t>
      </w:r>
    </w:p>
    <w:p w14:paraId="382A7A78" w14:textId="77777777" w:rsidR="0066231D" w:rsidRPr="0066231D" w:rsidRDefault="0066231D" w:rsidP="00B612A1">
      <w:pPr>
        <w:numPr>
          <w:ilvl w:val="0"/>
          <w:numId w:val="7"/>
        </w:numPr>
        <w:jc w:val="both"/>
      </w:pPr>
      <w:r w:rsidRPr="0066231D">
        <w:rPr>
          <w:b/>
          <w:bCs/>
        </w:rPr>
        <w:t>A PEGADINHA DO JULGAMENTO PELO TJ</w:t>
      </w:r>
      <w:r w:rsidRPr="0066231D">
        <w:t>: Dizem que o Prefeito é julgado por crime comum pelo Tribunal de Contas.</w:t>
      </w:r>
    </w:p>
    <w:p w14:paraId="50A9173F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COMO É A PEGADINHA:</w:t>
      </w:r>
      <w:r w:rsidRPr="0066231D">
        <w:t xml:space="preserve"> Tenta confundir controle de contas com foro criminal.</w:t>
      </w:r>
    </w:p>
    <w:p w14:paraId="01EDBAEF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RESPOSTA:</w:t>
      </w:r>
      <w:r w:rsidRPr="0066231D">
        <w:t xml:space="preserve"> </w:t>
      </w:r>
      <w:r w:rsidRPr="0066231D">
        <w:rPr>
          <w:b/>
          <w:bCs/>
        </w:rPr>
        <w:t>FALSO.</w:t>
      </w:r>
      <w:r w:rsidRPr="0066231D">
        <w:t xml:space="preserve"> O Prefeito é julgado por crimes comuns perante o </w:t>
      </w:r>
      <w:r w:rsidRPr="0066231D">
        <w:rPr>
          <w:b/>
          <w:bCs/>
        </w:rPr>
        <w:t>Tribunal de Justiça (TJ)</w:t>
      </w:r>
      <w:r w:rsidRPr="0066231D">
        <w:t xml:space="preserve"> de seu Estado (Art. 29, X).</w:t>
      </w:r>
    </w:p>
    <w:p w14:paraId="18291DA5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7C630CF8" w14:textId="77777777" w:rsidR="0066231D" w:rsidRPr="0066231D" w:rsidRDefault="0066231D" w:rsidP="00B612A1">
      <w:pPr>
        <w:jc w:val="both"/>
        <w:rPr>
          <w:b/>
          <w:bCs/>
        </w:rPr>
      </w:pPr>
      <w:r w:rsidRPr="0066231D">
        <w:rPr>
          <w:rFonts w:ascii="Segoe UI Emoji" w:hAnsi="Segoe UI Emoji" w:cs="Segoe UI Emoji"/>
          <w:b/>
          <w:bCs/>
        </w:rPr>
        <w:t>🟨</w:t>
      </w:r>
      <w:r w:rsidRPr="0066231D">
        <w:rPr>
          <w:b/>
          <w:bCs/>
        </w:rPr>
        <w:t xml:space="preserve"> 7 - FLASHCARDS (FRENTE / VERSO)</w:t>
      </w:r>
    </w:p>
    <w:p w14:paraId="7EF5889E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FRENTE</w:t>
      </w:r>
      <w:r w:rsidRPr="0066231D">
        <w:t>: Qual o quórum para aprovação da Lei Orgânica Municipal?</w:t>
      </w:r>
    </w:p>
    <w:p w14:paraId="2C86FF6C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VERSO</w:t>
      </w:r>
      <w:r w:rsidRPr="0066231D">
        <w:t>: Dois terços (2/3) dos membros da Câmara Municipal.</w:t>
      </w:r>
    </w:p>
    <w:p w14:paraId="5201ACF9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2555A506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FRENTE</w:t>
      </w:r>
      <w:r w:rsidRPr="0066231D">
        <w:t>: É permitida a criação de novos Tribunais de Contas Municipais?</w:t>
      </w:r>
    </w:p>
    <w:p w14:paraId="61A8A57A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VERSO</w:t>
      </w:r>
      <w:r w:rsidRPr="0066231D">
        <w:t>: Não. É expressamente vedado pelo Art. 31, § 4º da Constituição Federal.</w:t>
      </w:r>
    </w:p>
    <w:p w14:paraId="1DE13268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635787A3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FRENTE</w:t>
      </w:r>
      <w:r w:rsidRPr="0066231D">
        <w:t>: Por quanto tempo as contas do Município ficam à disposição do contribuinte?</w:t>
      </w:r>
    </w:p>
    <w:p w14:paraId="2FFB5979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VERSO</w:t>
      </w:r>
      <w:r w:rsidRPr="0066231D">
        <w:t>: Por 60 dias, anualmente.</w:t>
      </w:r>
    </w:p>
    <w:p w14:paraId="58A447F4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3169430B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FRENTE</w:t>
      </w:r>
      <w:r w:rsidRPr="0066231D">
        <w:t>: Qual o quórum necessário na Câmara para rejeitar o parecer prévio do Tribunal de Contas?</w:t>
      </w:r>
    </w:p>
    <w:p w14:paraId="2E3DC9F3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VERSO</w:t>
      </w:r>
      <w:r w:rsidRPr="0066231D">
        <w:t>: Dois terços (2/3) dos membros da Câmara Municipal.</w:t>
      </w:r>
    </w:p>
    <w:p w14:paraId="137937A9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lastRenderedPageBreak/>
        <w:t>⬜</w:t>
      </w:r>
    </w:p>
    <w:p w14:paraId="2C5913B4" w14:textId="77777777" w:rsidR="0066231D" w:rsidRPr="0066231D" w:rsidRDefault="0066231D" w:rsidP="00B612A1">
      <w:pPr>
        <w:jc w:val="both"/>
        <w:rPr>
          <w:b/>
          <w:bCs/>
        </w:rPr>
      </w:pPr>
      <w:r w:rsidRPr="0066231D">
        <w:rPr>
          <w:rFonts w:ascii="Segoe UI Emoji" w:hAnsi="Segoe UI Emoji" w:cs="Segoe UI Emoji"/>
          <w:b/>
          <w:bCs/>
        </w:rPr>
        <w:t>🟨</w:t>
      </w:r>
      <w:r w:rsidRPr="0066231D">
        <w:rPr>
          <w:b/>
          <w:bCs/>
        </w:rPr>
        <w:t xml:space="preserve"> 8 - FLASHCARDS (PERGUNTAS TÉCNICAS)</w:t>
      </w:r>
    </w:p>
    <w:p w14:paraId="7055BAE7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FRENTE</w:t>
      </w:r>
      <w:r w:rsidRPr="0066231D">
        <w:t>: Municípios podem legislar sobre feriados?</w:t>
      </w:r>
    </w:p>
    <w:p w14:paraId="23F019F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VERSO</w:t>
      </w:r>
      <w:r w:rsidRPr="0066231D">
        <w:t>: Sim, desde que feriados religiosos (limite de 4 por ano) e feriados civis de importância municipal (Lei 9.093/95).</w:t>
      </w:r>
    </w:p>
    <w:p w14:paraId="4D200D4A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61AAA872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FRENTE</w:t>
      </w:r>
      <w:r w:rsidRPr="0066231D">
        <w:t>: Quem julga o Prefeito nos crimes de responsabilidade (infrações político-administrativas)?</w:t>
      </w:r>
    </w:p>
    <w:p w14:paraId="6B0D1213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VERSO</w:t>
      </w:r>
      <w:r w:rsidRPr="0066231D">
        <w:t>: A Câmara Municipal.</w:t>
      </w:r>
    </w:p>
    <w:p w14:paraId="6F7B5BFC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6A84C0C4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FRENTE</w:t>
      </w:r>
      <w:r w:rsidRPr="0066231D">
        <w:t>: O que acontece se o Município criar uma lei que contraria lei estadual sobre interesse local?</w:t>
      </w:r>
    </w:p>
    <w:p w14:paraId="01E4008A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VERSO</w:t>
      </w:r>
      <w:r w:rsidRPr="0066231D">
        <w:t>: No que tange ao interesse local, a lei municipal prevalece sobre a estadual (Princípio da Predominância do Interesse).</w:t>
      </w:r>
    </w:p>
    <w:p w14:paraId="22F55FBD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3A669294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FRENTE</w:t>
      </w:r>
      <w:r w:rsidRPr="0066231D">
        <w:t>: O Estudo de Viabilidade Municipal é necessário para qual processo?</w:t>
      </w:r>
    </w:p>
    <w:p w14:paraId="0C121C19" w14:textId="77777777" w:rsidR="0066231D" w:rsidRPr="0066231D" w:rsidRDefault="0066231D" w:rsidP="00B612A1">
      <w:pPr>
        <w:jc w:val="both"/>
      </w:pPr>
      <w:r w:rsidRPr="0066231D">
        <w:rPr>
          <w:b/>
          <w:bCs/>
        </w:rPr>
        <w:t>VERSO</w:t>
      </w:r>
      <w:r w:rsidRPr="0066231D">
        <w:t>: Para a criação, incorporação, fusão ou desmembramento de Municípios.</w:t>
      </w:r>
    </w:p>
    <w:p w14:paraId="2DCCA6E0" w14:textId="77777777" w:rsidR="0066231D" w:rsidRPr="0066231D" w:rsidRDefault="0066231D" w:rsidP="00B612A1">
      <w:pPr>
        <w:jc w:val="both"/>
      </w:pPr>
      <w:r w:rsidRPr="0066231D">
        <w:rPr>
          <w:rFonts w:ascii="Segoe UI Emoji" w:hAnsi="Segoe UI Emoji" w:cs="Segoe UI Emoji"/>
        </w:rPr>
        <w:t>⬜</w:t>
      </w:r>
    </w:p>
    <w:p w14:paraId="16EC6835" w14:textId="77777777" w:rsidR="00BE3229" w:rsidRDefault="00BE3229" w:rsidP="00B612A1">
      <w:pPr>
        <w:jc w:val="both"/>
      </w:pPr>
    </w:p>
    <w:sectPr w:rsidR="00BE3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3D6"/>
    <w:multiLevelType w:val="multilevel"/>
    <w:tmpl w:val="BB5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27833"/>
    <w:multiLevelType w:val="multilevel"/>
    <w:tmpl w:val="19CA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C7FE4"/>
    <w:multiLevelType w:val="multilevel"/>
    <w:tmpl w:val="3A30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71782"/>
    <w:multiLevelType w:val="multilevel"/>
    <w:tmpl w:val="330C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330BB"/>
    <w:multiLevelType w:val="multilevel"/>
    <w:tmpl w:val="8BD2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820CE"/>
    <w:multiLevelType w:val="multilevel"/>
    <w:tmpl w:val="621A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D94DE5"/>
    <w:multiLevelType w:val="multilevel"/>
    <w:tmpl w:val="1F72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790097">
    <w:abstractNumId w:val="4"/>
  </w:num>
  <w:num w:numId="2" w16cid:durableId="879781364">
    <w:abstractNumId w:val="3"/>
  </w:num>
  <w:num w:numId="3" w16cid:durableId="235214225">
    <w:abstractNumId w:val="1"/>
  </w:num>
  <w:num w:numId="4" w16cid:durableId="1511219289">
    <w:abstractNumId w:val="2"/>
  </w:num>
  <w:num w:numId="5" w16cid:durableId="1329867703">
    <w:abstractNumId w:val="0"/>
  </w:num>
  <w:num w:numId="6" w16cid:durableId="1939558277">
    <w:abstractNumId w:val="5"/>
  </w:num>
  <w:num w:numId="7" w16cid:durableId="1322851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29"/>
    <w:rsid w:val="002C0158"/>
    <w:rsid w:val="0066231D"/>
    <w:rsid w:val="007F7DBA"/>
    <w:rsid w:val="00B612A1"/>
    <w:rsid w:val="00B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73B3"/>
  <w15:chartTrackingRefBased/>
  <w15:docId w15:val="{D495D01D-0996-4F88-9F1C-0EBFF7E3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3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3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3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32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3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32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3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3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32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32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32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32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3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612A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1928</Words>
  <Characters>10685</Characters>
  <Application>Microsoft Office Word</Application>
  <DocSecurity>0</DocSecurity>
  <Lines>305</Lines>
  <Paragraphs>217</Paragraphs>
  <ScaleCrop>false</ScaleCrop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2026-02-14T08:39:00Z</dcterms:created>
  <dcterms:modified xsi:type="dcterms:W3CDTF">2026-02-15T22:52:00Z</dcterms:modified>
</cp:coreProperties>
</file>