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F4E5" w14:textId="77777777" w:rsidR="00073E7D" w:rsidRPr="00073E7D" w:rsidRDefault="00073E7D" w:rsidP="00073E7D">
      <w:pPr>
        <w:jc w:val="both"/>
        <w:rPr>
          <w:b/>
          <w:bCs/>
        </w:rPr>
      </w:pPr>
      <w:r w:rsidRPr="00073E7D">
        <w:rPr>
          <w:b/>
          <w:bCs/>
        </w:rPr>
        <w:fldChar w:fldCharType="begin"/>
      </w:r>
      <w:r w:rsidRPr="00073E7D">
        <w:rPr>
          <w:b/>
          <w:bCs/>
        </w:rPr>
        <w:instrText>HYPERLINK "https://ia10.com.br/"</w:instrText>
      </w:r>
      <w:r w:rsidRPr="00073E7D">
        <w:rPr>
          <w:b/>
          <w:bCs/>
        </w:rPr>
      </w:r>
      <w:r w:rsidRPr="00073E7D">
        <w:rPr>
          <w:b/>
          <w:bCs/>
        </w:rPr>
        <w:fldChar w:fldCharType="separate"/>
      </w:r>
      <w:r w:rsidRPr="00073E7D">
        <w:rPr>
          <w:rStyle w:val="Hyperlink"/>
          <w:b/>
          <w:bCs/>
        </w:rPr>
        <w:t>https://ia10.com.br/</w:t>
      </w:r>
      <w:r w:rsidRPr="00073E7D">
        <w:rPr>
          <w:b/>
          <w:bCs/>
        </w:rPr>
        <w:fldChar w:fldCharType="end"/>
      </w:r>
      <w:r w:rsidRPr="00073E7D">
        <w:rPr>
          <w:b/>
          <w:bCs/>
        </w:rPr>
        <w:t xml:space="preserve"> - Nivaldo Oliveira</w:t>
      </w:r>
    </w:p>
    <w:p w14:paraId="5373C597" w14:textId="77777777" w:rsidR="00073E7D" w:rsidRPr="00073E7D" w:rsidRDefault="00073E7D" w:rsidP="00073E7D">
      <w:pPr>
        <w:jc w:val="both"/>
        <w:rPr>
          <w:b/>
          <w:bCs/>
        </w:rPr>
      </w:pPr>
      <w:r w:rsidRPr="00073E7D">
        <w:rPr>
          <w:b/>
          <w:bCs/>
        </w:rPr>
        <w:t>Foco no CEBRASPE – CONSTITUCIONAL – 2026</w:t>
      </w:r>
    </w:p>
    <w:p w14:paraId="1B7007E0" w14:textId="569E8BEB" w:rsidR="00073E7D" w:rsidRPr="00073E7D" w:rsidRDefault="00073E7D" w:rsidP="00073E7D">
      <w:pPr>
        <w:jc w:val="both"/>
        <w:rPr>
          <w:b/>
          <w:bCs/>
        </w:rPr>
      </w:pPr>
      <w:r w:rsidRPr="00073E7D">
        <w:rPr>
          <w:b/>
          <w:bCs/>
        </w:rPr>
        <w:drawing>
          <wp:inline distT="0" distB="0" distL="0" distR="0" wp14:anchorId="71680998" wp14:editId="486144F0">
            <wp:extent cx="638175" cy="590550"/>
            <wp:effectExtent l="0" t="0" r="9525" b="0"/>
            <wp:docPr id="158206256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E3EF" w14:textId="77777777" w:rsidR="00073E7D" w:rsidRPr="00073E7D" w:rsidRDefault="00073E7D" w:rsidP="00073E7D">
      <w:pPr>
        <w:jc w:val="both"/>
        <w:rPr>
          <w:b/>
          <w:bCs/>
        </w:rPr>
      </w:pPr>
      <w:r w:rsidRPr="00073E7D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5370D35" w14:textId="77777777" w:rsidR="00073E7D" w:rsidRPr="00073E7D" w:rsidRDefault="00073E7D" w:rsidP="00073E7D">
      <w:pPr>
        <w:jc w:val="both"/>
        <w:rPr>
          <w:b/>
          <w:bCs/>
        </w:rPr>
      </w:pPr>
    </w:p>
    <w:p w14:paraId="35C06D12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ia10.com.br - Nivaldo Oliveira</w:t>
      </w:r>
    </w:p>
    <w:p w14:paraId="3225209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31 - DIREITO CONSTITUCIONAL - TRATADOS INTERNACIONAIS DE DIREITOS HUMANOS (INCIDÊNCIA 30%)</w:t>
      </w:r>
    </w:p>
    <w:p w14:paraId="555FD430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585C0A08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MENSAGEM DO MENTOR: O BLOCO DE CONSTITUCIONALIDADE E A PROTEÇÃO GLOBAL</w:t>
      </w:r>
    </w:p>
    <w:p w14:paraId="5DF9B184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Mentor</w:t>
      </w:r>
      <w:r w:rsidRPr="00623397">
        <w:t xml:space="preserve">, avançamos para o Ponto 31: </w:t>
      </w:r>
      <w:r w:rsidRPr="00623397">
        <w:rPr>
          <w:b/>
          <w:bCs/>
        </w:rPr>
        <w:t>Tratados Internacionais de Direitos Humanos (30%)</w:t>
      </w:r>
      <w:r w:rsidRPr="00623397">
        <w:t xml:space="preserve">. Este tema é a ponte entre o Direito Internacional e o Direito Constitucional. No </w:t>
      </w:r>
      <w:r w:rsidRPr="00623397">
        <w:rPr>
          <w:b/>
          <w:bCs/>
        </w:rPr>
        <w:t>ia10.com.br</w:t>
      </w:r>
      <w:r w:rsidRPr="00623397">
        <w:t xml:space="preserve">, focamos na "escada de hierarquia" que esses tratados podem ocupar no Brasil. Desde a EC 45/2004, o Brasil passou a permitir que tratados de direitos humanos tenham o mesmo valor de uma </w:t>
      </w:r>
      <w:r w:rsidRPr="00623397">
        <w:rPr>
          <w:b/>
          <w:bCs/>
        </w:rPr>
        <w:t>Emenda à Constituição</w:t>
      </w:r>
      <w:r w:rsidRPr="00623397">
        <w:t xml:space="preserve">. Para o CEBRASPE, o segredo é o rito: se passou pelo "rito das emendas", é norma constitucional; se não passou, é norma </w:t>
      </w:r>
      <w:r w:rsidRPr="00623397">
        <w:rPr>
          <w:b/>
          <w:bCs/>
        </w:rPr>
        <w:t>supralegal</w:t>
      </w:r>
      <w:r w:rsidRPr="00623397">
        <w:t>. Com o meu DNA de examinador, mapeei as teses do STF sobre a prisão do depositário infiel e o controle de convencionalidade. Este tema é extremamente didático e atraente porque mostra como o Brasil se abre para padrões internacionais de dignidade. Vamos dominar os níveis normativos!</w:t>
      </w:r>
    </w:p>
    <w:p w14:paraId="4F1C0246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009011CC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b/>
          <w:bCs/>
        </w:rPr>
        <w:t xml:space="preserve">1 - </w:t>
      </w:r>
      <w:r w:rsidRPr="00623397">
        <w:rPr>
          <w:rFonts w:ascii="Segoe UI Emoji" w:hAnsi="Segoe UI Emoji" w:cs="Segoe UI Emoji"/>
          <w:b/>
          <w:bCs/>
        </w:rPr>
        <w:t>🟦</w:t>
      </w:r>
      <w:r w:rsidRPr="00623397">
        <w:rPr>
          <w:b/>
          <w:bCs/>
        </w:rPr>
        <w:t xml:space="preserve"> O QUE VOCÊ APRENDERÁ COM ESTE MÓDULO (PEGADINHAS AZUIS)</w:t>
      </w:r>
    </w:p>
    <w:p w14:paraId="320774D6" w14:textId="77777777" w:rsidR="00623397" w:rsidRPr="00623397" w:rsidRDefault="00623397" w:rsidP="00073E7D">
      <w:pPr>
        <w:numPr>
          <w:ilvl w:val="0"/>
          <w:numId w:val="1"/>
        </w:numPr>
        <w:jc w:val="both"/>
      </w:pPr>
      <w:r w:rsidRPr="00623397">
        <w:rPr>
          <w:b/>
          <w:bCs/>
        </w:rPr>
        <w:t>A Pegadinha da Hierarquia Automática</w:t>
      </w:r>
      <w:r w:rsidRPr="00623397">
        <w:t xml:space="preserve">: O examinador dirá que todo tratado de direitos humanos é equivalente a uma Emenda Constitucional. </w:t>
      </w:r>
      <w:r w:rsidRPr="00623397">
        <w:rPr>
          <w:b/>
          <w:bCs/>
        </w:rPr>
        <w:t>Cuidado!</w:t>
      </w:r>
      <w:r w:rsidRPr="00623397">
        <w:t xml:space="preserve"> Para ter valor de Emenda, ele precisa ser aprovado pelo </w:t>
      </w:r>
      <w:r w:rsidRPr="00623397">
        <w:rPr>
          <w:b/>
          <w:bCs/>
        </w:rPr>
        <w:t>rito especial</w:t>
      </w:r>
      <w:r w:rsidRPr="00623397">
        <w:t xml:space="preserve"> (Art. 5º, § 3º). Caso contrário, terá caráter supralegal.</w:t>
      </w:r>
    </w:p>
    <w:p w14:paraId="6319F249" w14:textId="77777777" w:rsidR="00623397" w:rsidRPr="00623397" w:rsidRDefault="00623397" w:rsidP="00073E7D">
      <w:pPr>
        <w:numPr>
          <w:ilvl w:val="0"/>
          <w:numId w:val="1"/>
        </w:numPr>
        <w:jc w:val="both"/>
      </w:pPr>
      <w:r w:rsidRPr="00623397">
        <w:rPr>
          <w:b/>
          <w:bCs/>
        </w:rPr>
        <w:t>A Pegadinha dos Tratados Comuns</w:t>
      </w:r>
      <w:r w:rsidRPr="00623397">
        <w:t xml:space="preserve">: A banca afirmará que tratados sobre comércio ou aviação também podem ser supralegais. </w:t>
      </w:r>
      <w:r w:rsidRPr="00623397">
        <w:rPr>
          <w:b/>
          <w:bCs/>
        </w:rPr>
        <w:t>Cuidado!</w:t>
      </w:r>
      <w:r w:rsidRPr="00623397">
        <w:t xml:space="preserve"> Apenas os </w:t>
      </w:r>
      <w:r w:rsidRPr="00623397">
        <w:lastRenderedPageBreak/>
        <w:t xml:space="preserve">tratados de </w:t>
      </w:r>
      <w:r w:rsidRPr="00623397">
        <w:rPr>
          <w:b/>
          <w:bCs/>
        </w:rPr>
        <w:t>Direitos Humanos</w:t>
      </w:r>
      <w:r w:rsidRPr="00623397">
        <w:t xml:space="preserve"> podem ser supralegais ou constitucionais. Tratados comuns têm força de </w:t>
      </w:r>
      <w:r w:rsidRPr="00623397">
        <w:rPr>
          <w:b/>
          <w:bCs/>
        </w:rPr>
        <w:t>Lei Ordinária</w:t>
      </w:r>
      <w:r w:rsidRPr="00623397">
        <w:t>.</w:t>
      </w:r>
    </w:p>
    <w:p w14:paraId="7570B6DE" w14:textId="77777777" w:rsidR="00623397" w:rsidRPr="00623397" w:rsidRDefault="00623397" w:rsidP="00073E7D">
      <w:pPr>
        <w:numPr>
          <w:ilvl w:val="0"/>
          <w:numId w:val="1"/>
        </w:numPr>
        <w:jc w:val="both"/>
      </w:pPr>
      <w:r w:rsidRPr="00623397">
        <w:rPr>
          <w:b/>
          <w:bCs/>
        </w:rPr>
        <w:t>A Pegadinha do Depositário Infiel</w:t>
      </w:r>
      <w:r w:rsidRPr="00623397">
        <w:t xml:space="preserve">: Dirão que a CF ainda proíbe a prisão do depositário infiel. </w:t>
      </w:r>
      <w:r w:rsidRPr="00623397">
        <w:rPr>
          <w:b/>
          <w:bCs/>
        </w:rPr>
        <w:t>Cuidado!</w:t>
      </w:r>
      <w:r w:rsidRPr="00623397">
        <w:t xml:space="preserve"> A CF ainda prevê o texto, mas o STF, com base no Pacto de San José da Costa Rica, editou a </w:t>
      </w:r>
      <w:r w:rsidRPr="00623397">
        <w:rPr>
          <w:b/>
          <w:bCs/>
        </w:rPr>
        <w:t>Súmula Vinculante 25</w:t>
      </w:r>
      <w:r w:rsidRPr="00623397">
        <w:t xml:space="preserve"> proibindo essa prisão.</w:t>
      </w:r>
    </w:p>
    <w:p w14:paraId="00244ACE" w14:textId="77777777" w:rsidR="00623397" w:rsidRPr="00623397" w:rsidRDefault="00623397" w:rsidP="00073E7D">
      <w:pPr>
        <w:numPr>
          <w:ilvl w:val="0"/>
          <w:numId w:val="1"/>
        </w:numPr>
        <w:jc w:val="both"/>
      </w:pPr>
      <w:r w:rsidRPr="00623397">
        <w:rPr>
          <w:b/>
          <w:bCs/>
        </w:rPr>
        <w:t>A Pegadinha da Retroatividade</w:t>
      </w:r>
      <w:r w:rsidRPr="00623397">
        <w:t xml:space="preserve">: Afirmarão que o rito da EC 45/2004 se aplica a tratados aprovados antes de 2004. </w:t>
      </w:r>
      <w:r w:rsidRPr="00623397">
        <w:rPr>
          <w:b/>
          <w:bCs/>
        </w:rPr>
        <w:t>Cuidado!</w:t>
      </w:r>
      <w:r w:rsidRPr="00623397">
        <w:t xml:space="preserve"> Tratados antigos são supralegais; para serem constitucionais, precisariam ser "reaprovados" pelo novo rito (como ocorreu com a Convenção de Nova York).</w:t>
      </w:r>
    </w:p>
    <w:p w14:paraId="0B566089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0BC214E2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b/>
          <w:bCs/>
        </w:rPr>
        <w:t xml:space="preserve">2 - </w:t>
      </w: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AS 4 LISTAS ESSENCIAIS (TRATADOS E HIERARQUIA)</w:t>
      </w:r>
    </w:p>
    <w:p w14:paraId="2FA7CAEE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A) O Rito Especial (Art. 5º, § 3º)</w:t>
      </w:r>
    </w:p>
    <w:p w14:paraId="5320D6D1" w14:textId="77777777" w:rsidR="00623397" w:rsidRPr="00623397" w:rsidRDefault="00623397" w:rsidP="00073E7D">
      <w:pPr>
        <w:numPr>
          <w:ilvl w:val="0"/>
          <w:numId w:val="2"/>
        </w:numPr>
        <w:jc w:val="both"/>
      </w:pPr>
      <w:r w:rsidRPr="00623397">
        <w:rPr>
          <w:b/>
          <w:bCs/>
        </w:rPr>
        <w:t>Matéria</w:t>
      </w:r>
      <w:r w:rsidRPr="00623397">
        <w:t>: Direitos Humanos.</w:t>
      </w:r>
    </w:p>
    <w:p w14:paraId="2DDDF861" w14:textId="77777777" w:rsidR="00623397" w:rsidRPr="00623397" w:rsidRDefault="00623397" w:rsidP="00073E7D">
      <w:pPr>
        <w:numPr>
          <w:ilvl w:val="0"/>
          <w:numId w:val="2"/>
        </w:numPr>
        <w:jc w:val="both"/>
      </w:pPr>
      <w:r w:rsidRPr="00623397">
        <w:rPr>
          <w:b/>
          <w:bCs/>
        </w:rPr>
        <w:t>Quórum</w:t>
      </w:r>
      <w:r w:rsidRPr="00623397">
        <w:t>: 3/5 dos membros.</w:t>
      </w:r>
    </w:p>
    <w:p w14:paraId="378E5CA8" w14:textId="77777777" w:rsidR="00623397" w:rsidRPr="00623397" w:rsidRDefault="00623397" w:rsidP="00073E7D">
      <w:pPr>
        <w:numPr>
          <w:ilvl w:val="0"/>
          <w:numId w:val="2"/>
        </w:numPr>
        <w:jc w:val="both"/>
      </w:pPr>
      <w:r w:rsidRPr="00623397">
        <w:rPr>
          <w:b/>
          <w:bCs/>
        </w:rPr>
        <w:t>Votação</w:t>
      </w:r>
      <w:r w:rsidRPr="00623397">
        <w:t>: 2 turnos em cada Casa do Congresso (Câmara e Senado).</w:t>
      </w:r>
    </w:p>
    <w:p w14:paraId="6B857471" w14:textId="77777777" w:rsidR="00623397" w:rsidRPr="00623397" w:rsidRDefault="00623397" w:rsidP="00073E7D">
      <w:pPr>
        <w:numPr>
          <w:ilvl w:val="0"/>
          <w:numId w:val="2"/>
        </w:numPr>
        <w:jc w:val="both"/>
      </w:pPr>
      <w:r w:rsidRPr="00623397">
        <w:rPr>
          <w:b/>
          <w:bCs/>
        </w:rPr>
        <w:t>Status</w:t>
      </w:r>
      <w:r w:rsidRPr="00623397">
        <w:t xml:space="preserve">: Equivalente às </w:t>
      </w:r>
      <w:r w:rsidRPr="00623397">
        <w:rPr>
          <w:b/>
          <w:bCs/>
        </w:rPr>
        <w:t>Emendas Constitucionais</w:t>
      </w:r>
      <w:r w:rsidRPr="00623397">
        <w:t>.</w:t>
      </w:r>
    </w:p>
    <w:p w14:paraId="79D103F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B) Pirâmide de Kelsen no Brasil (Hierarquia)</w:t>
      </w:r>
    </w:p>
    <w:p w14:paraId="629210BE" w14:textId="77777777" w:rsidR="00623397" w:rsidRPr="00623397" w:rsidRDefault="00623397" w:rsidP="00073E7D">
      <w:pPr>
        <w:numPr>
          <w:ilvl w:val="0"/>
          <w:numId w:val="3"/>
        </w:numPr>
        <w:jc w:val="both"/>
      </w:pPr>
      <w:r w:rsidRPr="00623397">
        <w:rPr>
          <w:b/>
          <w:bCs/>
        </w:rPr>
        <w:t>Nível Constitucional</w:t>
      </w:r>
      <w:r w:rsidRPr="00623397">
        <w:t>: CF, Emendas e Tratados de DH (aprovados pelo rito 3/5).</w:t>
      </w:r>
    </w:p>
    <w:p w14:paraId="18992629" w14:textId="77777777" w:rsidR="00623397" w:rsidRPr="00623397" w:rsidRDefault="00623397" w:rsidP="00073E7D">
      <w:pPr>
        <w:numPr>
          <w:ilvl w:val="0"/>
          <w:numId w:val="3"/>
        </w:numPr>
        <w:jc w:val="both"/>
      </w:pPr>
      <w:r w:rsidRPr="00623397">
        <w:rPr>
          <w:b/>
          <w:bCs/>
        </w:rPr>
        <w:t>Nível Supralegal</w:t>
      </w:r>
      <w:r w:rsidRPr="00623397">
        <w:t>: Tratados de DH aprovados pelo rito comum (acima da lei, abaixo da CF).</w:t>
      </w:r>
    </w:p>
    <w:p w14:paraId="4659C444" w14:textId="77777777" w:rsidR="00623397" w:rsidRPr="00623397" w:rsidRDefault="00623397" w:rsidP="00073E7D">
      <w:pPr>
        <w:numPr>
          <w:ilvl w:val="0"/>
          <w:numId w:val="3"/>
        </w:numPr>
        <w:jc w:val="both"/>
      </w:pPr>
      <w:r w:rsidRPr="00623397">
        <w:rPr>
          <w:b/>
          <w:bCs/>
        </w:rPr>
        <w:t>Nível Legal</w:t>
      </w:r>
      <w:r w:rsidRPr="00623397">
        <w:t>: Leis Ordinárias, Complementares e Tratados Comuns (comerciais, tributários).</w:t>
      </w:r>
    </w:p>
    <w:p w14:paraId="7CCB4894" w14:textId="77777777" w:rsidR="00623397" w:rsidRPr="00623397" w:rsidRDefault="00623397" w:rsidP="00073E7D">
      <w:pPr>
        <w:numPr>
          <w:ilvl w:val="0"/>
          <w:numId w:val="3"/>
        </w:numPr>
        <w:jc w:val="both"/>
      </w:pPr>
      <w:r w:rsidRPr="00623397">
        <w:rPr>
          <w:b/>
          <w:bCs/>
        </w:rPr>
        <w:t>Nível Infralegal</w:t>
      </w:r>
      <w:r w:rsidRPr="00623397">
        <w:t>: Decretos, Portarias e Instruções Normativas.</w:t>
      </w:r>
    </w:p>
    <w:p w14:paraId="1DAC5AD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C) Exemplos de Tratados Constitucionais (Aprovados pelo Rito 3/5)</w:t>
      </w:r>
    </w:p>
    <w:p w14:paraId="7825B45B" w14:textId="77777777" w:rsidR="00623397" w:rsidRPr="00623397" w:rsidRDefault="00623397" w:rsidP="00073E7D">
      <w:pPr>
        <w:numPr>
          <w:ilvl w:val="0"/>
          <w:numId w:val="4"/>
        </w:numPr>
        <w:jc w:val="both"/>
      </w:pPr>
      <w:r w:rsidRPr="00623397">
        <w:rPr>
          <w:b/>
          <w:bCs/>
        </w:rPr>
        <w:t>Convenção de Nova York</w:t>
      </w:r>
      <w:r w:rsidRPr="00623397">
        <w:t>: Sobre Direitos das Pessoas com Deficiência.</w:t>
      </w:r>
    </w:p>
    <w:p w14:paraId="5985077C" w14:textId="77777777" w:rsidR="00623397" w:rsidRPr="00623397" w:rsidRDefault="00623397" w:rsidP="00073E7D">
      <w:pPr>
        <w:numPr>
          <w:ilvl w:val="0"/>
          <w:numId w:val="4"/>
        </w:numPr>
        <w:jc w:val="both"/>
      </w:pPr>
      <w:r w:rsidRPr="00623397">
        <w:rPr>
          <w:b/>
          <w:bCs/>
        </w:rPr>
        <w:t xml:space="preserve">Tratado de </w:t>
      </w:r>
      <w:proofErr w:type="spellStart"/>
      <w:r w:rsidRPr="00623397">
        <w:rPr>
          <w:b/>
          <w:bCs/>
        </w:rPr>
        <w:t>Marraqueche</w:t>
      </w:r>
      <w:proofErr w:type="spellEnd"/>
      <w:r w:rsidRPr="00623397">
        <w:t>: Acesso a obras publicadas para cegos.</w:t>
      </w:r>
    </w:p>
    <w:p w14:paraId="5F7D06C6" w14:textId="77777777" w:rsidR="00623397" w:rsidRPr="00623397" w:rsidRDefault="00623397" w:rsidP="00073E7D">
      <w:pPr>
        <w:numPr>
          <w:ilvl w:val="0"/>
          <w:numId w:val="4"/>
        </w:numPr>
        <w:jc w:val="both"/>
      </w:pPr>
      <w:r w:rsidRPr="00623397">
        <w:rPr>
          <w:b/>
          <w:bCs/>
        </w:rPr>
        <w:t>Convenção Interamericana contra o Racismo</w:t>
      </w:r>
      <w:r w:rsidRPr="00623397">
        <w:t>: (Recém-integrada ao bloco).</w:t>
      </w:r>
    </w:p>
    <w:p w14:paraId="5A79B4E4" w14:textId="77777777" w:rsidR="00623397" w:rsidRPr="00623397" w:rsidRDefault="00623397" w:rsidP="00073E7D">
      <w:pPr>
        <w:numPr>
          <w:ilvl w:val="0"/>
          <w:numId w:val="4"/>
        </w:numPr>
        <w:jc w:val="both"/>
      </w:pPr>
      <w:r w:rsidRPr="00623397">
        <w:rPr>
          <w:b/>
          <w:bCs/>
        </w:rPr>
        <w:t>Protocolo de San Salvador</w:t>
      </w:r>
      <w:r w:rsidRPr="00623397">
        <w:t>: (Atenção: Nem todos os protocolos seguem o mesmo rito).</w:t>
      </w:r>
    </w:p>
    <w:p w14:paraId="0A1D7C4D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lastRenderedPageBreak/>
        <w:t>D) Controle de Convencionalidade</w:t>
      </w:r>
    </w:p>
    <w:p w14:paraId="283657E9" w14:textId="77777777" w:rsidR="00623397" w:rsidRPr="00623397" w:rsidRDefault="00623397" w:rsidP="00073E7D">
      <w:pPr>
        <w:numPr>
          <w:ilvl w:val="0"/>
          <w:numId w:val="5"/>
        </w:numPr>
        <w:jc w:val="both"/>
      </w:pPr>
      <w:r w:rsidRPr="00623397">
        <w:rPr>
          <w:b/>
          <w:bCs/>
        </w:rPr>
        <w:t>Definição</w:t>
      </w:r>
      <w:r w:rsidRPr="00623397">
        <w:t>: Verificar se uma lei interna respeita os tratados internacionais de DH.</w:t>
      </w:r>
    </w:p>
    <w:p w14:paraId="47D7597D" w14:textId="77777777" w:rsidR="00623397" w:rsidRPr="00623397" w:rsidRDefault="00623397" w:rsidP="00073E7D">
      <w:pPr>
        <w:numPr>
          <w:ilvl w:val="0"/>
          <w:numId w:val="5"/>
        </w:numPr>
        <w:jc w:val="both"/>
      </w:pPr>
      <w:r w:rsidRPr="00623397">
        <w:rPr>
          <w:b/>
          <w:bCs/>
        </w:rPr>
        <w:t>Parâmetro</w:t>
      </w:r>
      <w:r w:rsidRPr="00623397">
        <w:t>: Tratados supralegais ou constitucionais.</w:t>
      </w:r>
    </w:p>
    <w:p w14:paraId="2B90F411" w14:textId="77777777" w:rsidR="00623397" w:rsidRPr="00623397" w:rsidRDefault="00623397" w:rsidP="00073E7D">
      <w:pPr>
        <w:numPr>
          <w:ilvl w:val="0"/>
          <w:numId w:val="5"/>
        </w:numPr>
        <w:jc w:val="both"/>
      </w:pPr>
      <w:r w:rsidRPr="00623397">
        <w:rPr>
          <w:b/>
          <w:bCs/>
        </w:rPr>
        <w:t>Efeito</w:t>
      </w:r>
      <w:r w:rsidRPr="00623397">
        <w:t xml:space="preserve">: Se uma lei federal contraria um tratado supralegal, ela se torna </w:t>
      </w:r>
      <w:r w:rsidRPr="00623397">
        <w:rPr>
          <w:b/>
          <w:bCs/>
        </w:rPr>
        <w:t>paralisada</w:t>
      </w:r>
      <w:r w:rsidRPr="00623397">
        <w:t xml:space="preserve"> (ineficaz).</w:t>
      </w:r>
    </w:p>
    <w:p w14:paraId="72EFF9FA" w14:textId="77777777" w:rsidR="00623397" w:rsidRPr="00623397" w:rsidRDefault="00623397" w:rsidP="00073E7D">
      <w:pPr>
        <w:numPr>
          <w:ilvl w:val="0"/>
          <w:numId w:val="5"/>
        </w:numPr>
        <w:jc w:val="both"/>
      </w:pPr>
      <w:r w:rsidRPr="00623397">
        <w:rPr>
          <w:b/>
          <w:bCs/>
        </w:rPr>
        <w:t>Exemplo Clássico</w:t>
      </w:r>
      <w:r w:rsidRPr="00623397">
        <w:t>: O Código Civil prevê prisão para depositário infiel, mas o tratado proíbe. O tratado "vence" a lei.</w:t>
      </w:r>
    </w:p>
    <w:p w14:paraId="7B55E8CC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29D0D96A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b/>
          <w:bCs/>
        </w:rPr>
        <w:t xml:space="preserve">3 - </w:t>
      </w: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RESUMO ESTRATÉGICO (MÉTODO DIDÁTICO DO MENTOR)</w:t>
      </w:r>
    </w:p>
    <w:p w14:paraId="4C31825C" w14:textId="77777777" w:rsidR="00623397" w:rsidRPr="00623397" w:rsidRDefault="00623397" w:rsidP="00073E7D">
      <w:pPr>
        <w:jc w:val="both"/>
      </w:pPr>
      <w:r w:rsidRPr="00623397">
        <w:t xml:space="preserve">Estudante, no </w:t>
      </w:r>
      <w:r w:rsidRPr="00623397">
        <w:rPr>
          <w:b/>
          <w:bCs/>
        </w:rPr>
        <w:t>ia10.com.br</w:t>
      </w:r>
      <w:r w:rsidRPr="00623397">
        <w:t>, visualizamos os tratados como "peças de encaixe" na nossa legislação. Imagine a Constituição como o topo de uma montanha. Antes de 2004, nenhum tratado conseguia chegar ao topo; todos ficavam no meio da montanha, junto com as leis comuns.</w:t>
      </w:r>
    </w:p>
    <w:p w14:paraId="2262EEDF" w14:textId="77777777" w:rsidR="00623397" w:rsidRPr="00623397" w:rsidRDefault="00623397" w:rsidP="00073E7D">
      <w:pPr>
        <w:jc w:val="both"/>
      </w:pPr>
      <w:r w:rsidRPr="00623397">
        <w:t xml:space="preserve">Após a </w:t>
      </w:r>
      <w:r w:rsidRPr="00623397">
        <w:rPr>
          <w:b/>
          <w:bCs/>
        </w:rPr>
        <w:t>EC 45/2004</w:t>
      </w:r>
      <w:r w:rsidRPr="00623397">
        <w:t xml:space="preserve">, criou-se um "elevador VIP". Se o tratado falar de Direitos Humanos e o Congresso aprová-lo com votação pesada (3/5), ele sobe de elevador e </w:t>
      </w:r>
      <w:proofErr w:type="gramStart"/>
      <w:r w:rsidRPr="00623397">
        <w:t>senta</w:t>
      </w:r>
      <w:proofErr w:type="gramEnd"/>
      <w:r w:rsidRPr="00623397">
        <w:t xml:space="preserve"> ao lado da Constituição. Ele vira </w:t>
      </w:r>
      <w:r w:rsidRPr="00623397">
        <w:rPr>
          <w:b/>
          <w:bCs/>
        </w:rPr>
        <w:t>Norma Constitucional</w:t>
      </w:r>
      <w:r w:rsidRPr="00623397">
        <w:t>.</w:t>
      </w:r>
    </w:p>
    <w:p w14:paraId="4872A69F" w14:textId="77777777" w:rsidR="00623397" w:rsidRPr="00623397" w:rsidRDefault="00623397" w:rsidP="00073E7D">
      <w:pPr>
        <w:jc w:val="both"/>
      </w:pPr>
      <w:r w:rsidRPr="00623397">
        <w:t xml:space="preserve">Mas e se o tratado for de Direitos Humanos e o Congresso aprová-lo como se fosse uma lei qualquer (maioria simples)? Ele não chega ao topo, mas também não fica no chão. Ele </w:t>
      </w:r>
      <w:proofErr w:type="spellStart"/>
      <w:r w:rsidRPr="00623397">
        <w:t>para</w:t>
      </w:r>
      <w:proofErr w:type="spellEnd"/>
      <w:r w:rsidRPr="00623397">
        <w:t xml:space="preserve"> no meio do caminho: é o </w:t>
      </w:r>
      <w:r w:rsidRPr="00623397">
        <w:rPr>
          <w:b/>
          <w:bCs/>
        </w:rPr>
        <w:t>Supralegal</w:t>
      </w:r>
      <w:r w:rsidRPr="00623397">
        <w:t>. Ele é mais forte que a lei (pode paralisar o Código Penal ou Civil), mas ainda deve obediência à Constituição.</w:t>
      </w:r>
    </w:p>
    <w:p w14:paraId="716EF1C8" w14:textId="77777777" w:rsidR="00623397" w:rsidRPr="00623397" w:rsidRDefault="00623397" w:rsidP="00073E7D">
      <w:pPr>
        <w:jc w:val="both"/>
      </w:pPr>
      <w:r w:rsidRPr="00623397">
        <w:t xml:space="preserve">Um ponto didático crucial para o CEBRASPE: o </w:t>
      </w:r>
      <w:r w:rsidRPr="00623397">
        <w:rPr>
          <w:b/>
          <w:bCs/>
        </w:rPr>
        <w:t>Pacto de San José da Costa Rica</w:t>
      </w:r>
      <w:r w:rsidRPr="00623397">
        <w:t xml:space="preserve">. Ele é o exemplo favorito da banca. Como é anterior a 2004, ele é </w:t>
      </w:r>
      <w:r w:rsidRPr="00623397">
        <w:rPr>
          <w:b/>
          <w:bCs/>
        </w:rPr>
        <w:t>supralegal</w:t>
      </w:r>
      <w:r w:rsidRPr="00623397">
        <w:t>. Foi ele que derrubou a prisão do depositário infiel no Brasil, provando que uma norma "abaixo" da Constituição, mas "acima" da lei, tem um poder enorme no nosso sistema jurídico. Guarde o rito 2-2-3/5 e você gabarita!</w:t>
      </w:r>
    </w:p>
    <w:p w14:paraId="483E858F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21969B30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b/>
          <w:bCs/>
        </w:rPr>
        <w:t xml:space="preserve">4 - </w:t>
      </w: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3 TABELAS COMPARATIVAS (HIERARQUIA DE TRATADOS)</w:t>
      </w:r>
    </w:p>
    <w:p w14:paraId="29CC4AEB" w14:textId="77777777" w:rsidR="00623397" w:rsidRPr="00623397" w:rsidRDefault="00623397" w:rsidP="00073E7D">
      <w:pPr>
        <w:jc w:val="both"/>
      </w:pPr>
      <w:proofErr w:type="gramStart"/>
      <w:r w:rsidRPr="00623397">
        <w:t>.</w:t>
      </w:r>
      <w:proofErr w:type="spellStart"/>
      <w:r w:rsidRPr="00623397">
        <w:t>table</w:t>
      </w:r>
      <w:proofErr w:type="spellEnd"/>
      <w:proofErr w:type="gramEnd"/>
      <w:r w:rsidRPr="00623397">
        <w:t xml:space="preserve"> 1: NÍVEL DE HIERARQUIA POR MATÉRIA E RITO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2821"/>
        <w:gridCol w:w="2557"/>
      </w:tblGrid>
      <w:tr w:rsidR="00623397" w:rsidRPr="00623397" w14:paraId="3E101D1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2E1FB" w14:textId="77777777" w:rsidR="00623397" w:rsidRPr="00623397" w:rsidRDefault="00623397" w:rsidP="00073E7D">
            <w:pPr>
              <w:jc w:val="both"/>
            </w:pPr>
            <w:r w:rsidRPr="00623397">
              <w:rPr>
                <w:rFonts w:ascii="Segoe UI Emoji" w:hAnsi="Segoe UI Emoji" w:cs="Segoe UI Emoji"/>
                <w:b/>
                <w:bCs/>
              </w:rPr>
              <w:t>🟧</w:t>
            </w:r>
            <w:r w:rsidRPr="00623397">
              <w:rPr>
                <w:b/>
                <w:bCs/>
              </w:rPr>
              <w:t xml:space="preserve"> Matéria do Tratado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40E08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Rito de 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B3D6B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Status Hierárquico</w:t>
            </w:r>
          </w:p>
        </w:tc>
      </w:tr>
      <w:tr w:rsidR="00623397" w:rsidRPr="00623397" w14:paraId="23A745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F8CA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Direitos Humanos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D1368" w14:textId="77777777" w:rsidR="00623397" w:rsidRPr="00623397" w:rsidRDefault="00623397" w:rsidP="00073E7D">
            <w:pPr>
              <w:jc w:val="both"/>
            </w:pPr>
            <w:r w:rsidRPr="00623397">
              <w:t>2 turnos / 2 casas / 3/5 votos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E5532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Emenda Constitucional</w:t>
            </w:r>
          </w:p>
        </w:tc>
      </w:tr>
      <w:tr w:rsidR="00623397" w:rsidRPr="00623397" w14:paraId="3079F2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116CA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lastRenderedPageBreak/>
              <w:t>Direitos Humanos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430DA" w14:textId="77777777" w:rsidR="00623397" w:rsidRPr="00623397" w:rsidRDefault="00623397" w:rsidP="00073E7D">
            <w:pPr>
              <w:jc w:val="both"/>
            </w:pPr>
            <w:r w:rsidRPr="00623397">
              <w:t>Rito de Lei 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3037E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Supralegal</w:t>
            </w:r>
          </w:p>
        </w:tc>
      </w:tr>
      <w:tr w:rsidR="00623397" w:rsidRPr="00623397" w14:paraId="445E2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B6AEA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Qualquer outra (</w:t>
            </w:r>
            <w:proofErr w:type="spellStart"/>
            <w:r w:rsidRPr="00623397">
              <w:rPr>
                <w:b/>
                <w:bCs/>
              </w:rPr>
              <w:t>Ex</w:t>
            </w:r>
            <w:proofErr w:type="spellEnd"/>
            <w:r w:rsidRPr="00623397">
              <w:rPr>
                <w:b/>
                <w:bCs/>
              </w:rPr>
              <w:t>: Tributário)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163C8" w14:textId="77777777" w:rsidR="00623397" w:rsidRPr="00623397" w:rsidRDefault="00623397" w:rsidP="00073E7D">
            <w:pPr>
              <w:jc w:val="both"/>
            </w:pPr>
            <w:r w:rsidRPr="00623397">
              <w:t>Rito de Lei Ordinária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DC226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Lei Ordinária</w:t>
            </w:r>
          </w:p>
        </w:tc>
      </w:tr>
    </w:tbl>
    <w:p w14:paraId="6BB6FB4D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65D3AF35" w14:textId="77777777" w:rsidR="00623397" w:rsidRPr="00623397" w:rsidRDefault="00623397" w:rsidP="00073E7D">
      <w:pPr>
        <w:jc w:val="both"/>
      </w:pPr>
      <w:proofErr w:type="gramStart"/>
      <w:r w:rsidRPr="00623397">
        <w:t>.</w:t>
      </w:r>
      <w:proofErr w:type="spellStart"/>
      <w:r w:rsidRPr="00623397">
        <w:t>table</w:t>
      </w:r>
      <w:proofErr w:type="spellEnd"/>
      <w:proofErr w:type="gramEnd"/>
      <w:r w:rsidRPr="00623397">
        <w:t xml:space="preserve"> 2: CONTROLE DE CONSTITUCIONALIDADE VS. CONVENCIONALIDADE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3755"/>
        <w:gridCol w:w="2397"/>
      </w:tblGrid>
      <w:tr w:rsidR="00623397" w:rsidRPr="00623397" w14:paraId="7AD853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57660" w14:textId="77777777" w:rsidR="00623397" w:rsidRPr="00623397" w:rsidRDefault="00623397" w:rsidP="00073E7D">
            <w:pPr>
              <w:jc w:val="both"/>
            </w:pPr>
            <w:r w:rsidRPr="00623397">
              <w:rPr>
                <w:rFonts w:ascii="Segoe UI Emoji" w:hAnsi="Segoe UI Emoji" w:cs="Segoe UI Emoji"/>
                <w:b/>
                <w:bCs/>
              </w:rPr>
              <w:t>🟧</w:t>
            </w:r>
            <w:r w:rsidRPr="00623397">
              <w:rPr>
                <w:b/>
                <w:bCs/>
              </w:rPr>
              <w:t xml:space="preserve"> Tipo de 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E67D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Parâmetro (O que é usado para comparar?)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92A4B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Objeto (O que é testado?)</w:t>
            </w:r>
          </w:p>
        </w:tc>
      </w:tr>
      <w:tr w:rsidR="00623397" w:rsidRPr="00623397" w14:paraId="4C3792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25BD8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Constitucionalidade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A5EFC" w14:textId="77777777" w:rsidR="00623397" w:rsidRPr="00623397" w:rsidRDefault="00623397" w:rsidP="00073E7D">
            <w:pPr>
              <w:jc w:val="both"/>
            </w:pPr>
            <w:r w:rsidRPr="00623397">
              <w:t>Constituição Federal (CF)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ACA81" w14:textId="77777777" w:rsidR="00623397" w:rsidRPr="00623397" w:rsidRDefault="00623397" w:rsidP="00073E7D">
            <w:pPr>
              <w:jc w:val="both"/>
            </w:pPr>
            <w:r w:rsidRPr="00623397">
              <w:t>Leis e Atos Normativos</w:t>
            </w:r>
          </w:p>
        </w:tc>
      </w:tr>
      <w:tr w:rsidR="00623397" w:rsidRPr="00623397" w14:paraId="173C5F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65839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Convencionalidade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327CC" w14:textId="77777777" w:rsidR="00623397" w:rsidRPr="00623397" w:rsidRDefault="00623397" w:rsidP="00073E7D">
            <w:pPr>
              <w:jc w:val="both"/>
            </w:pPr>
            <w:r w:rsidRPr="00623397">
              <w:t>Tratados de Direitos Humanos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A9394" w14:textId="77777777" w:rsidR="00623397" w:rsidRPr="00623397" w:rsidRDefault="00623397" w:rsidP="00073E7D">
            <w:pPr>
              <w:jc w:val="both"/>
            </w:pPr>
            <w:r w:rsidRPr="00623397">
              <w:t>Leis e Atos Normativos</w:t>
            </w:r>
          </w:p>
        </w:tc>
      </w:tr>
    </w:tbl>
    <w:p w14:paraId="0232DB97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741EED38" w14:textId="77777777" w:rsidR="00623397" w:rsidRPr="00623397" w:rsidRDefault="00623397" w:rsidP="00073E7D">
      <w:pPr>
        <w:jc w:val="both"/>
      </w:pPr>
      <w:proofErr w:type="gramStart"/>
      <w:r w:rsidRPr="00623397">
        <w:t>.</w:t>
      </w:r>
      <w:proofErr w:type="spellStart"/>
      <w:r w:rsidRPr="00623397">
        <w:t>table</w:t>
      </w:r>
      <w:proofErr w:type="spellEnd"/>
      <w:proofErr w:type="gramEnd"/>
      <w:r w:rsidRPr="00623397">
        <w:t xml:space="preserve"> 3: MARCOS TEMPORAIS E EFEITOS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3659"/>
        <w:gridCol w:w="2860"/>
      </w:tblGrid>
      <w:tr w:rsidR="00623397" w:rsidRPr="00623397" w14:paraId="7FC98D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747B" w14:textId="77777777" w:rsidR="00623397" w:rsidRPr="00623397" w:rsidRDefault="00623397" w:rsidP="00073E7D">
            <w:pPr>
              <w:jc w:val="both"/>
            </w:pPr>
            <w:r w:rsidRPr="00623397">
              <w:rPr>
                <w:rFonts w:ascii="Segoe UI Emoji" w:hAnsi="Segoe UI Emoji" w:cs="Segoe UI Emoji"/>
                <w:b/>
                <w:bCs/>
              </w:rPr>
              <w:t>🟧</w:t>
            </w:r>
            <w:r w:rsidRPr="00623397">
              <w:rPr>
                <w:b/>
                <w:bCs/>
              </w:rPr>
              <w:t xml:space="preserve">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47C41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Status dos Tratados de DH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FC731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Jurisprudência do STF</w:t>
            </w:r>
          </w:p>
        </w:tc>
      </w:tr>
      <w:tr w:rsidR="00623397" w:rsidRPr="00623397" w14:paraId="5A41D5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7D4CC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Antes da EC 45/04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B7DBC" w14:textId="77777777" w:rsidR="00623397" w:rsidRPr="00623397" w:rsidRDefault="00623397" w:rsidP="00073E7D">
            <w:pPr>
              <w:jc w:val="both"/>
            </w:pPr>
            <w:r w:rsidRPr="00623397">
              <w:t>Eram equivalentes a Leis Ordinárias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3773A" w14:textId="77777777" w:rsidR="00623397" w:rsidRPr="00623397" w:rsidRDefault="00623397" w:rsidP="00073E7D">
            <w:pPr>
              <w:jc w:val="both"/>
            </w:pPr>
            <w:r w:rsidRPr="00623397">
              <w:t>Status de Lei Federal</w:t>
            </w:r>
          </w:p>
        </w:tc>
      </w:tr>
      <w:tr w:rsidR="00623397" w:rsidRPr="00623397" w14:paraId="32EE66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52B3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Após RE 466.343 (STF)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254ED" w14:textId="77777777" w:rsidR="00623397" w:rsidRPr="00623397" w:rsidRDefault="00623397" w:rsidP="00073E7D">
            <w:pPr>
              <w:jc w:val="both"/>
            </w:pPr>
            <w:r w:rsidRPr="00623397">
              <w:t xml:space="preserve">Passaram a </w:t>
            </w:r>
            <w:proofErr w:type="gramStart"/>
            <w:r w:rsidRPr="00623397">
              <w:t>ser Supralegais</w:t>
            </w:r>
            <w:proofErr w:type="gramEnd"/>
            <w:r w:rsidRPr="00623397">
              <w:t xml:space="preserve"> (se rito comum)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0CEE9" w14:textId="77777777" w:rsidR="00623397" w:rsidRPr="00623397" w:rsidRDefault="00623397" w:rsidP="00073E7D">
            <w:pPr>
              <w:jc w:val="both"/>
            </w:pPr>
            <w:r w:rsidRPr="00623397">
              <w:t xml:space="preserve">Tese da </w:t>
            </w:r>
            <w:proofErr w:type="spellStart"/>
            <w:r w:rsidRPr="00623397">
              <w:t>Supralegalidade</w:t>
            </w:r>
            <w:proofErr w:type="spellEnd"/>
          </w:p>
        </w:tc>
      </w:tr>
      <w:tr w:rsidR="00623397" w:rsidRPr="00623397" w14:paraId="7EA8BD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71214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Após EC 45/04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D91CA" w14:textId="77777777" w:rsidR="00623397" w:rsidRPr="00623397" w:rsidRDefault="00623397" w:rsidP="00073E7D">
            <w:pPr>
              <w:jc w:val="both"/>
            </w:pPr>
            <w:r w:rsidRPr="00623397">
              <w:t xml:space="preserve">Podem </w:t>
            </w:r>
            <w:proofErr w:type="gramStart"/>
            <w:r w:rsidRPr="00623397">
              <w:t>ser Constitucionais</w:t>
            </w:r>
            <w:proofErr w:type="gramEnd"/>
            <w:r w:rsidRPr="00623397">
              <w:t xml:space="preserve"> (se rito 3/5)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EA40F" w14:textId="77777777" w:rsidR="00623397" w:rsidRPr="00623397" w:rsidRDefault="00623397" w:rsidP="00073E7D">
            <w:pPr>
              <w:jc w:val="both"/>
            </w:pPr>
            <w:r w:rsidRPr="00623397">
              <w:t>Bloco de Constitucionalidade</w:t>
            </w:r>
          </w:p>
        </w:tc>
      </w:tr>
    </w:tbl>
    <w:p w14:paraId="2A825C50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661C2C45" w14:textId="77777777" w:rsidR="00623397" w:rsidRPr="00623397" w:rsidRDefault="00623397" w:rsidP="00073E7D">
      <w:pPr>
        <w:jc w:val="both"/>
      </w:pPr>
      <w:proofErr w:type="gramStart"/>
      <w:r w:rsidRPr="00623397">
        <w:t>.</w:t>
      </w:r>
      <w:proofErr w:type="spellStart"/>
      <w:r w:rsidRPr="00623397">
        <w:t>table</w:t>
      </w:r>
      <w:proofErr w:type="spellEnd"/>
      <w:proofErr w:type="gramEnd"/>
      <w:r w:rsidRPr="00623397">
        <w:t xml:space="preserve"> 4: RITO DAS EMENDAS (ART. 5º, § 3º)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380"/>
      </w:tblGrid>
      <w:tr w:rsidR="00623397" w:rsidRPr="00623397" w14:paraId="7D5D64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B50A5" w14:textId="77777777" w:rsidR="00623397" w:rsidRPr="00623397" w:rsidRDefault="00623397" w:rsidP="00073E7D">
            <w:pPr>
              <w:jc w:val="both"/>
            </w:pPr>
            <w:r w:rsidRPr="00623397">
              <w:rPr>
                <w:rFonts w:ascii="Segoe UI Emoji" w:hAnsi="Segoe UI Emoji" w:cs="Segoe UI Emoji"/>
                <w:b/>
                <w:bCs/>
              </w:rPr>
              <w:t>🟧</w:t>
            </w:r>
            <w:r w:rsidRPr="00623397">
              <w:rPr>
                <w:b/>
                <w:bCs/>
              </w:rPr>
              <w:t xml:space="preserve"> Etapa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1B444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Requisito</w:t>
            </w:r>
          </w:p>
        </w:tc>
      </w:tr>
      <w:tr w:rsidR="00623397" w:rsidRPr="00623397" w14:paraId="3E7C72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3CCDB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Votação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69B30" w14:textId="77777777" w:rsidR="00623397" w:rsidRPr="00623397" w:rsidRDefault="00623397" w:rsidP="00073E7D">
            <w:pPr>
              <w:jc w:val="both"/>
            </w:pPr>
            <w:r w:rsidRPr="00623397">
              <w:t>Duas Casas (Câmara e Senado)</w:t>
            </w:r>
          </w:p>
        </w:tc>
      </w:tr>
      <w:tr w:rsidR="00623397" w:rsidRPr="00623397" w14:paraId="4597C3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F7579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Turnos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A7143" w14:textId="77777777" w:rsidR="00623397" w:rsidRPr="00623397" w:rsidRDefault="00623397" w:rsidP="00073E7D">
            <w:pPr>
              <w:jc w:val="both"/>
            </w:pPr>
            <w:r w:rsidRPr="00623397">
              <w:t>Dois turnos em cada casa</w:t>
            </w:r>
          </w:p>
        </w:tc>
      </w:tr>
      <w:tr w:rsidR="00623397" w:rsidRPr="00623397" w14:paraId="08FB2E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B71E2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t>Quórum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CE35E" w14:textId="77777777" w:rsidR="00623397" w:rsidRPr="00623397" w:rsidRDefault="00623397" w:rsidP="00073E7D">
            <w:pPr>
              <w:jc w:val="both"/>
            </w:pPr>
            <w:r w:rsidRPr="00623397">
              <w:t>Três quintos (3/5) dos membros</w:t>
            </w:r>
          </w:p>
        </w:tc>
      </w:tr>
      <w:tr w:rsidR="00623397" w:rsidRPr="00623397" w14:paraId="7D339E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C0AB5" w14:textId="77777777" w:rsidR="00623397" w:rsidRPr="00623397" w:rsidRDefault="00623397" w:rsidP="00073E7D">
            <w:pPr>
              <w:jc w:val="both"/>
            </w:pPr>
            <w:r w:rsidRPr="00623397">
              <w:rPr>
                <w:b/>
                <w:bCs/>
              </w:rPr>
              <w:lastRenderedPageBreak/>
              <w:t>Equivalência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8EA1" w14:textId="77777777" w:rsidR="00623397" w:rsidRPr="00623397" w:rsidRDefault="00623397" w:rsidP="00073E7D">
            <w:pPr>
              <w:jc w:val="both"/>
            </w:pPr>
            <w:r w:rsidRPr="00623397">
              <w:t>Emenda à Constituição</w:t>
            </w:r>
          </w:p>
        </w:tc>
      </w:tr>
    </w:tbl>
    <w:p w14:paraId="404B6022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26B3D27E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b/>
          <w:bCs/>
        </w:rPr>
        <w:t xml:space="preserve">5 - </w:t>
      </w: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10 QUESTÕES CEBRASPE (VERTICAL)</w:t>
      </w:r>
    </w:p>
    <w:p w14:paraId="5B9EF2F4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A) ENUNCIADOS (PARA RESOLUÇÃO)</w:t>
      </w:r>
    </w:p>
    <w:p w14:paraId="7BDB69E8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Os tratados internacionais de direitos humanos aprovados em cada Casa do Congresso Nacional, em dois turnos, por três quintos dos votos dos respectivos membros, são equivalentes às emendas constitucionais.</w:t>
      </w:r>
    </w:p>
    <w:p w14:paraId="2B7ADF5F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Tratados internacionais que não versem sobre direitos humanos possuem status de norma supralegal no ordenamento brasileiro.</w:t>
      </w:r>
    </w:p>
    <w:p w14:paraId="23D7FD2E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Segundo o STF, os tratados de direitos humanos aprovados pelo rito ordinário têm natureza supralegal, situando-se abaixo da Constituição e acima das leis.</w:t>
      </w:r>
    </w:p>
    <w:p w14:paraId="301893FF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A Convenção de Nova York sobre Direitos das Pessoas com Deficiência foi o primeiro tratado a ingressar no ordenamento com status de emenda constitucional.</w:t>
      </w:r>
    </w:p>
    <w:p w14:paraId="39F25FA6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A prisão civil do depositário infiel é permitida pela Constituição Federal, mas tornou-se inaplicável em razão de tratado internacional de direitos humanos.</w:t>
      </w:r>
    </w:p>
    <w:p w14:paraId="224C3E1F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Tratados internacionais de direitos humanos possuem aplicação imediata no território brasileiro, independentemente de rito de aprovação.</w:t>
      </w:r>
    </w:p>
    <w:p w14:paraId="61F7E46E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O controle de convencionalidade visa aferir a compatibilidade de leis internas com tratados internacionais de direitos humanos.</w:t>
      </w:r>
    </w:p>
    <w:p w14:paraId="7E034080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Um tratado de direitos humanos aprovado pelo rito de lei ordinária pode servir de parâmetro para o controle de constitucionalidade concentrado (ADI).</w:t>
      </w:r>
    </w:p>
    <w:p w14:paraId="5DCE67F5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Para que um tratado comum (</w:t>
      </w:r>
      <w:proofErr w:type="spellStart"/>
      <w:r w:rsidRPr="00623397">
        <w:t>ex</w:t>
      </w:r>
      <w:proofErr w:type="spellEnd"/>
      <w:r w:rsidRPr="00623397">
        <w:t>: comercial) tenha validade interna, ele deve ser aprovado pelo Congresso Nacional e promulgado pelo Presidente da República.</w:t>
      </w:r>
    </w:p>
    <w:p w14:paraId="52770CC7" w14:textId="77777777" w:rsidR="00623397" w:rsidRPr="00623397" w:rsidRDefault="00623397" w:rsidP="00073E7D">
      <w:pPr>
        <w:numPr>
          <w:ilvl w:val="0"/>
          <w:numId w:val="6"/>
        </w:numPr>
        <w:jc w:val="both"/>
      </w:pPr>
      <w:r w:rsidRPr="00623397">
        <w:t>(CEBRASPE) O rito previsto no art. 5º, § 3º da CF é obrigatório para todos os tratados internacionais assinados pelo Brasil.</w:t>
      </w:r>
    </w:p>
    <w:p w14:paraId="3C3201EA" w14:textId="77777777" w:rsidR="00623397" w:rsidRPr="00623397" w:rsidRDefault="0005199F" w:rsidP="00073E7D">
      <w:pPr>
        <w:jc w:val="both"/>
      </w:pPr>
      <w:r>
        <w:lastRenderedPageBreak/>
        <w:pict w14:anchorId="4A303079">
          <v:rect id="_x0000_i1025" style="width:0;height:1.5pt" o:hralign="center" o:hrstd="t" o:hr="t" fillcolor="#a0a0a0" stroked="f"/>
        </w:pict>
      </w:r>
    </w:p>
    <w:p w14:paraId="65803CC1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B) GABARITOS COMENTADOS (VERTICAL)</w:t>
      </w:r>
    </w:p>
    <w:p w14:paraId="03A7B4A6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01</w:t>
      </w:r>
    </w:p>
    <w:p w14:paraId="53C9F36F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...aprovados... 2 turnos... 3/5... equivalentes às emendas...</w:t>
      </w:r>
    </w:p>
    <w:p w14:paraId="058CCCD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...regra do Art. 5º, § 3º. </w:t>
      </w:r>
      <w:r w:rsidRPr="00623397">
        <w:rPr>
          <w:b/>
          <w:bCs/>
        </w:rPr>
        <w:t>VERDADEIRO.</w:t>
      </w:r>
      <w:r w:rsidRPr="00623397">
        <w:t xml:space="preserve"> É a literalidade do texto constitucional.</w:t>
      </w:r>
    </w:p>
    <w:p w14:paraId="059AC340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02</w:t>
      </w:r>
    </w:p>
    <w:p w14:paraId="1D4126C0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Tratados que não versem sobre DH possuem status supralegal.</w:t>
      </w:r>
    </w:p>
    <w:p w14:paraId="67784593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...hierarquia de tratados comuns. </w:t>
      </w:r>
      <w:r w:rsidRPr="00623397">
        <w:rPr>
          <w:b/>
          <w:bCs/>
        </w:rPr>
        <w:t>FALSO.</w:t>
      </w:r>
      <w:r w:rsidRPr="00623397">
        <w:t xml:space="preserve"> Tratados comuns têm status de </w:t>
      </w:r>
      <w:r w:rsidRPr="00623397">
        <w:rPr>
          <w:b/>
          <w:bCs/>
        </w:rPr>
        <w:t>Lei Ordinária</w:t>
      </w:r>
      <w:r w:rsidRPr="00623397">
        <w:t>. Apenas os de DH podem ser supralegais.</w:t>
      </w:r>
    </w:p>
    <w:p w14:paraId="0C12109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03</w:t>
      </w:r>
    </w:p>
    <w:p w14:paraId="2C1331D2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...tratados de DH aprovados pelo rito ordinário têm natureza supralegal...</w:t>
      </w:r>
    </w:p>
    <w:p w14:paraId="776B0B4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...tese da </w:t>
      </w:r>
      <w:proofErr w:type="spellStart"/>
      <w:r w:rsidRPr="00623397">
        <w:t>supralegalidade</w:t>
      </w:r>
      <w:proofErr w:type="spellEnd"/>
      <w:r w:rsidRPr="00623397">
        <w:t xml:space="preserve"> do STF. </w:t>
      </w:r>
      <w:r w:rsidRPr="00623397">
        <w:rPr>
          <w:b/>
          <w:bCs/>
        </w:rPr>
        <w:t>VERDADEIRO.</w:t>
      </w:r>
      <w:r w:rsidRPr="00623397">
        <w:t xml:space="preserve"> Consolidada no julgamento do RE 466.343.</w:t>
      </w:r>
    </w:p>
    <w:p w14:paraId="609C48EE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04</w:t>
      </w:r>
    </w:p>
    <w:p w14:paraId="66A6BDD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A Convenção de Nova York... primeiro tratado... status de emenda.</w:t>
      </w:r>
    </w:p>
    <w:p w14:paraId="25CD7962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...histórico dos tratados constitucionais. </w:t>
      </w:r>
      <w:r w:rsidRPr="00623397">
        <w:rPr>
          <w:b/>
          <w:bCs/>
        </w:rPr>
        <w:t>VERDADEIRO.</w:t>
      </w:r>
      <w:r w:rsidRPr="00623397">
        <w:t xml:space="preserve"> Foi o marco inicial do uso do § 3º do Art. 5º.</w:t>
      </w:r>
    </w:p>
    <w:p w14:paraId="56B678BF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05</w:t>
      </w:r>
    </w:p>
    <w:p w14:paraId="3143108D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Prisão do depositário infiel... inaplicável em razão de tratado internacional.</w:t>
      </w:r>
    </w:p>
    <w:p w14:paraId="74DED0E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...Súmula Vinculante 25. </w:t>
      </w:r>
      <w:r w:rsidRPr="00623397">
        <w:rPr>
          <w:b/>
          <w:bCs/>
        </w:rPr>
        <w:t>VERDADEIRO.</w:t>
      </w:r>
      <w:r w:rsidRPr="00623397">
        <w:t xml:space="preserve"> O Pacto de San José (supralegal) paralisou a norma interna que permitia a prisão.</w:t>
      </w:r>
    </w:p>
    <w:p w14:paraId="23012C66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06</w:t>
      </w:r>
    </w:p>
    <w:p w14:paraId="7F110FE8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...aplicação imediata... independentemente de rito...</w:t>
      </w:r>
    </w:p>
    <w:p w14:paraId="4C9C22B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lastRenderedPageBreak/>
        <w:t>RESPOSTA/COMENTÁRIO:</w:t>
      </w:r>
      <w:r w:rsidRPr="00623397">
        <w:t xml:space="preserve"> (CEBRASPE) ...normas de DH e aplicação imediata. </w:t>
      </w:r>
      <w:r w:rsidRPr="00623397">
        <w:rPr>
          <w:b/>
          <w:bCs/>
        </w:rPr>
        <w:t>VERDADEIRO.</w:t>
      </w:r>
      <w:r w:rsidRPr="00623397">
        <w:t xml:space="preserve"> Art. 5º, § 1º: As normas definidoras de direitos e garantias fundamentais têm aplicação imediata.</w:t>
      </w:r>
    </w:p>
    <w:p w14:paraId="1CED25B2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07</w:t>
      </w:r>
    </w:p>
    <w:p w14:paraId="50CBD543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O controle de convencionalidade visa aferir a compatibilidade...</w:t>
      </w:r>
    </w:p>
    <w:p w14:paraId="36C13CA3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...conceito de controle de convencionalidade. </w:t>
      </w:r>
      <w:r w:rsidRPr="00623397">
        <w:rPr>
          <w:b/>
          <w:bCs/>
        </w:rPr>
        <w:t>VERDADEIRO.</w:t>
      </w:r>
    </w:p>
    <w:p w14:paraId="2E401621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08</w:t>
      </w:r>
    </w:p>
    <w:p w14:paraId="6B9DAC74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Tratado de DH aprovado pelo rito ordinário (supralegal) pode ser parâmetro de ADI.</w:t>
      </w:r>
    </w:p>
    <w:p w14:paraId="1AEDCE63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...parâmetro de controle concentrado. </w:t>
      </w:r>
      <w:r w:rsidRPr="00623397">
        <w:rPr>
          <w:b/>
          <w:bCs/>
        </w:rPr>
        <w:t>FALSO.</w:t>
      </w:r>
      <w:r w:rsidRPr="00623397">
        <w:t xml:space="preserve"> O parâmetro para ADI é apenas o "Bloco de Constitucionalidade" (CF e tratados com rito 3/5). Normas supralegais não servem de parâmetro para ADI, apenas para controle de convencionalidade difuso.</w:t>
      </w:r>
    </w:p>
    <w:p w14:paraId="3013635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09</w:t>
      </w:r>
    </w:p>
    <w:p w14:paraId="72D6BCFF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...deve ser aprovado pelo Congresso e promulgado pelo Presidente.</w:t>
      </w:r>
    </w:p>
    <w:p w14:paraId="331D6BE9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...rito de incorporação de tratados. </w:t>
      </w:r>
      <w:r w:rsidRPr="00623397">
        <w:rPr>
          <w:b/>
          <w:bCs/>
        </w:rPr>
        <w:t>VERDADEIRO.</w:t>
      </w:r>
      <w:r w:rsidRPr="00623397">
        <w:t xml:space="preserve"> Ato complexo envolvendo Legislativo e Executivo.</w:t>
      </w:r>
    </w:p>
    <w:p w14:paraId="0AC1AB6E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QUESTÃO 10</w:t>
      </w:r>
    </w:p>
    <w:p w14:paraId="42DA5003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O ENUNCIADO DIZ:</w:t>
      </w:r>
      <w:r w:rsidRPr="00623397">
        <w:t xml:space="preserve"> (CEBRASPE) O rito previsto... é obrigatório para todos os tratados...</w:t>
      </w:r>
    </w:p>
    <w:p w14:paraId="4C3C4DA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RESPOSTA/COMENTÁRIO:</w:t>
      </w:r>
      <w:r w:rsidRPr="00623397">
        <w:t xml:space="preserve"> (CEBRASPE) ...obrigatoriedade do rito especial. </w:t>
      </w:r>
      <w:r w:rsidRPr="00623397">
        <w:rPr>
          <w:b/>
          <w:bCs/>
        </w:rPr>
        <w:t>FALSO.</w:t>
      </w:r>
      <w:r w:rsidRPr="00623397">
        <w:t xml:space="preserve"> É uma </w:t>
      </w:r>
      <w:r w:rsidRPr="00623397">
        <w:rPr>
          <w:b/>
          <w:bCs/>
        </w:rPr>
        <w:t>faculdade</w:t>
      </w:r>
      <w:r w:rsidRPr="00623397">
        <w:t>. O Congresso pode escolher aprovar um tratado de DH pelo rito comum (maioria simples), mas aí ele será "apenas" supralegal.</w:t>
      </w:r>
    </w:p>
    <w:p w14:paraId="407B8284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5D4AD80B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6 - PEGADINHAS DO CEBRASPE (TRATADOS)</w:t>
      </w:r>
    </w:p>
    <w:p w14:paraId="1B4F12E3" w14:textId="77777777" w:rsidR="00623397" w:rsidRPr="00623397" w:rsidRDefault="00623397" w:rsidP="00073E7D">
      <w:pPr>
        <w:numPr>
          <w:ilvl w:val="0"/>
          <w:numId w:val="7"/>
        </w:numPr>
        <w:jc w:val="both"/>
      </w:pPr>
      <w:r w:rsidRPr="00623397">
        <w:rPr>
          <w:b/>
          <w:bCs/>
        </w:rPr>
        <w:t>A PEGADINHA DA "LEI COMPLEMENTAR"</w:t>
      </w:r>
      <w:r w:rsidRPr="00623397">
        <w:t>: O examinador afirma que tratados de DH aprovados pelo rito comum são equivalentes a Leis Complementares.</w:t>
      </w:r>
    </w:p>
    <w:p w14:paraId="43944FB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COMO É A PEGADINHA:</w:t>
      </w:r>
      <w:r w:rsidRPr="00623397">
        <w:t xml:space="preserve"> Tenta encaixar o tratado em uma espécie legislativa já existente.</w:t>
      </w:r>
    </w:p>
    <w:p w14:paraId="2BC3746E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lastRenderedPageBreak/>
        <w:t>RESPOSTA:</w:t>
      </w:r>
      <w:r w:rsidRPr="00623397">
        <w:t xml:space="preserve"> </w:t>
      </w:r>
      <w:r w:rsidRPr="00623397">
        <w:rPr>
          <w:b/>
          <w:bCs/>
        </w:rPr>
        <w:t>FALSO.</w:t>
      </w:r>
      <w:r w:rsidRPr="00623397">
        <w:t xml:space="preserve"> Eles </w:t>
      </w:r>
      <w:proofErr w:type="gramStart"/>
      <w:r w:rsidRPr="00623397">
        <w:t xml:space="preserve">são </w:t>
      </w:r>
      <w:r w:rsidRPr="00623397">
        <w:rPr>
          <w:b/>
          <w:bCs/>
        </w:rPr>
        <w:t>Supralegais</w:t>
      </w:r>
      <w:proofErr w:type="gramEnd"/>
      <w:r w:rsidRPr="00623397">
        <w:t>. Não se confundem com Lei Complementar. Estão acima de todas as leis (ordinárias ou complementares).</w:t>
      </w:r>
    </w:p>
    <w:p w14:paraId="04565BFC" w14:textId="77777777" w:rsidR="00623397" w:rsidRPr="00623397" w:rsidRDefault="00623397" w:rsidP="00073E7D">
      <w:pPr>
        <w:numPr>
          <w:ilvl w:val="0"/>
          <w:numId w:val="7"/>
        </w:numPr>
        <w:jc w:val="both"/>
      </w:pPr>
      <w:r w:rsidRPr="00623397">
        <w:rPr>
          <w:b/>
          <w:bCs/>
        </w:rPr>
        <w:t>A PEGADINHA DA "MAIORIA ABSOLUTA"</w:t>
      </w:r>
      <w:r w:rsidRPr="00623397">
        <w:t>: Dizem que o quórum para o tratado virar Emenda é de maioria absoluta.</w:t>
      </w:r>
    </w:p>
    <w:p w14:paraId="0013729F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COMO É A PEGADINHA:</w:t>
      </w:r>
      <w:r w:rsidRPr="00623397">
        <w:t xml:space="preserve"> Tenta confundir o quórum de lei complementar com o de emenda.</w:t>
      </w:r>
    </w:p>
    <w:p w14:paraId="0520E75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RESPOSTA:</w:t>
      </w:r>
      <w:r w:rsidRPr="00623397">
        <w:t xml:space="preserve"> </w:t>
      </w:r>
      <w:r w:rsidRPr="00623397">
        <w:rPr>
          <w:b/>
          <w:bCs/>
        </w:rPr>
        <w:t>FALSO.</w:t>
      </w:r>
      <w:r w:rsidRPr="00623397">
        <w:t xml:space="preserve"> O quórum é de </w:t>
      </w:r>
      <w:r w:rsidRPr="00623397">
        <w:rPr>
          <w:b/>
          <w:bCs/>
        </w:rPr>
        <w:t>3/5</w:t>
      </w:r>
      <w:r w:rsidRPr="00623397">
        <w:t xml:space="preserve"> (três quintos).</w:t>
      </w:r>
    </w:p>
    <w:p w14:paraId="5A5813E7" w14:textId="77777777" w:rsidR="00623397" w:rsidRPr="00623397" w:rsidRDefault="00623397" w:rsidP="00073E7D">
      <w:pPr>
        <w:numPr>
          <w:ilvl w:val="0"/>
          <w:numId w:val="7"/>
        </w:numPr>
        <w:jc w:val="both"/>
      </w:pPr>
      <w:r w:rsidRPr="00623397">
        <w:rPr>
          <w:b/>
          <w:bCs/>
        </w:rPr>
        <w:t>A PEGADINHA DA PRISÃO DO ALIMENTANTE</w:t>
      </w:r>
      <w:r w:rsidRPr="00623397">
        <w:t>: Afirmam que os tratados de DH também proibiram a prisão do devedor de alimentos.</w:t>
      </w:r>
    </w:p>
    <w:p w14:paraId="000072DC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COMO É A PEGADINHA:</w:t>
      </w:r>
      <w:r w:rsidRPr="00623397">
        <w:t xml:space="preserve"> Tenta estender a proibição do depositário infiel.</w:t>
      </w:r>
    </w:p>
    <w:p w14:paraId="2C431F71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RESPOSTA:</w:t>
      </w:r>
      <w:r w:rsidRPr="00623397">
        <w:t xml:space="preserve"> </w:t>
      </w:r>
      <w:r w:rsidRPr="00623397">
        <w:rPr>
          <w:b/>
          <w:bCs/>
        </w:rPr>
        <w:t>FALSO.</w:t>
      </w:r>
      <w:r w:rsidRPr="00623397">
        <w:t xml:space="preserve"> A única prisão civil permitida no Brasil hoje, segundo o STF e os Tratados, é a do </w:t>
      </w:r>
      <w:r w:rsidRPr="00623397">
        <w:rPr>
          <w:b/>
          <w:bCs/>
        </w:rPr>
        <w:t>devedor de alimentos</w:t>
      </w:r>
      <w:r w:rsidRPr="00623397">
        <w:t>.</w:t>
      </w:r>
    </w:p>
    <w:p w14:paraId="2619EA66" w14:textId="77777777" w:rsidR="00623397" w:rsidRPr="00623397" w:rsidRDefault="00623397" w:rsidP="00073E7D">
      <w:pPr>
        <w:numPr>
          <w:ilvl w:val="0"/>
          <w:numId w:val="7"/>
        </w:numPr>
        <w:jc w:val="both"/>
      </w:pPr>
      <w:r w:rsidRPr="00623397">
        <w:rPr>
          <w:b/>
          <w:bCs/>
        </w:rPr>
        <w:t>A PEGADINHA DO PARÂMETRO</w:t>
      </w:r>
      <w:r w:rsidRPr="00623397">
        <w:t>: O examinador diz que um tratado supralegal pode revogar uma norma da Constituição.</w:t>
      </w:r>
    </w:p>
    <w:p w14:paraId="4B422318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COMO É A PEGADINHA:</w:t>
      </w:r>
      <w:r w:rsidRPr="00623397">
        <w:t xml:space="preserve"> Tenta dar poder constituinte ao tratado supralegal.</w:t>
      </w:r>
    </w:p>
    <w:p w14:paraId="434939F8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RESPOSTA:</w:t>
      </w:r>
      <w:r w:rsidRPr="00623397">
        <w:t xml:space="preserve"> </w:t>
      </w:r>
      <w:r w:rsidRPr="00623397">
        <w:rPr>
          <w:b/>
          <w:bCs/>
        </w:rPr>
        <w:t>FALSO.</w:t>
      </w:r>
      <w:r w:rsidRPr="00623397">
        <w:t xml:space="preserve"> O tratado supralegal está </w:t>
      </w:r>
      <w:r w:rsidRPr="00623397">
        <w:rPr>
          <w:b/>
          <w:bCs/>
        </w:rPr>
        <w:t>abaixo</w:t>
      </w:r>
      <w:r w:rsidRPr="00623397">
        <w:t xml:space="preserve"> da CF. Ele não pode contrariar a Constituição, apenas as leis.</w:t>
      </w:r>
    </w:p>
    <w:p w14:paraId="6B41A84C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50E25735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7 - FLASHCARDS (FRENTE / VERSO)</w:t>
      </w:r>
    </w:p>
    <w:p w14:paraId="16385FCD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Qual o status hierárquico de um tratado de Direitos Humanos aprovado pelo rito comum?</w:t>
      </w:r>
    </w:p>
    <w:p w14:paraId="0BC00342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Norma Supralegal (acima da lei, abaixo da Constituição).</w:t>
      </w:r>
    </w:p>
    <w:p w14:paraId="6049AEE6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05C7A90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O que é o rito "2-2-3/5"?</w:t>
      </w:r>
    </w:p>
    <w:p w14:paraId="57ACA54B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2 Casas (Câmara/Senado), 2 turnos de votação em cada, quórum de 3/5. É o rito para o tratado de DH equivaler à Emenda Constitucional.</w:t>
      </w:r>
    </w:p>
    <w:p w14:paraId="154E2516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71F1739D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Tratados sobre matéria comercial (</w:t>
      </w:r>
      <w:proofErr w:type="spellStart"/>
      <w:r w:rsidRPr="00623397">
        <w:t>ex</w:t>
      </w:r>
      <w:proofErr w:type="spellEnd"/>
      <w:r w:rsidRPr="00623397">
        <w:t>: Mercosul) têm qual hierarquia?</w:t>
      </w:r>
    </w:p>
    <w:p w14:paraId="56ED37D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Hierarquia de Lei Ordinária.</w:t>
      </w:r>
    </w:p>
    <w:p w14:paraId="6583D280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0D2F567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Qual Súmula Vinculante proibiu a prisão do depositário infiel?</w:t>
      </w:r>
    </w:p>
    <w:p w14:paraId="6C14BE29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lastRenderedPageBreak/>
        <w:t>VERSO</w:t>
      </w:r>
      <w:r w:rsidRPr="00623397">
        <w:t>: Súmula Vinculante nº 25 do STF.</w:t>
      </w:r>
    </w:p>
    <w:p w14:paraId="72D02E2B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37880A74" w14:textId="77777777" w:rsidR="00623397" w:rsidRPr="00623397" w:rsidRDefault="00623397" w:rsidP="00073E7D">
      <w:pPr>
        <w:jc w:val="both"/>
        <w:rPr>
          <w:b/>
          <w:bCs/>
        </w:rPr>
      </w:pPr>
      <w:r w:rsidRPr="00623397">
        <w:rPr>
          <w:rFonts w:ascii="Segoe UI Emoji" w:hAnsi="Segoe UI Emoji" w:cs="Segoe UI Emoji"/>
          <w:b/>
          <w:bCs/>
        </w:rPr>
        <w:t>🟨</w:t>
      </w:r>
      <w:r w:rsidRPr="00623397">
        <w:rPr>
          <w:b/>
          <w:bCs/>
        </w:rPr>
        <w:t xml:space="preserve"> 8 - FLASHCARDS (PERGUNTAS TÉCNICAS)</w:t>
      </w:r>
    </w:p>
    <w:p w14:paraId="7905CE1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O que compõe o "Bloco de Constitucionalidade" em sentido estrito?</w:t>
      </w:r>
    </w:p>
    <w:p w14:paraId="6EC0534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 xml:space="preserve">: A Constituição Federal de 1988, as </w:t>
      </w:r>
      <w:proofErr w:type="spellStart"/>
      <w:r w:rsidRPr="00623397">
        <w:t>ADCTs</w:t>
      </w:r>
      <w:proofErr w:type="spellEnd"/>
      <w:r w:rsidRPr="00623397">
        <w:t xml:space="preserve"> e os Tratados de DH aprovados pelo rito do Art. 5º, § 3º.</w:t>
      </w:r>
    </w:p>
    <w:p w14:paraId="63477547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476AFE55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Um tratado de Direitos Humanos pode ser objeto de controle de constitucionalidade?</w:t>
      </w:r>
    </w:p>
    <w:p w14:paraId="6EABDF0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Sim. Todos os tratados, inclusive os de DH, devem respeitar a Constituição.</w:t>
      </w:r>
    </w:p>
    <w:p w14:paraId="52986C81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3C87840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Qual a natureza da norma que proíbe a prisão civil do depositário infiel?</w:t>
      </w:r>
    </w:p>
    <w:p w14:paraId="35E0E15A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Natureza de norma internacional supralegal (Pacto de San José da Costa Rica).</w:t>
      </w:r>
    </w:p>
    <w:p w14:paraId="0F320740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0D4CD5A7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FRENTE</w:t>
      </w:r>
      <w:r w:rsidRPr="00623397">
        <w:t>: O rito de 3/5 para tratados de DH foi introduzido por qual Emenda?</w:t>
      </w:r>
    </w:p>
    <w:p w14:paraId="57AD325F" w14:textId="77777777" w:rsidR="00623397" w:rsidRPr="00623397" w:rsidRDefault="00623397" w:rsidP="00073E7D">
      <w:pPr>
        <w:jc w:val="both"/>
      </w:pPr>
      <w:r w:rsidRPr="00623397">
        <w:rPr>
          <w:b/>
          <w:bCs/>
        </w:rPr>
        <w:t>VERSO</w:t>
      </w:r>
      <w:r w:rsidRPr="00623397">
        <w:t>: Emenda Constitucional nº 45 de 2004 (Reforma do Judiciário).</w:t>
      </w:r>
    </w:p>
    <w:p w14:paraId="2A724406" w14:textId="77777777" w:rsidR="00623397" w:rsidRPr="00623397" w:rsidRDefault="00623397" w:rsidP="00073E7D">
      <w:pPr>
        <w:jc w:val="both"/>
      </w:pPr>
      <w:r w:rsidRPr="00623397">
        <w:rPr>
          <w:rFonts w:ascii="Segoe UI Emoji" w:hAnsi="Segoe UI Emoji" w:cs="Segoe UI Emoji"/>
        </w:rPr>
        <w:t>⬜</w:t>
      </w:r>
    </w:p>
    <w:p w14:paraId="72A844C2" w14:textId="77777777" w:rsidR="00FD2724" w:rsidRDefault="00FD2724" w:rsidP="00073E7D">
      <w:pPr>
        <w:jc w:val="both"/>
      </w:pPr>
    </w:p>
    <w:sectPr w:rsidR="00FD2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4871"/>
    <w:multiLevelType w:val="multilevel"/>
    <w:tmpl w:val="CE7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C22A7"/>
    <w:multiLevelType w:val="multilevel"/>
    <w:tmpl w:val="276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53463"/>
    <w:multiLevelType w:val="multilevel"/>
    <w:tmpl w:val="15C6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30AB"/>
    <w:multiLevelType w:val="multilevel"/>
    <w:tmpl w:val="A4A8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5B6"/>
    <w:multiLevelType w:val="multilevel"/>
    <w:tmpl w:val="F24C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B623E"/>
    <w:multiLevelType w:val="multilevel"/>
    <w:tmpl w:val="7278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F4236"/>
    <w:multiLevelType w:val="multilevel"/>
    <w:tmpl w:val="A0E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54995">
    <w:abstractNumId w:val="1"/>
  </w:num>
  <w:num w:numId="2" w16cid:durableId="1823689540">
    <w:abstractNumId w:val="5"/>
  </w:num>
  <w:num w:numId="3" w16cid:durableId="2066906274">
    <w:abstractNumId w:val="2"/>
  </w:num>
  <w:num w:numId="4" w16cid:durableId="1659260648">
    <w:abstractNumId w:val="0"/>
  </w:num>
  <w:num w:numId="5" w16cid:durableId="1011488789">
    <w:abstractNumId w:val="3"/>
  </w:num>
  <w:num w:numId="6" w16cid:durableId="2042433742">
    <w:abstractNumId w:val="6"/>
  </w:num>
  <w:num w:numId="7" w16cid:durableId="28227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4"/>
    <w:rsid w:val="00073E7D"/>
    <w:rsid w:val="002C0158"/>
    <w:rsid w:val="00623397"/>
    <w:rsid w:val="007703CD"/>
    <w:rsid w:val="007F7DBA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4573"/>
  <w15:chartTrackingRefBased/>
  <w15:docId w15:val="{B5DADADF-0C91-4EB4-B22B-2C627FA0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7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7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7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7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7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7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73E7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1995</Words>
  <Characters>11058</Characters>
  <Application>Microsoft Office Word</Application>
  <DocSecurity>0</DocSecurity>
  <Lines>315</Lines>
  <Paragraphs>225</Paragraphs>
  <ScaleCrop>false</ScaleCrop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2026-02-14T08:35:00Z</dcterms:created>
  <dcterms:modified xsi:type="dcterms:W3CDTF">2026-02-15T22:51:00Z</dcterms:modified>
</cp:coreProperties>
</file>