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3172" w14:textId="77777777" w:rsidR="00AE529B" w:rsidRPr="00B217C4" w:rsidRDefault="00AE529B" w:rsidP="00AE529B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D219A9C" w14:textId="77777777" w:rsidR="00AE529B" w:rsidRPr="00B217C4" w:rsidRDefault="00AE529B" w:rsidP="00AE529B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D35355A" w14:textId="77777777" w:rsidR="00AE529B" w:rsidRPr="00B217C4" w:rsidRDefault="00AE529B" w:rsidP="00AE529B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C236A15" wp14:editId="55A9A05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A001" w14:textId="77777777" w:rsidR="00AE529B" w:rsidRDefault="00AE529B" w:rsidP="00AE529B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6FA305D3" w14:textId="77777777" w:rsidR="00AE529B" w:rsidRPr="00B217C4" w:rsidRDefault="00AE529B" w:rsidP="00AE529B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B281095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ia10.com.br - Nivaldo Oliveira</w:t>
      </w:r>
    </w:p>
    <w:p w14:paraId="0B110A2F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29 - TEORIA DOS MOTIVOS DETERMINANTES (PROBABILIDADE 26%)</w:t>
      </w:r>
    </w:p>
    <w:p w14:paraId="27C06FB0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1C8978C6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MENSAGEM DO MENTOR: A PALAVRA DADA É OBRIGAÇÃO ASSUMIDA</w:t>
      </w:r>
    </w:p>
    <w:p w14:paraId="60EB027E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Mentor</w:t>
      </w:r>
      <w:r w:rsidRPr="008B31FF">
        <w:t xml:space="preserve">, o tema </w:t>
      </w:r>
      <w:r w:rsidRPr="008B31FF">
        <w:rPr>
          <w:b/>
          <w:bCs/>
        </w:rPr>
        <w:t>Teoria dos Motivos Determinantes (26%)</w:t>
      </w:r>
      <w:r w:rsidRPr="008B31FF">
        <w:t xml:space="preserve"> é um dos mais elegantes e cobrados do Direito Administrativo. Ele estabelece que a validade do ato está amarrada à verdade dos motivos alegados pelo agente. Se você justifica um ato, essa justificativa passa a ser o trilho da validade dele. No </w:t>
      </w:r>
      <w:r w:rsidRPr="008B31FF">
        <w:rPr>
          <w:b/>
          <w:bCs/>
        </w:rPr>
        <w:t>ia10.com.br</w:t>
      </w:r>
      <w:r w:rsidRPr="008B31FF">
        <w:t xml:space="preserve">, ensinamos que "quem justifica, se complica se mentir". </w:t>
      </w:r>
      <w:r w:rsidRPr="008B31FF">
        <w:rPr>
          <w:b/>
          <w:bCs/>
        </w:rPr>
        <w:t>Ama a Jesus Cristo</w:t>
      </w:r>
      <w:r w:rsidRPr="008B31FF">
        <w:t>, a Verdade Absoluta, e aprenda que na Administração a transparência não aceita falácias: se o motivo for falso ou inexistente, o ato morre!</w:t>
      </w:r>
    </w:p>
    <w:p w14:paraId="32CB8F50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4645CD59" w14:textId="77777777" w:rsidR="008B31FF" w:rsidRPr="008B31FF" w:rsidRDefault="008B31FF" w:rsidP="00AE529B">
      <w:pPr>
        <w:jc w:val="both"/>
        <w:rPr>
          <w:b/>
          <w:bCs/>
        </w:rPr>
      </w:pPr>
      <w:r w:rsidRPr="008B31FF">
        <w:rPr>
          <w:b/>
          <w:bCs/>
        </w:rPr>
        <w:t xml:space="preserve">1 - </w:t>
      </w:r>
      <w:r w:rsidRPr="008B31FF">
        <w:rPr>
          <w:rFonts w:ascii="Segoe UI Emoji" w:hAnsi="Segoe UI Emoji" w:cs="Segoe UI Emoji"/>
          <w:b/>
          <w:bCs/>
        </w:rPr>
        <w:t>🟦</w:t>
      </w:r>
      <w:r w:rsidRPr="008B31FF">
        <w:rPr>
          <w:b/>
          <w:bCs/>
        </w:rPr>
        <w:t xml:space="preserve"> O QUE VOCÊ APRENDERÁ COM ESTE MÓDULO (PEGADINHAS AZUIS)</w:t>
      </w:r>
    </w:p>
    <w:p w14:paraId="7EE3AEA3" w14:textId="77777777" w:rsidR="008B31FF" w:rsidRPr="008B31FF" w:rsidRDefault="008B31FF" w:rsidP="00AE529B">
      <w:pPr>
        <w:numPr>
          <w:ilvl w:val="0"/>
          <w:numId w:val="1"/>
        </w:numPr>
        <w:jc w:val="both"/>
      </w:pPr>
      <w:r w:rsidRPr="008B31FF">
        <w:rPr>
          <w:b/>
          <w:bCs/>
        </w:rPr>
        <w:t>Motivação Facultativa vs. Obrigatória</w:t>
      </w:r>
      <w:r w:rsidRPr="008B31FF">
        <w:t xml:space="preserve">: A banca dirá que a teoria só se aplica a atos de motivação obrigatória. </w:t>
      </w:r>
      <w:r w:rsidRPr="008B31FF">
        <w:rPr>
          <w:b/>
          <w:bCs/>
        </w:rPr>
        <w:t>Cuidado!</w:t>
      </w:r>
      <w:r w:rsidRPr="008B31FF">
        <w:t xml:space="preserve"> Se o agente motivar um ato (mesmo que a lei não exija, como na exoneração de cargo em comissão), ele fica </w:t>
      </w:r>
      <w:r w:rsidRPr="008B31FF">
        <w:rPr>
          <w:b/>
          <w:bCs/>
        </w:rPr>
        <w:t>vinculado</w:t>
      </w:r>
      <w:r w:rsidRPr="008B31FF">
        <w:t xml:space="preserve"> àquela motivação.</w:t>
      </w:r>
    </w:p>
    <w:p w14:paraId="7FAFA536" w14:textId="77777777" w:rsidR="008B31FF" w:rsidRPr="008B31FF" w:rsidRDefault="008B31FF" w:rsidP="00AE529B">
      <w:pPr>
        <w:numPr>
          <w:ilvl w:val="0"/>
          <w:numId w:val="1"/>
        </w:numPr>
        <w:jc w:val="both"/>
      </w:pPr>
      <w:r w:rsidRPr="008B31FF">
        <w:rPr>
          <w:b/>
          <w:bCs/>
        </w:rPr>
        <w:t>Motivo vs. Motivação</w:t>
      </w:r>
      <w:r w:rsidRPr="008B31FF">
        <w:t xml:space="preserve">: Afirmarão que são sinônimos. </w:t>
      </w:r>
      <w:r w:rsidRPr="008B31FF">
        <w:rPr>
          <w:b/>
          <w:bCs/>
        </w:rPr>
        <w:t>Cuidado!</w:t>
      </w:r>
      <w:r w:rsidRPr="008B31FF">
        <w:t xml:space="preserve"> </w:t>
      </w:r>
      <w:r w:rsidRPr="008B31FF">
        <w:rPr>
          <w:b/>
          <w:bCs/>
        </w:rPr>
        <w:t>Motivo</w:t>
      </w:r>
      <w:r w:rsidRPr="008B31FF">
        <w:t xml:space="preserve"> é o pressuposto de fato e de direito (a causa). </w:t>
      </w:r>
      <w:r w:rsidRPr="008B31FF">
        <w:rPr>
          <w:b/>
          <w:bCs/>
        </w:rPr>
        <w:t>Motivação</w:t>
      </w:r>
      <w:r w:rsidRPr="008B31FF">
        <w:t xml:space="preserve"> é a exposição escrita desses motivos (a fundamentação).</w:t>
      </w:r>
    </w:p>
    <w:p w14:paraId="10620E84" w14:textId="77777777" w:rsidR="008B31FF" w:rsidRPr="008B31FF" w:rsidRDefault="008B31FF" w:rsidP="00AE529B">
      <w:pPr>
        <w:numPr>
          <w:ilvl w:val="0"/>
          <w:numId w:val="1"/>
        </w:numPr>
        <w:jc w:val="both"/>
      </w:pPr>
      <w:r w:rsidRPr="008B31FF">
        <w:rPr>
          <w:b/>
          <w:bCs/>
        </w:rPr>
        <w:t>Vício de Motivo</w:t>
      </w:r>
      <w:r w:rsidRPr="008B31FF">
        <w:t xml:space="preserve">: Dirão que se o motivo for falso, o ato pode ser convalidado. </w:t>
      </w:r>
      <w:r w:rsidRPr="008B31FF">
        <w:rPr>
          <w:b/>
          <w:bCs/>
        </w:rPr>
        <w:t>Cuidado!</w:t>
      </w:r>
      <w:r w:rsidRPr="008B31FF">
        <w:t xml:space="preserve"> Motivo falso ou inexistente gera </w:t>
      </w:r>
      <w:r w:rsidRPr="008B31FF">
        <w:rPr>
          <w:b/>
          <w:bCs/>
        </w:rPr>
        <w:t>nulidade insanável</w:t>
      </w:r>
      <w:r w:rsidRPr="008B31FF">
        <w:t>. Não há como "consertar" uma mentira jurídica.</w:t>
      </w:r>
    </w:p>
    <w:p w14:paraId="1CD3A836" w14:textId="77777777" w:rsidR="008B31FF" w:rsidRPr="008B31FF" w:rsidRDefault="008B31FF" w:rsidP="00AE529B">
      <w:pPr>
        <w:numPr>
          <w:ilvl w:val="0"/>
          <w:numId w:val="1"/>
        </w:numPr>
        <w:jc w:val="both"/>
      </w:pPr>
      <w:r w:rsidRPr="008B31FF">
        <w:rPr>
          <w:b/>
          <w:bCs/>
        </w:rPr>
        <w:t>Exoneração "Ad Nutum"</w:t>
      </w:r>
      <w:r w:rsidRPr="008B31FF">
        <w:t xml:space="preserve">: Afirmarão que nunca se aplica a teoria aos cargos comissionados. </w:t>
      </w:r>
      <w:r w:rsidRPr="008B31FF">
        <w:rPr>
          <w:b/>
          <w:bCs/>
        </w:rPr>
        <w:t>Cuidado!</w:t>
      </w:r>
      <w:r w:rsidRPr="008B31FF">
        <w:t xml:space="preserve"> A exoneração é livre, mas se o Chefe disser que </w:t>
      </w:r>
      <w:r w:rsidRPr="008B31FF">
        <w:lastRenderedPageBreak/>
        <w:t xml:space="preserve">exonerou "por falta de verba" e a verba existir, o ato é </w:t>
      </w:r>
      <w:r w:rsidRPr="008B31FF">
        <w:rPr>
          <w:b/>
          <w:bCs/>
        </w:rPr>
        <w:t>nulo</w:t>
      </w:r>
      <w:r w:rsidRPr="008B31FF">
        <w:t xml:space="preserve"> pela Teoria dos Motivos Determinantes.</w:t>
      </w:r>
    </w:p>
    <w:p w14:paraId="7EE8D350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44FFB101" w14:textId="77777777" w:rsidR="008B31FF" w:rsidRPr="008B31FF" w:rsidRDefault="008B31FF" w:rsidP="00AE529B">
      <w:pPr>
        <w:jc w:val="both"/>
        <w:rPr>
          <w:b/>
          <w:bCs/>
        </w:rPr>
      </w:pPr>
      <w:r w:rsidRPr="008B31FF">
        <w:rPr>
          <w:b/>
          <w:bCs/>
        </w:rPr>
        <w:t xml:space="preserve">2 - </w:t>
      </w:r>
      <w:r w:rsidRPr="008B31FF">
        <w:rPr>
          <w:rFonts w:ascii="Segoe UI Emoji" w:hAnsi="Segoe UI Emoji" w:cs="Segoe UI Emoji"/>
          <w:b/>
          <w:bCs/>
        </w:rPr>
        <w:t>🟨</w:t>
      </w:r>
      <w:r w:rsidRPr="008B31FF">
        <w:rPr>
          <w:b/>
          <w:bCs/>
        </w:rPr>
        <w:t xml:space="preserve"> ESTRATÉGIA DE PROVA: 10 PEGADINHAS CEBRASPE</w:t>
      </w:r>
    </w:p>
    <w:p w14:paraId="20364077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Afirmar que a teoria dos motivos determinantes dispensa a prova da falsidade.</w:t>
      </w:r>
    </w:p>
    <w:p w14:paraId="5C53EB8C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O interessado deve </w:t>
      </w:r>
      <w:r w:rsidRPr="008B31FF">
        <w:rPr>
          <w:b/>
          <w:bCs/>
        </w:rPr>
        <w:t>provar</w:t>
      </w:r>
      <w:r w:rsidRPr="008B31FF">
        <w:t xml:space="preserve"> que o motivo alegado não ocorreu ou é juridicamente inadequado.</w:t>
      </w:r>
    </w:p>
    <w:p w14:paraId="1A803D4B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"O ato administrativo é nulo por presunção se o motivo for questionado." (Falso - Exige prova).</w:t>
      </w:r>
    </w:p>
    <w:p w14:paraId="44BC1B25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Dizer que a motivação pode ser posterior à prática do ato.</w:t>
      </w:r>
    </w:p>
    <w:p w14:paraId="7F6A3D6B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A motivação deve ser </w:t>
      </w:r>
      <w:r w:rsidRPr="008B31FF">
        <w:rPr>
          <w:b/>
          <w:bCs/>
        </w:rPr>
        <w:t>concomitante ou prévia</w:t>
      </w:r>
      <w:r w:rsidRPr="008B31FF">
        <w:t xml:space="preserve"> ao ato para que a teoria se aplique plenamente.</w:t>
      </w:r>
    </w:p>
    <w:p w14:paraId="29C3300D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"O administrador pode inventar um motivo um mês depois de ter punido o servidor." (Falso).</w:t>
      </w:r>
    </w:p>
    <w:p w14:paraId="40173811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Confundir motivo com finalidade.</w:t>
      </w:r>
    </w:p>
    <w:p w14:paraId="55CEB9BE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Motivo olha para o </w:t>
      </w:r>
      <w:r w:rsidRPr="008B31FF">
        <w:rPr>
          <w:b/>
          <w:bCs/>
        </w:rPr>
        <w:t>passado/presente</w:t>
      </w:r>
      <w:r w:rsidRPr="008B31FF">
        <w:t xml:space="preserve"> (o que gerou o ato). Finalidade olha para o </w:t>
      </w:r>
      <w:r w:rsidRPr="008B31FF">
        <w:rPr>
          <w:b/>
          <w:bCs/>
        </w:rPr>
        <w:t>futuro</w:t>
      </w:r>
      <w:r w:rsidRPr="008B31FF">
        <w:t xml:space="preserve"> (o bem comum).</w:t>
      </w:r>
    </w:p>
    <w:p w14:paraId="76B8987E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"O interesse público é o motivo de todo ato administrativo." (Falso - É a finalidade).</w:t>
      </w:r>
    </w:p>
    <w:p w14:paraId="22BF1E40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Afirmar que a teoria não se aplica a atos discricionários.</w:t>
      </w:r>
    </w:p>
    <w:p w14:paraId="18F83620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Ela é a maior ferramenta de controle dos </w:t>
      </w:r>
      <w:r w:rsidRPr="008B31FF">
        <w:rPr>
          <w:b/>
          <w:bCs/>
        </w:rPr>
        <w:t>atos discricionários</w:t>
      </w:r>
      <w:r w:rsidRPr="008B31FF">
        <w:t>. Quando o administrador escolhe motivar, ele vincula sua discricionariedade.</w:t>
      </w:r>
    </w:p>
    <w:p w14:paraId="054117EF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"Atos discricionários estão imunes à teoria dos motivos determinantes." (Falso).</w:t>
      </w:r>
    </w:p>
    <w:p w14:paraId="2D3FE90B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Dizer que erro de direito não anula o motivo.</w:t>
      </w:r>
    </w:p>
    <w:p w14:paraId="07DC0DD6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O motivo deve ser juridicamente possível. Se o agente aplica uma lei que já foi revogada, o </w:t>
      </w:r>
      <w:r w:rsidRPr="008B31FF">
        <w:rPr>
          <w:b/>
          <w:bCs/>
        </w:rPr>
        <w:t>vício de motivo</w:t>
      </w:r>
      <w:r w:rsidRPr="008B31FF">
        <w:t xml:space="preserve"> é flagrante.</w:t>
      </w:r>
    </w:p>
    <w:p w14:paraId="200B7F1F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"A aplicação de norma inexistente não afeta a validade do motivo se o fato for real." (Falso).</w:t>
      </w:r>
    </w:p>
    <w:p w14:paraId="74187A76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lastRenderedPageBreak/>
        <w:t>Pegadinha</w:t>
      </w:r>
      <w:r w:rsidRPr="008B31FF">
        <w:t>: Afirmar que a motivação "aliunde" é proibida pela teoria.</w:t>
      </w:r>
    </w:p>
    <w:p w14:paraId="6A1EF587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A motivação por referência (remeter a pareceres anteriores) é </w:t>
      </w:r>
      <w:r w:rsidRPr="008B31FF">
        <w:rPr>
          <w:b/>
          <w:bCs/>
        </w:rPr>
        <w:t>permitida</w:t>
      </w:r>
      <w:r w:rsidRPr="008B31FF">
        <w:t xml:space="preserve"> e integra o motivo do ato.</w:t>
      </w:r>
    </w:p>
    <w:p w14:paraId="40BE3534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"A Teoria dos Motivos Determinantes exige que o texto da motivação seja inédito e próprio do ato." (Falso).</w:t>
      </w:r>
    </w:p>
    <w:p w14:paraId="5C0BDAB7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Dizer que a teoria se aplica apenas ao elemento "objeto" do ato.</w:t>
      </w:r>
    </w:p>
    <w:p w14:paraId="4DD27B9E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Ela se prende ao elemento </w:t>
      </w:r>
      <w:r w:rsidRPr="008B31FF">
        <w:rPr>
          <w:b/>
          <w:bCs/>
        </w:rPr>
        <w:t>motivo</w:t>
      </w:r>
      <w:r w:rsidRPr="008B31FF">
        <w:t>. Se o motivo falha, o ato inteiro cai.</w:t>
      </w:r>
    </w:p>
    <w:p w14:paraId="1EDD2DC6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"A teoria dos motivos determinantes visa controlar apenas o conteúdo (objeto) do ato." (Falso).</w:t>
      </w:r>
    </w:p>
    <w:p w14:paraId="2631C273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Afirmar que se o motivo for apenas "parcialmente" falso, o ato é sempre válido.</w:t>
      </w:r>
    </w:p>
    <w:p w14:paraId="5DFD6E1F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Se a parte falsa for a </w:t>
      </w:r>
      <w:r w:rsidRPr="008B31FF">
        <w:rPr>
          <w:b/>
          <w:bCs/>
        </w:rPr>
        <w:t>razão determinante</w:t>
      </w:r>
      <w:r w:rsidRPr="008B31FF">
        <w:t xml:space="preserve"> do ato, ele será nulo integralmente.</w:t>
      </w:r>
    </w:p>
    <w:p w14:paraId="5E768BE1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"A falsidade de um dos motivos não prejudica o ato se houver outros motivos secundários verdadeiros." (Depende - Se for o determinante, anula).</w:t>
      </w:r>
    </w:p>
    <w:p w14:paraId="04E110CE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Dizer que o Poder Judiciário não pode analisar o motivo por ser mérito administrativo.</w:t>
      </w:r>
    </w:p>
    <w:p w14:paraId="494E6F0D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O Judiciário pode e deve analisar a </w:t>
      </w:r>
      <w:r w:rsidRPr="008B31FF">
        <w:rPr>
          <w:b/>
          <w:bCs/>
        </w:rPr>
        <w:t>existência e veracidade</w:t>
      </w:r>
      <w:r w:rsidRPr="008B31FF">
        <w:t xml:space="preserve"> dos motivos. Isso é controle de legalidade, não de mérito.</w:t>
      </w:r>
    </w:p>
    <w:p w14:paraId="610712BF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"O juiz é proibido de verificar se o fato alegado pelo administrador realmente aconteceu." (Falso).</w:t>
      </w:r>
    </w:p>
    <w:p w14:paraId="67671F19" w14:textId="77777777" w:rsidR="008B31FF" w:rsidRPr="008B31FF" w:rsidRDefault="008B31FF" w:rsidP="00AE529B">
      <w:pPr>
        <w:numPr>
          <w:ilvl w:val="0"/>
          <w:numId w:val="2"/>
        </w:numPr>
        <w:jc w:val="both"/>
      </w:pPr>
      <w:r w:rsidRPr="008B31FF">
        <w:rPr>
          <w:b/>
          <w:bCs/>
        </w:rPr>
        <w:t>Pegadinha</w:t>
      </w:r>
      <w:r w:rsidRPr="008B31FF">
        <w:t>: Afirmar que a teoria dos motivos determinantes foi criada pela Lei 9.784/99.</w:t>
      </w:r>
    </w:p>
    <w:p w14:paraId="7A20E9A1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Em que consiste</w:t>
      </w:r>
      <w:r w:rsidRPr="008B31FF">
        <w:t xml:space="preserve">: É uma construção </w:t>
      </w:r>
      <w:r w:rsidRPr="008B31FF">
        <w:rPr>
          <w:b/>
          <w:bCs/>
        </w:rPr>
        <w:t>doutrinária e jurisprudencial</w:t>
      </w:r>
      <w:r w:rsidRPr="008B31FF">
        <w:t xml:space="preserve"> consolidada há décadas, embora a lei reforce a necessidade de motivação.</w:t>
      </w:r>
    </w:p>
    <w:p w14:paraId="5BAFC6BD" w14:textId="77777777" w:rsidR="008B31FF" w:rsidRPr="008B31FF" w:rsidRDefault="008B31FF" w:rsidP="00AE529B">
      <w:pPr>
        <w:numPr>
          <w:ilvl w:val="1"/>
          <w:numId w:val="2"/>
        </w:numPr>
        <w:jc w:val="both"/>
      </w:pPr>
      <w:r w:rsidRPr="008B31FF">
        <w:rPr>
          <w:b/>
          <w:bCs/>
        </w:rPr>
        <w:t>Exemplo</w:t>
      </w:r>
      <w:r w:rsidRPr="008B31FF">
        <w:t>: "Sem previsão legal expressa em estatuto local, a teoria dos motivos determinantes não pode ser aplicada." (Falso).</w:t>
      </w:r>
    </w:p>
    <w:p w14:paraId="0168273E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13B61C31" w14:textId="77777777" w:rsidR="008B31FF" w:rsidRPr="008B31FF" w:rsidRDefault="008B31FF" w:rsidP="00AE529B">
      <w:pPr>
        <w:jc w:val="both"/>
        <w:rPr>
          <w:b/>
          <w:bCs/>
        </w:rPr>
      </w:pPr>
      <w:r w:rsidRPr="008B31FF">
        <w:rPr>
          <w:b/>
          <w:bCs/>
        </w:rPr>
        <w:t xml:space="preserve">3 - </w:t>
      </w:r>
      <w:r w:rsidRPr="008B31FF">
        <w:rPr>
          <w:rFonts w:ascii="Segoe UI Emoji" w:hAnsi="Segoe UI Emoji" w:cs="Segoe UI Emoji"/>
          <w:b/>
          <w:bCs/>
        </w:rPr>
        <w:t>🟨</w:t>
      </w:r>
      <w:r w:rsidRPr="008B31FF">
        <w:rPr>
          <w:b/>
          <w:bCs/>
        </w:rPr>
        <w:t xml:space="preserve"> RESUMO ESTRATÉGICO (MÉTODO DIDÁTICO DO MENTOR)</w:t>
      </w:r>
    </w:p>
    <w:p w14:paraId="4C642CCA" w14:textId="77777777" w:rsidR="008B31FF" w:rsidRPr="008B31FF" w:rsidRDefault="008B31FF" w:rsidP="00AE529B">
      <w:pPr>
        <w:jc w:val="both"/>
      </w:pPr>
      <w:r w:rsidRPr="008B31FF">
        <w:lastRenderedPageBreak/>
        <w:t xml:space="preserve">A </w:t>
      </w:r>
      <w:r w:rsidRPr="008B31FF">
        <w:rPr>
          <w:b/>
          <w:bCs/>
        </w:rPr>
        <w:t>Teoria dos Motivos Determinantes</w:t>
      </w:r>
      <w:r w:rsidRPr="008B31FF">
        <w:t xml:space="preserve"> sustenta que a validade do ato administrativo está vinculada à existência e à veracidade dos motivos declarados.</w:t>
      </w:r>
    </w:p>
    <w:p w14:paraId="3A170E13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Coração da Teoria:</w:t>
      </w:r>
    </w:p>
    <w:p w14:paraId="2183B20A" w14:textId="77777777" w:rsidR="008B31FF" w:rsidRPr="008B31FF" w:rsidRDefault="008B31FF" w:rsidP="00AE529B">
      <w:pPr>
        <w:jc w:val="both"/>
      </w:pPr>
      <w:r w:rsidRPr="008B31FF">
        <w:t xml:space="preserve">Se o administrador justifica o ato, ele cria um vínculo inquebrável. Se a justificativa (o motivo) for </w:t>
      </w:r>
      <w:r w:rsidRPr="008B31FF">
        <w:rPr>
          <w:b/>
          <w:bCs/>
        </w:rPr>
        <w:t>falsa</w:t>
      </w:r>
      <w:r w:rsidRPr="008B31FF">
        <w:t xml:space="preserve"> (o fato não existiu) ou </w:t>
      </w:r>
      <w:r w:rsidRPr="008B31FF">
        <w:rPr>
          <w:b/>
          <w:bCs/>
        </w:rPr>
        <w:t>inexistente</w:t>
      </w:r>
      <w:r w:rsidRPr="008B31FF">
        <w:t xml:space="preserve"> (não há amparo legal para aquele fato), o ato é </w:t>
      </w:r>
      <w:r w:rsidRPr="008B31FF">
        <w:rPr>
          <w:b/>
          <w:bCs/>
        </w:rPr>
        <w:t>NULO</w:t>
      </w:r>
      <w:r w:rsidRPr="008B31FF">
        <w:t>.</w:t>
      </w:r>
    </w:p>
    <w:p w14:paraId="5451F9E1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Exemplo Prático para Memorizar:</w:t>
      </w:r>
    </w:p>
    <w:p w14:paraId="67EC1B2E" w14:textId="77777777" w:rsidR="008B31FF" w:rsidRPr="008B31FF" w:rsidRDefault="008B31FF" w:rsidP="00AE529B">
      <w:pPr>
        <w:jc w:val="both"/>
      </w:pPr>
      <w:r w:rsidRPr="008B31FF">
        <w:t xml:space="preserve">Um servidor ocupa cargo em comissão (livre exoneração). O Prefeito não precisa motivar a saída dele. Porém, o Prefeito escreve no decreto: </w:t>
      </w:r>
      <w:r w:rsidRPr="008B31FF">
        <w:rPr>
          <w:i/>
          <w:iCs/>
        </w:rPr>
        <w:t>"Exonero por necessidade de redução de gastos com pessoal"</w:t>
      </w:r>
      <w:r w:rsidRPr="008B31FF">
        <w:t>. O servidor prova na justiça que, no dia seguinte, o Prefeito contratou 3 pessoas para a mesma função com salários maiores.</w:t>
      </w:r>
    </w:p>
    <w:p w14:paraId="67DBA9DF" w14:textId="77777777" w:rsidR="008B31FF" w:rsidRPr="008B31FF" w:rsidRDefault="008B31FF" w:rsidP="00AE529B">
      <w:pPr>
        <w:numPr>
          <w:ilvl w:val="0"/>
          <w:numId w:val="3"/>
        </w:numPr>
        <w:jc w:val="both"/>
      </w:pPr>
      <w:r w:rsidRPr="008B31FF">
        <w:rPr>
          <w:b/>
          <w:bCs/>
        </w:rPr>
        <w:t>Resultado</w:t>
      </w:r>
      <w:r w:rsidRPr="008B31FF">
        <w:t xml:space="preserve">: O motivo alegado (redução de gastos) é falso. Pela Teoria dos Motivos Determinantes, o ato de exoneração é </w:t>
      </w:r>
      <w:r w:rsidRPr="008B31FF">
        <w:rPr>
          <w:b/>
          <w:bCs/>
        </w:rPr>
        <w:t>anulado</w:t>
      </w:r>
      <w:r w:rsidRPr="008B31FF">
        <w:t xml:space="preserve"> e o servidor deve retornar.</w:t>
      </w:r>
    </w:p>
    <w:p w14:paraId="7110BB02" w14:textId="77777777" w:rsidR="008B31FF" w:rsidRPr="008B31FF" w:rsidRDefault="008B31FF" w:rsidP="00AE529B">
      <w:pPr>
        <w:jc w:val="both"/>
      </w:pPr>
      <w:r w:rsidRPr="008B31FF">
        <w:t xml:space="preserve">Lembre-se: </w:t>
      </w:r>
      <w:r w:rsidRPr="008B31FF">
        <w:rPr>
          <w:b/>
          <w:bCs/>
        </w:rPr>
        <w:t>Motivo</w:t>
      </w:r>
      <w:r w:rsidRPr="008B31FF">
        <w:t xml:space="preserve"> (fato + lei) é diferente de </w:t>
      </w:r>
      <w:r w:rsidRPr="008B31FF">
        <w:rPr>
          <w:b/>
          <w:bCs/>
        </w:rPr>
        <w:t>Motivação</w:t>
      </w:r>
      <w:r w:rsidRPr="008B31FF">
        <w:t xml:space="preserve"> (exposição escrita). A teoria foca na substância do motivo. </w:t>
      </w:r>
      <w:r w:rsidRPr="008B31FF">
        <w:rPr>
          <w:b/>
          <w:bCs/>
        </w:rPr>
        <w:t>Ama a Jesus Cristo</w:t>
      </w:r>
      <w:r w:rsidRPr="008B31FF">
        <w:t xml:space="preserve"> e seja sempre uma pessoa de palavra, pois a verdade é o fundamento de qualquer edificação, inclusive jurídica!</w:t>
      </w:r>
    </w:p>
    <w:p w14:paraId="29E32441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09F29414" w14:textId="77777777" w:rsidR="008B31FF" w:rsidRPr="008B31FF" w:rsidRDefault="008B31FF" w:rsidP="00AE529B">
      <w:pPr>
        <w:jc w:val="both"/>
        <w:rPr>
          <w:b/>
          <w:bCs/>
        </w:rPr>
      </w:pPr>
      <w:r w:rsidRPr="008B31FF">
        <w:rPr>
          <w:b/>
          <w:bCs/>
        </w:rPr>
        <w:t xml:space="preserve">4 - </w:t>
      </w:r>
      <w:r w:rsidRPr="008B31FF">
        <w:rPr>
          <w:rFonts w:ascii="Segoe UI Emoji" w:hAnsi="Segoe UI Emoji" w:cs="Segoe UI Emoji"/>
          <w:b/>
          <w:bCs/>
        </w:rPr>
        <w:t>🟨</w:t>
      </w:r>
      <w:r w:rsidRPr="008B31FF">
        <w:rPr>
          <w:b/>
          <w:bCs/>
        </w:rPr>
        <w:t xml:space="preserve"> AS 4 LISTAS ESSENCIAIS (CONCEITOS E EFEITOS)</w:t>
      </w:r>
    </w:p>
    <w:p w14:paraId="3A277B2A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A) Pressupostos do Motivo</w:t>
      </w:r>
    </w:p>
    <w:p w14:paraId="17ACC111" w14:textId="77777777" w:rsidR="008B31FF" w:rsidRPr="008B31FF" w:rsidRDefault="008B31FF" w:rsidP="00AE529B">
      <w:pPr>
        <w:numPr>
          <w:ilvl w:val="0"/>
          <w:numId w:val="4"/>
        </w:numPr>
        <w:jc w:val="both"/>
      </w:pPr>
      <w:r w:rsidRPr="008B31FF">
        <w:rPr>
          <w:b/>
          <w:bCs/>
        </w:rPr>
        <w:t>Pressuposto de Fato</w:t>
      </w:r>
      <w:r w:rsidRPr="008B31FF">
        <w:t>: O acontecimento real (</w:t>
      </w:r>
      <w:proofErr w:type="spellStart"/>
      <w:r w:rsidRPr="008B31FF">
        <w:t>ex</w:t>
      </w:r>
      <w:proofErr w:type="spellEnd"/>
      <w:r w:rsidRPr="008B31FF">
        <w:t>: uma infração de trânsito).</w:t>
      </w:r>
    </w:p>
    <w:p w14:paraId="5977759A" w14:textId="77777777" w:rsidR="008B31FF" w:rsidRPr="008B31FF" w:rsidRDefault="008B31FF" w:rsidP="00AE529B">
      <w:pPr>
        <w:numPr>
          <w:ilvl w:val="0"/>
          <w:numId w:val="4"/>
        </w:numPr>
        <w:jc w:val="both"/>
      </w:pPr>
      <w:r w:rsidRPr="008B31FF">
        <w:rPr>
          <w:b/>
          <w:bCs/>
        </w:rPr>
        <w:t>Pressuposto de Direito</w:t>
      </w:r>
      <w:r w:rsidRPr="008B31FF">
        <w:t>: O dispositivo legal que prevê o ato (</w:t>
      </w:r>
      <w:proofErr w:type="spellStart"/>
      <w:r w:rsidRPr="008B31FF">
        <w:t>ex</w:t>
      </w:r>
      <w:proofErr w:type="spellEnd"/>
      <w:r w:rsidRPr="008B31FF">
        <w:t>: o artigo do Código de Trânsito).</w:t>
      </w:r>
    </w:p>
    <w:p w14:paraId="56E77946" w14:textId="77777777" w:rsidR="008B31FF" w:rsidRPr="008B31FF" w:rsidRDefault="008B31FF" w:rsidP="00AE529B">
      <w:pPr>
        <w:numPr>
          <w:ilvl w:val="0"/>
          <w:numId w:val="4"/>
        </w:numPr>
        <w:jc w:val="both"/>
      </w:pPr>
      <w:r w:rsidRPr="008B31FF">
        <w:rPr>
          <w:b/>
          <w:bCs/>
        </w:rPr>
        <w:t>Veracidade</w:t>
      </w:r>
      <w:r w:rsidRPr="008B31FF">
        <w:t>: O fato deve ter ocorrido exatamente como narrado.</w:t>
      </w:r>
    </w:p>
    <w:p w14:paraId="09245497" w14:textId="77777777" w:rsidR="008B31FF" w:rsidRPr="008B31FF" w:rsidRDefault="008B31FF" w:rsidP="00AE529B">
      <w:pPr>
        <w:numPr>
          <w:ilvl w:val="0"/>
          <w:numId w:val="4"/>
        </w:numPr>
        <w:jc w:val="both"/>
      </w:pPr>
      <w:r w:rsidRPr="008B31FF">
        <w:rPr>
          <w:b/>
          <w:bCs/>
        </w:rPr>
        <w:t>Pertinência</w:t>
      </w:r>
      <w:r w:rsidRPr="008B31FF">
        <w:t>: O fato deve autorizar legalmente a prática daquele ato específico.</w:t>
      </w:r>
    </w:p>
    <w:p w14:paraId="51CDD66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B) Diferenças entre Motivo e Motivação</w:t>
      </w:r>
    </w:p>
    <w:p w14:paraId="60A649E9" w14:textId="77777777" w:rsidR="008B31FF" w:rsidRPr="008B31FF" w:rsidRDefault="008B31FF" w:rsidP="00AE529B">
      <w:pPr>
        <w:numPr>
          <w:ilvl w:val="0"/>
          <w:numId w:val="5"/>
        </w:numPr>
        <w:jc w:val="both"/>
      </w:pPr>
      <w:r w:rsidRPr="008B31FF">
        <w:rPr>
          <w:b/>
          <w:bCs/>
        </w:rPr>
        <w:t>Motivo</w:t>
      </w:r>
      <w:r w:rsidRPr="008B31FF">
        <w:t>: Elemento substancial e obrigatório de todo ato (causa).</w:t>
      </w:r>
    </w:p>
    <w:p w14:paraId="666E6774" w14:textId="77777777" w:rsidR="008B31FF" w:rsidRPr="008B31FF" w:rsidRDefault="008B31FF" w:rsidP="00AE529B">
      <w:pPr>
        <w:numPr>
          <w:ilvl w:val="0"/>
          <w:numId w:val="5"/>
        </w:numPr>
        <w:jc w:val="both"/>
      </w:pPr>
      <w:r w:rsidRPr="008B31FF">
        <w:rPr>
          <w:b/>
          <w:bCs/>
        </w:rPr>
        <w:t>Motivação</w:t>
      </w:r>
      <w:r w:rsidRPr="008B31FF">
        <w:t>: Formalização escrita dos motivos (exigida no Art. 50 da Lei 9.784).</w:t>
      </w:r>
    </w:p>
    <w:p w14:paraId="3483B7FD" w14:textId="77777777" w:rsidR="008B31FF" w:rsidRPr="008B31FF" w:rsidRDefault="008B31FF" w:rsidP="00AE529B">
      <w:pPr>
        <w:numPr>
          <w:ilvl w:val="0"/>
          <w:numId w:val="5"/>
        </w:numPr>
        <w:jc w:val="both"/>
      </w:pPr>
      <w:r w:rsidRPr="008B31FF">
        <w:rPr>
          <w:b/>
          <w:bCs/>
        </w:rPr>
        <w:t>Motivo</w:t>
      </w:r>
      <w:r w:rsidRPr="008B31FF">
        <w:t>: Pode ser implícito em alguns atos.</w:t>
      </w:r>
    </w:p>
    <w:p w14:paraId="3C363F80" w14:textId="77777777" w:rsidR="008B31FF" w:rsidRPr="008B31FF" w:rsidRDefault="008B31FF" w:rsidP="00AE529B">
      <w:pPr>
        <w:numPr>
          <w:ilvl w:val="0"/>
          <w:numId w:val="5"/>
        </w:numPr>
        <w:jc w:val="both"/>
      </w:pPr>
      <w:r w:rsidRPr="008B31FF">
        <w:rPr>
          <w:b/>
          <w:bCs/>
        </w:rPr>
        <w:lastRenderedPageBreak/>
        <w:t>Motivação</w:t>
      </w:r>
      <w:r w:rsidRPr="008B31FF">
        <w:t>: Deve ser sempre explícita, clara e congruente.</w:t>
      </w:r>
    </w:p>
    <w:p w14:paraId="082EDC2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C) Casos de Motivação Obrigatória (Art. 50, Lei 9.784)</w:t>
      </w:r>
    </w:p>
    <w:p w14:paraId="08BFB489" w14:textId="77777777" w:rsidR="008B31FF" w:rsidRPr="008B31FF" w:rsidRDefault="008B31FF" w:rsidP="00AE529B">
      <w:pPr>
        <w:numPr>
          <w:ilvl w:val="0"/>
          <w:numId w:val="6"/>
        </w:numPr>
        <w:jc w:val="both"/>
      </w:pPr>
      <w:r w:rsidRPr="008B31FF">
        <w:t>Atos que neguem, limitem ou afetem direitos ou interesses.</w:t>
      </w:r>
    </w:p>
    <w:p w14:paraId="3D7D9761" w14:textId="77777777" w:rsidR="008B31FF" w:rsidRPr="008B31FF" w:rsidRDefault="008B31FF" w:rsidP="00AE529B">
      <w:pPr>
        <w:numPr>
          <w:ilvl w:val="0"/>
          <w:numId w:val="6"/>
        </w:numPr>
        <w:jc w:val="both"/>
      </w:pPr>
      <w:r w:rsidRPr="008B31FF">
        <w:t>Atos que imponham ou agravem deveres, encargos ou sanções.</w:t>
      </w:r>
    </w:p>
    <w:p w14:paraId="16253324" w14:textId="77777777" w:rsidR="008B31FF" w:rsidRPr="008B31FF" w:rsidRDefault="008B31FF" w:rsidP="00AE529B">
      <w:pPr>
        <w:numPr>
          <w:ilvl w:val="0"/>
          <w:numId w:val="6"/>
        </w:numPr>
        <w:jc w:val="both"/>
      </w:pPr>
      <w:r w:rsidRPr="008B31FF">
        <w:t>Atos que decidam processos administrativos de concurso ou seleção.</w:t>
      </w:r>
    </w:p>
    <w:p w14:paraId="2C27A9D2" w14:textId="77777777" w:rsidR="008B31FF" w:rsidRPr="008B31FF" w:rsidRDefault="008B31FF" w:rsidP="00AE529B">
      <w:pPr>
        <w:numPr>
          <w:ilvl w:val="0"/>
          <w:numId w:val="6"/>
        </w:numPr>
        <w:jc w:val="both"/>
      </w:pPr>
      <w:r w:rsidRPr="008B31FF">
        <w:t>Atos que dispensem ou declarem a inexigibilidade de licitação.</w:t>
      </w:r>
    </w:p>
    <w:p w14:paraId="08AAAA8B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D) Consequências da Falsidade do Motivo</w:t>
      </w:r>
    </w:p>
    <w:p w14:paraId="165D5464" w14:textId="77777777" w:rsidR="008B31FF" w:rsidRPr="008B31FF" w:rsidRDefault="008B31FF" w:rsidP="00AE529B">
      <w:pPr>
        <w:numPr>
          <w:ilvl w:val="0"/>
          <w:numId w:val="7"/>
        </w:numPr>
        <w:jc w:val="both"/>
      </w:pPr>
      <w:r w:rsidRPr="008B31FF">
        <w:t>Invalidade total do ato administrativo.</w:t>
      </w:r>
    </w:p>
    <w:p w14:paraId="157B3528" w14:textId="77777777" w:rsidR="008B31FF" w:rsidRPr="008B31FF" w:rsidRDefault="008B31FF" w:rsidP="00AE529B">
      <w:pPr>
        <w:numPr>
          <w:ilvl w:val="0"/>
          <w:numId w:val="7"/>
        </w:numPr>
        <w:jc w:val="both"/>
      </w:pPr>
      <w:r w:rsidRPr="008B31FF">
        <w:t>Impossibilidade de convalidação (vício insanável).</w:t>
      </w:r>
    </w:p>
    <w:p w14:paraId="32B2F52E" w14:textId="77777777" w:rsidR="008B31FF" w:rsidRPr="008B31FF" w:rsidRDefault="008B31FF" w:rsidP="00AE529B">
      <w:pPr>
        <w:numPr>
          <w:ilvl w:val="0"/>
          <w:numId w:val="7"/>
        </w:numPr>
        <w:jc w:val="both"/>
      </w:pPr>
      <w:r w:rsidRPr="008B31FF">
        <w:t>Possibilidade de anulação pelo Judiciário ou pela própria Administração (Autotutela).</w:t>
      </w:r>
    </w:p>
    <w:p w14:paraId="1674C1A7" w14:textId="77777777" w:rsidR="008B31FF" w:rsidRPr="008B31FF" w:rsidRDefault="008B31FF" w:rsidP="00AE529B">
      <w:pPr>
        <w:numPr>
          <w:ilvl w:val="0"/>
          <w:numId w:val="7"/>
        </w:numPr>
        <w:jc w:val="both"/>
      </w:pPr>
      <w:r w:rsidRPr="008B31FF">
        <w:t>Responsabilização do agente que declarou o motivo falso.</w:t>
      </w:r>
    </w:p>
    <w:p w14:paraId="1835D247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63D0A084" w14:textId="77777777" w:rsidR="008B31FF" w:rsidRPr="008B31FF" w:rsidRDefault="008B31FF" w:rsidP="00AE529B">
      <w:pPr>
        <w:jc w:val="both"/>
        <w:rPr>
          <w:b/>
          <w:bCs/>
        </w:rPr>
      </w:pPr>
      <w:r w:rsidRPr="008B31FF">
        <w:rPr>
          <w:b/>
          <w:bCs/>
        </w:rPr>
        <w:t xml:space="preserve">5 - </w:t>
      </w:r>
      <w:r w:rsidRPr="008B31FF">
        <w:rPr>
          <w:rFonts w:ascii="Segoe UI Emoji" w:hAnsi="Segoe UI Emoji" w:cs="Segoe UI Emoji"/>
          <w:b/>
          <w:bCs/>
        </w:rPr>
        <w:t>🟨</w:t>
      </w:r>
      <w:r w:rsidRPr="008B31FF">
        <w:rPr>
          <w:b/>
          <w:bCs/>
        </w:rPr>
        <w:t xml:space="preserve"> 3 TABELAS COMPARATIVAS (SÍNTESE DOS MOTIVOS)</w:t>
      </w:r>
    </w:p>
    <w:p w14:paraId="55AAE708" w14:textId="77777777" w:rsidR="008B31FF" w:rsidRPr="008B31FF" w:rsidRDefault="008B31FF" w:rsidP="00AE529B">
      <w:pPr>
        <w:jc w:val="both"/>
      </w:pPr>
      <w:proofErr w:type="gramStart"/>
      <w:r w:rsidRPr="008B31FF">
        <w:t>.</w:t>
      </w:r>
      <w:proofErr w:type="spellStart"/>
      <w:r w:rsidRPr="008B31FF">
        <w:t>table</w:t>
      </w:r>
      <w:proofErr w:type="spellEnd"/>
      <w:proofErr w:type="gramEnd"/>
      <w:r w:rsidRPr="008B31FF">
        <w:t xml:space="preserve"> 1: MOTIVO VS. MOTIVAÇÃO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3449"/>
        <w:gridCol w:w="3018"/>
      </w:tblGrid>
      <w:tr w:rsidR="008B31FF" w:rsidRPr="008B31FF" w14:paraId="49D750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DFA25" w14:textId="77777777" w:rsidR="008B31FF" w:rsidRPr="008B31FF" w:rsidRDefault="008B31FF" w:rsidP="00AE529B">
            <w:pPr>
              <w:jc w:val="both"/>
            </w:pPr>
            <w:r w:rsidRPr="008B31FF">
              <w:rPr>
                <w:rFonts w:ascii="Segoe UI Emoji" w:hAnsi="Segoe UI Emoji" w:cs="Segoe UI Emoji"/>
                <w:b/>
                <w:bCs/>
              </w:rPr>
              <w:t>🟧</w:t>
            </w:r>
            <w:r w:rsidRPr="008B31F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227EB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25158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Motivação</w:t>
            </w:r>
          </w:p>
        </w:tc>
      </w:tr>
      <w:tr w:rsidR="008B31FF" w:rsidRPr="008B31FF" w14:paraId="22DF0E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45670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4F1D6" w14:textId="77777777" w:rsidR="008B31FF" w:rsidRPr="008B31FF" w:rsidRDefault="008B31FF" w:rsidP="00AE529B">
            <w:pPr>
              <w:jc w:val="both"/>
            </w:pPr>
            <w:r w:rsidRPr="008B31FF">
              <w:t>Elemento do Ato (Substância).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E6ED7" w14:textId="77777777" w:rsidR="008B31FF" w:rsidRPr="008B31FF" w:rsidRDefault="008B31FF" w:rsidP="00AE529B">
            <w:pPr>
              <w:jc w:val="both"/>
            </w:pPr>
            <w:r w:rsidRPr="008B31FF">
              <w:t>Formalidade (Exposição).</w:t>
            </w:r>
          </w:p>
        </w:tc>
      </w:tr>
      <w:tr w:rsidR="008B31FF" w:rsidRPr="008B31FF" w14:paraId="49C709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07513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Conteúdo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84426" w14:textId="77777777" w:rsidR="008B31FF" w:rsidRPr="008B31FF" w:rsidRDefault="008B31FF" w:rsidP="00AE529B">
            <w:pPr>
              <w:jc w:val="both"/>
            </w:pPr>
            <w:r w:rsidRPr="008B31FF">
              <w:t>Fatos + Fundamento Jurídico.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B555F" w14:textId="77777777" w:rsidR="008B31FF" w:rsidRPr="008B31FF" w:rsidRDefault="008B31FF" w:rsidP="00AE529B">
            <w:pPr>
              <w:jc w:val="both"/>
            </w:pPr>
            <w:r w:rsidRPr="008B31FF">
              <w:t>Texto escrito no processo/ato.</w:t>
            </w:r>
          </w:p>
        </w:tc>
      </w:tr>
      <w:tr w:rsidR="008B31FF" w:rsidRPr="008B31FF" w14:paraId="147697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54AB7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Obrigatoriedade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03CA1" w14:textId="77777777" w:rsidR="008B31FF" w:rsidRPr="008B31FF" w:rsidRDefault="008B31FF" w:rsidP="00AE529B">
            <w:pPr>
              <w:jc w:val="both"/>
            </w:pPr>
            <w:r w:rsidRPr="008B31FF">
              <w:t>Sempre (todo ato tem uma causa).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2A090" w14:textId="77777777" w:rsidR="008B31FF" w:rsidRPr="008B31FF" w:rsidRDefault="008B31FF" w:rsidP="00AE529B">
            <w:pPr>
              <w:jc w:val="both"/>
            </w:pPr>
            <w:r w:rsidRPr="008B31FF">
              <w:t>Regra geral (com exceções).</w:t>
            </w:r>
          </w:p>
        </w:tc>
      </w:tr>
      <w:tr w:rsidR="008B31FF" w:rsidRPr="008B31FF" w14:paraId="37F787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9CFEF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Vício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AD50C" w14:textId="77777777" w:rsidR="008B31FF" w:rsidRPr="008B31FF" w:rsidRDefault="008B31FF" w:rsidP="00AE529B">
            <w:pPr>
              <w:jc w:val="both"/>
            </w:pPr>
            <w:r w:rsidRPr="008B31FF">
              <w:t>Gera nulidade do 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C034D" w14:textId="77777777" w:rsidR="008B31FF" w:rsidRPr="008B31FF" w:rsidRDefault="008B31FF" w:rsidP="00AE529B">
            <w:pPr>
              <w:jc w:val="both"/>
            </w:pPr>
            <w:r w:rsidRPr="008B31FF">
              <w:t>Gera vício de forma.</w:t>
            </w:r>
          </w:p>
        </w:tc>
      </w:tr>
    </w:tbl>
    <w:p w14:paraId="2E2658C1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1027ACCC" w14:textId="77777777" w:rsidR="008B31FF" w:rsidRPr="008B31FF" w:rsidRDefault="008B31FF" w:rsidP="00AE529B">
      <w:pPr>
        <w:jc w:val="both"/>
      </w:pPr>
      <w:proofErr w:type="gramStart"/>
      <w:r w:rsidRPr="008B31FF">
        <w:t>.</w:t>
      </w:r>
      <w:proofErr w:type="spellStart"/>
      <w:r w:rsidRPr="008B31FF">
        <w:t>table</w:t>
      </w:r>
      <w:proofErr w:type="spellEnd"/>
      <w:proofErr w:type="gramEnd"/>
      <w:r w:rsidRPr="008B31FF">
        <w:t xml:space="preserve"> 2: ATOS VINCULADOS VS. DISCRICIONÁRIOS NA TEORIA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991"/>
        <w:gridCol w:w="4820"/>
      </w:tblGrid>
      <w:tr w:rsidR="008B31FF" w:rsidRPr="008B31FF" w14:paraId="78D2E76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CC8ED" w14:textId="77777777" w:rsidR="008B31FF" w:rsidRPr="008B31FF" w:rsidRDefault="008B31FF" w:rsidP="00AE529B">
            <w:pPr>
              <w:jc w:val="both"/>
            </w:pPr>
            <w:r w:rsidRPr="008B31F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8B31FF">
              <w:rPr>
                <w:b/>
                <w:bCs/>
              </w:rPr>
              <w:t xml:space="preserve"> Tipo de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51C7E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Aplicação da Teoria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2D2EF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Efeito da Motivação</w:t>
            </w:r>
          </w:p>
        </w:tc>
      </w:tr>
      <w:tr w:rsidR="008B31FF" w:rsidRPr="008B31FF" w14:paraId="584FF5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42652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Vinculado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EF1C8" w14:textId="77777777" w:rsidR="008B31FF" w:rsidRPr="008B31FF" w:rsidRDefault="008B31FF" w:rsidP="00AE529B">
            <w:pPr>
              <w:jc w:val="both"/>
            </w:pPr>
            <w:r w:rsidRPr="008B31FF">
              <w:t>Plena e obrigatória.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E3EE6" w14:textId="77777777" w:rsidR="008B31FF" w:rsidRPr="008B31FF" w:rsidRDefault="008B31FF" w:rsidP="00AE529B">
            <w:pPr>
              <w:jc w:val="both"/>
            </w:pPr>
            <w:r w:rsidRPr="008B31FF">
              <w:t>A lei já define o motivo; se o fato for falso, o ato é nulo.</w:t>
            </w:r>
          </w:p>
        </w:tc>
      </w:tr>
      <w:tr w:rsidR="008B31FF" w:rsidRPr="008B31FF" w14:paraId="3119F1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95C27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Discricionário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108E0" w14:textId="77777777" w:rsidR="008B31FF" w:rsidRPr="008B31FF" w:rsidRDefault="008B31FF" w:rsidP="00AE529B">
            <w:pPr>
              <w:jc w:val="both"/>
            </w:pPr>
            <w:r w:rsidRPr="008B31FF">
              <w:t>Plena (se motivado).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E68DE" w14:textId="77777777" w:rsidR="008B31FF" w:rsidRPr="008B31FF" w:rsidRDefault="008B31FF" w:rsidP="00AE529B">
            <w:pPr>
              <w:jc w:val="both"/>
            </w:pPr>
            <w:r w:rsidRPr="008B31FF">
              <w:t>A motivação "prende" a discricionariedade do agente.</w:t>
            </w:r>
          </w:p>
        </w:tc>
      </w:tr>
    </w:tbl>
    <w:p w14:paraId="4B4A0875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72335E45" w14:textId="77777777" w:rsidR="008B31FF" w:rsidRPr="008B31FF" w:rsidRDefault="008B31FF" w:rsidP="00AE529B">
      <w:pPr>
        <w:jc w:val="both"/>
      </w:pPr>
      <w:proofErr w:type="gramStart"/>
      <w:r w:rsidRPr="008B31FF">
        <w:t>.</w:t>
      </w:r>
      <w:proofErr w:type="spellStart"/>
      <w:r w:rsidRPr="008B31FF">
        <w:t>table</w:t>
      </w:r>
      <w:proofErr w:type="spellEnd"/>
      <w:proofErr w:type="gramEnd"/>
      <w:r w:rsidRPr="008B31FF">
        <w:t xml:space="preserve"> 3: TIPOS DE VÍCIO NO MOTIVO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4448"/>
        <w:gridCol w:w="2160"/>
      </w:tblGrid>
      <w:tr w:rsidR="008B31FF" w:rsidRPr="008B31FF" w14:paraId="193D30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4813E" w14:textId="77777777" w:rsidR="008B31FF" w:rsidRPr="008B31FF" w:rsidRDefault="008B31FF" w:rsidP="00AE529B">
            <w:pPr>
              <w:jc w:val="both"/>
            </w:pPr>
            <w:r w:rsidRPr="008B31FF">
              <w:rPr>
                <w:rFonts w:ascii="Segoe UI Emoji" w:hAnsi="Segoe UI Emoji" w:cs="Segoe UI Emoji"/>
                <w:b/>
                <w:bCs/>
              </w:rPr>
              <w:t>🟧</w:t>
            </w:r>
            <w:r w:rsidRPr="008B31FF">
              <w:rPr>
                <w:b/>
                <w:bCs/>
              </w:rPr>
              <w:t xml:space="preserve"> Vício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EEAE3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5C540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Consequência</w:t>
            </w:r>
          </w:p>
        </w:tc>
      </w:tr>
      <w:tr w:rsidR="008B31FF" w:rsidRPr="008B31FF" w14:paraId="5B71DC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1EDA9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Inexistência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753CC" w14:textId="77777777" w:rsidR="008B31FF" w:rsidRPr="008B31FF" w:rsidRDefault="008B31FF" w:rsidP="00AE529B">
            <w:pPr>
              <w:jc w:val="both"/>
            </w:pPr>
            <w:r w:rsidRPr="008B31FF">
              <w:t>O fato narrado nunca aconteceu.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68610" w14:textId="77777777" w:rsidR="008B31FF" w:rsidRPr="008B31FF" w:rsidRDefault="008B31FF" w:rsidP="00AE529B">
            <w:pPr>
              <w:jc w:val="both"/>
            </w:pPr>
            <w:r w:rsidRPr="008B31FF">
              <w:t>Nulidade Insanável.</w:t>
            </w:r>
          </w:p>
        </w:tc>
      </w:tr>
      <w:tr w:rsidR="008B31FF" w:rsidRPr="008B31FF" w14:paraId="46F180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92F79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Falsidade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F0F78" w14:textId="77777777" w:rsidR="008B31FF" w:rsidRPr="008B31FF" w:rsidRDefault="008B31FF" w:rsidP="00AE529B">
            <w:pPr>
              <w:jc w:val="both"/>
            </w:pPr>
            <w:r w:rsidRPr="008B31FF">
              <w:t>O fato aconteceu, mas de forma diferente.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1589E" w14:textId="77777777" w:rsidR="008B31FF" w:rsidRPr="008B31FF" w:rsidRDefault="008B31FF" w:rsidP="00AE529B">
            <w:pPr>
              <w:jc w:val="both"/>
            </w:pPr>
            <w:r w:rsidRPr="008B31FF">
              <w:t>Nulidade Insanável.</w:t>
            </w:r>
          </w:p>
        </w:tc>
      </w:tr>
      <w:tr w:rsidR="008B31FF" w:rsidRPr="008B31FF" w14:paraId="4358D2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D9748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Ilegalidade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17375" w14:textId="77777777" w:rsidR="008B31FF" w:rsidRPr="008B31FF" w:rsidRDefault="008B31FF" w:rsidP="00AE529B">
            <w:pPr>
              <w:jc w:val="both"/>
            </w:pPr>
            <w:r w:rsidRPr="008B31FF">
              <w:t>O fato não autoriza o ato perante a lei.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7223A" w14:textId="77777777" w:rsidR="008B31FF" w:rsidRPr="008B31FF" w:rsidRDefault="008B31FF" w:rsidP="00AE529B">
            <w:pPr>
              <w:jc w:val="both"/>
            </w:pPr>
            <w:r w:rsidRPr="008B31FF">
              <w:t>Nulidade Insanável.</w:t>
            </w:r>
          </w:p>
        </w:tc>
      </w:tr>
    </w:tbl>
    <w:p w14:paraId="41A0AF5B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4C74070E" w14:textId="77777777" w:rsidR="008B31FF" w:rsidRPr="008B31FF" w:rsidRDefault="008B31FF" w:rsidP="00AE529B">
      <w:pPr>
        <w:jc w:val="both"/>
      </w:pPr>
      <w:proofErr w:type="gramStart"/>
      <w:r w:rsidRPr="008B31FF">
        <w:t>.</w:t>
      </w:r>
      <w:proofErr w:type="spellStart"/>
      <w:r w:rsidRPr="008B31FF">
        <w:t>table</w:t>
      </w:r>
      <w:proofErr w:type="spellEnd"/>
      <w:proofErr w:type="gramEnd"/>
      <w:r w:rsidRPr="008B31FF">
        <w:t xml:space="preserve"> 4: MOTIVAÇÃO "ALIUNDE" (POR ALI)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4303"/>
        <w:gridCol w:w="2772"/>
      </w:tblGrid>
      <w:tr w:rsidR="008B31FF" w:rsidRPr="008B31FF" w14:paraId="2F178D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F8B7D" w14:textId="77777777" w:rsidR="008B31FF" w:rsidRPr="008B31FF" w:rsidRDefault="008B31FF" w:rsidP="00AE529B">
            <w:pPr>
              <w:jc w:val="both"/>
            </w:pPr>
            <w:r w:rsidRPr="008B31FF">
              <w:rPr>
                <w:rFonts w:ascii="Segoe UI Emoji" w:hAnsi="Segoe UI Emoji" w:cs="Segoe UI Emoji"/>
                <w:b/>
                <w:bCs/>
              </w:rPr>
              <w:t>🟧</w:t>
            </w:r>
            <w:r w:rsidRPr="008B31FF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7075D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2432A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Admissibilidade</w:t>
            </w:r>
          </w:p>
        </w:tc>
      </w:tr>
      <w:tr w:rsidR="008B31FF" w:rsidRPr="008B31FF" w14:paraId="1696E7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CBDFA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0E37B" w14:textId="77777777" w:rsidR="008B31FF" w:rsidRPr="008B31FF" w:rsidRDefault="008B31FF" w:rsidP="00AE529B">
            <w:pPr>
              <w:jc w:val="both"/>
            </w:pPr>
            <w:r w:rsidRPr="008B31FF">
              <w:t>Referência a pareceres ou relatórios.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3C059" w14:textId="77777777" w:rsidR="008B31FF" w:rsidRPr="008B31FF" w:rsidRDefault="008B31FF" w:rsidP="00AE529B">
            <w:pPr>
              <w:jc w:val="both"/>
            </w:pPr>
            <w:r w:rsidRPr="008B31FF">
              <w:t>Perfeitamente válida.</w:t>
            </w:r>
          </w:p>
        </w:tc>
      </w:tr>
      <w:tr w:rsidR="008B31FF" w:rsidRPr="008B31FF" w14:paraId="2E938C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C67E2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A1B73" w14:textId="77777777" w:rsidR="008B31FF" w:rsidRPr="008B31FF" w:rsidRDefault="008B31FF" w:rsidP="00AE529B">
            <w:pPr>
              <w:jc w:val="both"/>
            </w:pPr>
            <w:r w:rsidRPr="008B31FF">
              <w:t>O documento referido deve ser anexo.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BD628" w14:textId="77777777" w:rsidR="008B31FF" w:rsidRPr="008B31FF" w:rsidRDefault="008B31FF" w:rsidP="00AE529B">
            <w:pPr>
              <w:jc w:val="both"/>
            </w:pPr>
            <w:r w:rsidRPr="008B31FF">
              <w:t>Essencial para a validade.</w:t>
            </w:r>
          </w:p>
        </w:tc>
      </w:tr>
      <w:tr w:rsidR="008B31FF" w:rsidRPr="008B31FF" w14:paraId="590112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FDE07" w14:textId="77777777" w:rsidR="008B31FF" w:rsidRPr="008B31FF" w:rsidRDefault="008B31FF" w:rsidP="00AE529B">
            <w:pPr>
              <w:jc w:val="both"/>
            </w:pPr>
            <w:r w:rsidRPr="008B31FF">
              <w:rPr>
                <w:b/>
                <w:bCs/>
              </w:rPr>
              <w:t>Teoria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5AB8D" w14:textId="77777777" w:rsidR="008B31FF" w:rsidRPr="008B31FF" w:rsidRDefault="008B31FF" w:rsidP="00AE529B">
            <w:pPr>
              <w:jc w:val="both"/>
            </w:pPr>
            <w:r w:rsidRPr="008B31FF">
              <w:t>O motivo do parecer vira o motivo do 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3278D" w14:textId="77777777" w:rsidR="008B31FF" w:rsidRPr="008B31FF" w:rsidRDefault="008B31FF" w:rsidP="00AE529B">
            <w:pPr>
              <w:jc w:val="both"/>
            </w:pPr>
            <w:r w:rsidRPr="008B31FF">
              <w:t>Vincula a autoridade.</w:t>
            </w:r>
          </w:p>
        </w:tc>
      </w:tr>
    </w:tbl>
    <w:p w14:paraId="192727A1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0E280C4E" w14:textId="77777777" w:rsidR="008B31FF" w:rsidRPr="008B31FF" w:rsidRDefault="008B31FF" w:rsidP="00AE529B">
      <w:pPr>
        <w:jc w:val="both"/>
        <w:rPr>
          <w:b/>
          <w:bCs/>
        </w:rPr>
      </w:pPr>
      <w:r w:rsidRPr="008B31FF">
        <w:rPr>
          <w:b/>
          <w:bCs/>
        </w:rPr>
        <w:t xml:space="preserve">6 - </w:t>
      </w:r>
      <w:r w:rsidRPr="008B31FF">
        <w:rPr>
          <w:rFonts w:ascii="Segoe UI Emoji" w:hAnsi="Segoe UI Emoji" w:cs="Segoe UI Emoji"/>
          <w:b/>
          <w:bCs/>
        </w:rPr>
        <w:t>🟨</w:t>
      </w:r>
      <w:r w:rsidRPr="008B31FF">
        <w:rPr>
          <w:b/>
          <w:bCs/>
        </w:rPr>
        <w:t xml:space="preserve"> MAPA MENTAL E RECURSO AUDIOVISUAL</w:t>
      </w:r>
    </w:p>
    <w:p w14:paraId="316CC46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ESTRUTURA DE MAPA MENTAL (PARA VOCÊ DESENHAR):</w:t>
      </w:r>
    </w:p>
    <w:p w14:paraId="34B6B859" w14:textId="77777777" w:rsidR="008B31FF" w:rsidRPr="008B31FF" w:rsidRDefault="008B31FF" w:rsidP="00AE529B">
      <w:pPr>
        <w:numPr>
          <w:ilvl w:val="0"/>
          <w:numId w:val="8"/>
        </w:numPr>
        <w:jc w:val="both"/>
      </w:pPr>
      <w:r w:rsidRPr="008B31FF">
        <w:rPr>
          <w:b/>
          <w:bCs/>
        </w:rPr>
        <w:t>Centro</w:t>
      </w:r>
      <w:r w:rsidRPr="008B31FF">
        <w:t>: TEORIA DOS MOTIVOS DETERMINANTES.</w:t>
      </w:r>
    </w:p>
    <w:p w14:paraId="60CAF284" w14:textId="77777777" w:rsidR="008B31FF" w:rsidRPr="008B31FF" w:rsidRDefault="008B31FF" w:rsidP="00AE529B">
      <w:pPr>
        <w:numPr>
          <w:ilvl w:val="0"/>
          <w:numId w:val="8"/>
        </w:numPr>
        <w:jc w:val="both"/>
      </w:pPr>
      <w:r w:rsidRPr="008B31FF">
        <w:rPr>
          <w:b/>
          <w:bCs/>
        </w:rPr>
        <w:t>Braço 1 (Conceito)</w:t>
      </w:r>
      <w:r w:rsidRPr="008B31FF">
        <w:t>: Validade do ato ligada à veracidade dos motivos.</w:t>
      </w:r>
    </w:p>
    <w:p w14:paraId="64C69708" w14:textId="77777777" w:rsidR="008B31FF" w:rsidRPr="008B31FF" w:rsidRDefault="008B31FF" w:rsidP="00AE529B">
      <w:pPr>
        <w:numPr>
          <w:ilvl w:val="0"/>
          <w:numId w:val="8"/>
        </w:numPr>
        <w:jc w:val="both"/>
      </w:pPr>
      <w:r w:rsidRPr="008B31FF">
        <w:rPr>
          <w:b/>
          <w:bCs/>
        </w:rPr>
        <w:t>Braço 2 (Aplicação)</w:t>
      </w:r>
      <w:r w:rsidRPr="008B31FF">
        <w:t>: Atos Vinculados + Discricionários (se motivados).</w:t>
      </w:r>
    </w:p>
    <w:p w14:paraId="319CE905" w14:textId="77777777" w:rsidR="008B31FF" w:rsidRPr="008B31FF" w:rsidRDefault="008B31FF" w:rsidP="00AE529B">
      <w:pPr>
        <w:numPr>
          <w:ilvl w:val="0"/>
          <w:numId w:val="8"/>
        </w:numPr>
        <w:jc w:val="both"/>
      </w:pPr>
      <w:r w:rsidRPr="008B31FF">
        <w:rPr>
          <w:b/>
          <w:bCs/>
        </w:rPr>
        <w:t>Braço 3 (Vício)</w:t>
      </w:r>
      <w:r w:rsidRPr="008B31FF">
        <w:t>: Motivo Falso ou Inexistente = Ato Nulo (Insanável).</w:t>
      </w:r>
    </w:p>
    <w:p w14:paraId="6BA439DC" w14:textId="77777777" w:rsidR="008B31FF" w:rsidRPr="008B31FF" w:rsidRDefault="008B31FF" w:rsidP="00AE529B">
      <w:pPr>
        <w:numPr>
          <w:ilvl w:val="0"/>
          <w:numId w:val="8"/>
        </w:numPr>
        <w:jc w:val="both"/>
      </w:pPr>
      <w:r w:rsidRPr="008B31FF">
        <w:rPr>
          <w:b/>
          <w:bCs/>
        </w:rPr>
        <w:t>Braço 4 (Exceção Clássica)</w:t>
      </w:r>
      <w:r w:rsidRPr="008B31FF">
        <w:t>: Exoneração "Ad Nutum" (não precisa motivar, mas se motivar, vincula!).</w:t>
      </w:r>
    </w:p>
    <w:p w14:paraId="164C8CFC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lastRenderedPageBreak/>
        <w:t>INDICAÇÃO DE VÍDEO (YOUTUBE):</w:t>
      </w:r>
    </w:p>
    <w:p w14:paraId="11C94DEE" w14:textId="77777777" w:rsidR="008B31FF" w:rsidRPr="008B31FF" w:rsidRDefault="008B31FF" w:rsidP="00AE529B">
      <w:pPr>
        <w:numPr>
          <w:ilvl w:val="0"/>
          <w:numId w:val="9"/>
        </w:numPr>
        <w:jc w:val="both"/>
      </w:pPr>
      <w:r w:rsidRPr="008B31FF">
        <w:rPr>
          <w:b/>
          <w:bCs/>
        </w:rPr>
        <w:t>Assunto</w:t>
      </w:r>
      <w:r w:rsidRPr="008B31FF">
        <w:t>: Teoria dos Motivos Determinantes - Direito Administrativo.</w:t>
      </w:r>
    </w:p>
    <w:p w14:paraId="72BF67A5" w14:textId="77777777" w:rsidR="008B31FF" w:rsidRPr="008B31FF" w:rsidRDefault="008B31FF" w:rsidP="00AE529B">
      <w:pPr>
        <w:numPr>
          <w:ilvl w:val="0"/>
          <w:numId w:val="9"/>
        </w:numPr>
        <w:jc w:val="both"/>
      </w:pPr>
      <w:r w:rsidRPr="008B31FF">
        <w:rPr>
          <w:b/>
          <w:bCs/>
        </w:rPr>
        <w:t>Canal</w:t>
      </w:r>
      <w:r w:rsidRPr="008B31FF">
        <w:t xml:space="preserve">: Prof. </w:t>
      </w:r>
      <w:proofErr w:type="spellStart"/>
      <w:r w:rsidRPr="008B31FF">
        <w:t>Thallius</w:t>
      </w:r>
      <w:proofErr w:type="spellEnd"/>
      <w:r w:rsidRPr="008B31FF">
        <w:t xml:space="preserve"> Moraes ou Prof. Herbert Almeida.</w:t>
      </w:r>
    </w:p>
    <w:p w14:paraId="33F80A05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4DA53D01" w14:textId="77777777" w:rsidR="008B31FF" w:rsidRPr="008B31FF" w:rsidRDefault="008B31FF" w:rsidP="00AE529B">
      <w:pPr>
        <w:jc w:val="both"/>
        <w:rPr>
          <w:b/>
          <w:bCs/>
        </w:rPr>
      </w:pPr>
      <w:r w:rsidRPr="008B31FF">
        <w:rPr>
          <w:b/>
          <w:bCs/>
        </w:rPr>
        <w:t xml:space="preserve">7 - </w:t>
      </w:r>
      <w:r w:rsidRPr="008B31FF">
        <w:rPr>
          <w:rFonts w:ascii="Segoe UI Emoji" w:hAnsi="Segoe UI Emoji" w:cs="Segoe UI Emoji"/>
          <w:b/>
          <w:bCs/>
        </w:rPr>
        <w:t>🟨</w:t>
      </w:r>
      <w:r w:rsidRPr="008B31FF">
        <w:rPr>
          <w:b/>
          <w:bCs/>
        </w:rPr>
        <w:t xml:space="preserve"> QUESTÕES DE CONCURSO (VERTICAL)</w:t>
      </w:r>
    </w:p>
    <w:p w14:paraId="57222B60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A) LISTA DE ENUNCIADOS</w:t>
      </w:r>
    </w:p>
    <w:p w14:paraId="54E6DDD0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De acordo com a teoria dos motivos determinantes, a validade do ato administrativo está vinculada à veracidade dos motivos alegados para a sua prática.</w:t>
      </w:r>
    </w:p>
    <w:p w14:paraId="37D84988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A teoria dos motivos determinantes aplica-se apenas aos atos administrativos vinculados, nos quais a lei estabelece previamente os motivos.</w:t>
      </w:r>
    </w:p>
    <w:p w14:paraId="7F89BF7E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Se a administração motivar um ato discricionário, a validade desse ato passará a depender da veracidade dos motivos apresentados.</w:t>
      </w:r>
    </w:p>
    <w:p w14:paraId="628443DA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A inexistência do motivo alegado para a prática de um ato administrativo gera vício sanável, passível de convalidação pela autoridade superior.</w:t>
      </w:r>
    </w:p>
    <w:p w14:paraId="072BDE70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Motivo e motivação são conceitos idênticos no direito administrativo, representando ambos a fundamentação jurídica do ato.</w:t>
      </w:r>
    </w:p>
    <w:p w14:paraId="390112CE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A exoneração de ocupante de cargo em comissão, por ser ato discricionário, não se submete à teoria dos motivos determinantes, ainda que motivada.</w:t>
      </w:r>
    </w:p>
    <w:p w14:paraId="793B3170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A motivação de atos administrativos pode consistir na declaração de concordância com fundamentos de anteriores pareceres ou informações.</w:t>
      </w:r>
    </w:p>
    <w:p w14:paraId="6EE49643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O Poder Judiciário, ao anular um ato com base na teoria dos motivos determinantes por falsidade do fato, invade o mérito administrativo.</w:t>
      </w:r>
    </w:p>
    <w:p w14:paraId="52657CDA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O motivo é o pressuposto de fato e de direito que serve de fundamento ao ato administrativo.</w:t>
      </w:r>
    </w:p>
    <w:p w14:paraId="1A73A26C" w14:textId="77777777" w:rsidR="008B31FF" w:rsidRPr="008B31FF" w:rsidRDefault="008B31FF" w:rsidP="00AE529B">
      <w:pPr>
        <w:numPr>
          <w:ilvl w:val="0"/>
          <w:numId w:val="10"/>
        </w:numPr>
        <w:jc w:val="both"/>
      </w:pPr>
      <w:r w:rsidRPr="008B31FF">
        <w:t>(CEBRASPE) A teoria dos motivos determinantes preceitua que, uma vez enunciado o motivo, este passa a ser condição de validade do ato.</w:t>
      </w:r>
    </w:p>
    <w:p w14:paraId="612AB9F0" w14:textId="77777777" w:rsidR="008B31FF" w:rsidRPr="008B31FF" w:rsidRDefault="00333CC4" w:rsidP="00AE529B">
      <w:pPr>
        <w:jc w:val="both"/>
      </w:pPr>
      <w:r>
        <w:pict w14:anchorId="4BDB67C0">
          <v:rect id="_x0000_i1025" style="width:0;height:1.5pt" o:hralign="center" o:hrstd="t" o:hr="t" fillcolor="#a0a0a0" stroked="f"/>
        </w:pict>
      </w:r>
    </w:p>
    <w:p w14:paraId="3F2C0893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B) GABARITOS COMENTADOS</w:t>
      </w:r>
    </w:p>
    <w:p w14:paraId="1751C7D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lastRenderedPageBreak/>
        <w:t>QUESTÃO 01</w:t>
      </w:r>
    </w:p>
    <w:p w14:paraId="376B83A7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...validade do ato... vinculada à veracidade dos motivos alegados...</w:t>
      </w:r>
    </w:p>
    <w:p w14:paraId="32A678A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VERDADEIRO</w:t>
      </w:r>
      <w:r w:rsidRPr="008B31FF">
        <w:t>. É a essência da teoria.</w:t>
      </w:r>
    </w:p>
    <w:p w14:paraId="376EA5F6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02</w:t>
      </w:r>
    </w:p>
    <w:p w14:paraId="2AE1904E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...aplica-se apenas aos atos administrativos vinculados...</w:t>
      </w:r>
    </w:p>
    <w:p w14:paraId="2A69D42F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FALSO</w:t>
      </w:r>
      <w:r w:rsidRPr="008B31FF">
        <w:t>. Aplica-se a ambos, especialmente para controlar a discricionariedade.</w:t>
      </w:r>
    </w:p>
    <w:p w14:paraId="38FDCC5E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03</w:t>
      </w:r>
    </w:p>
    <w:p w14:paraId="7B95FBF3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Se a administração motivar um ato discricionário... validade passará a depender da veracidade...</w:t>
      </w:r>
    </w:p>
    <w:p w14:paraId="43EF964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VERDADEIRO</w:t>
      </w:r>
      <w:r w:rsidRPr="008B31FF">
        <w:t>. A motivação opcional vincula o administrador.</w:t>
      </w:r>
    </w:p>
    <w:p w14:paraId="59643AEA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04</w:t>
      </w:r>
    </w:p>
    <w:p w14:paraId="75351426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A inexistência do motivo... gera vício sanável...</w:t>
      </w:r>
    </w:p>
    <w:p w14:paraId="1052DA49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FALSO</w:t>
      </w:r>
      <w:r w:rsidRPr="008B31FF">
        <w:t xml:space="preserve">. Vício de motivo é </w:t>
      </w:r>
      <w:r w:rsidRPr="008B31FF">
        <w:rPr>
          <w:b/>
          <w:bCs/>
        </w:rPr>
        <w:t>insanável</w:t>
      </w:r>
      <w:r w:rsidRPr="008B31FF">
        <w:t xml:space="preserve"> (nulidade absoluta).</w:t>
      </w:r>
    </w:p>
    <w:p w14:paraId="558CEC53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05</w:t>
      </w:r>
    </w:p>
    <w:p w14:paraId="1A5302C6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Motivo e motivação são conceitos idênticos...</w:t>
      </w:r>
    </w:p>
    <w:p w14:paraId="7D9E1881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FALSO</w:t>
      </w:r>
      <w:r w:rsidRPr="008B31FF">
        <w:t>. Motivo é elemento (causa); motivação é formalidade (exposição).</w:t>
      </w:r>
    </w:p>
    <w:p w14:paraId="351EFE0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06</w:t>
      </w:r>
    </w:p>
    <w:p w14:paraId="010350FF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A exoneração... não se submete... ainda que motivada.</w:t>
      </w:r>
    </w:p>
    <w:p w14:paraId="7746F7F0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FALSO</w:t>
      </w:r>
      <w:r w:rsidRPr="008B31FF">
        <w:t>. Se motivar, vincula (Caso clássico do comissionado).</w:t>
      </w:r>
    </w:p>
    <w:p w14:paraId="78A29FF5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07</w:t>
      </w:r>
    </w:p>
    <w:p w14:paraId="11DF636E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A motivação... pode consistir na declaração de concordância com fundamentos de anteriores pareceres...</w:t>
      </w:r>
    </w:p>
    <w:p w14:paraId="41F63C51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VERDADEIRO</w:t>
      </w:r>
      <w:r w:rsidRPr="008B31FF">
        <w:t>. É a motivação "aliunde" ou por referência (Art. 50, § 1º da Lei 9.784).</w:t>
      </w:r>
    </w:p>
    <w:p w14:paraId="1E74C299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08</w:t>
      </w:r>
    </w:p>
    <w:p w14:paraId="005A32E4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...invade o mérito administrativo.</w:t>
      </w:r>
    </w:p>
    <w:p w14:paraId="1F5EF6FF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lastRenderedPageBreak/>
        <w:t>GABARITO: FALSO</w:t>
      </w:r>
      <w:r w:rsidRPr="008B31FF">
        <w:t>. Verificar a verdade de um fato é controle de legalidade.</w:t>
      </w:r>
    </w:p>
    <w:p w14:paraId="193667E3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09</w:t>
      </w:r>
    </w:p>
    <w:p w14:paraId="573C29C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O motivo é o pressuposto de fato e de direito...</w:t>
      </w:r>
    </w:p>
    <w:p w14:paraId="3A1ADD74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VERDADEIRO</w:t>
      </w:r>
      <w:r w:rsidRPr="008B31FF">
        <w:t>. Definição clássica de Hely Lopes Meirelles.</w:t>
      </w:r>
    </w:p>
    <w:p w14:paraId="33AE8D26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QUESTÃO 10</w:t>
      </w:r>
    </w:p>
    <w:p w14:paraId="4A69B4C2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O ENUNCIADO DIZ:</w:t>
      </w:r>
      <w:r w:rsidRPr="008B31FF">
        <w:t xml:space="preserve"> (CEBRASPE) ...uma vez enunciado o motivo, este passa a ser condição de validade...</w:t>
      </w:r>
    </w:p>
    <w:p w14:paraId="54485B08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GABARITO: VERDADEIRO</w:t>
      </w:r>
      <w:r w:rsidRPr="008B31FF">
        <w:t>. O administrador torna-se "escravo" da justificativa que deu.</w:t>
      </w:r>
    </w:p>
    <w:p w14:paraId="76D9129A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00AB8FD7" w14:textId="77777777" w:rsidR="008B31FF" w:rsidRPr="008B31FF" w:rsidRDefault="008B31FF" w:rsidP="00AE529B">
      <w:pPr>
        <w:jc w:val="both"/>
        <w:rPr>
          <w:b/>
          <w:bCs/>
        </w:rPr>
      </w:pPr>
      <w:r w:rsidRPr="008B31FF">
        <w:rPr>
          <w:b/>
          <w:bCs/>
        </w:rPr>
        <w:t xml:space="preserve">8 - </w:t>
      </w:r>
      <w:r w:rsidRPr="008B31FF">
        <w:rPr>
          <w:rFonts w:ascii="Segoe UI Emoji" w:hAnsi="Segoe UI Emoji" w:cs="Segoe UI Emoji"/>
          <w:b/>
          <w:bCs/>
        </w:rPr>
        <w:t>🟨</w:t>
      </w:r>
      <w:r w:rsidRPr="008B31FF">
        <w:rPr>
          <w:b/>
          <w:bCs/>
        </w:rPr>
        <w:t xml:space="preserve"> FLASHCARDS (FRONT / BACK)</w:t>
      </w:r>
    </w:p>
    <w:p w14:paraId="50B9E22D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FRENTE</w:t>
      </w:r>
      <w:r w:rsidRPr="008B31FF">
        <w:t>: O que acontece se o administrador motivar um ato "ad nutum" (</w:t>
      </w:r>
      <w:proofErr w:type="spellStart"/>
      <w:r w:rsidRPr="008B31FF">
        <w:t>ex</w:t>
      </w:r>
      <w:proofErr w:type="spellEnd"/>
      <w:r w:rsidRPr="008B31FF">
        <w:t>: exoneração) com um fato inexistente?</w:t>
      </w:r>
    </w:p>
    <w:p w14:paraId="0626C599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VERSO</w:t>
      </w:r>
      <w:r w:rsidRPr="008B31FF">
        <w:t>: O ato será nulo com base na Teoria dos Motivos Determinantes, pois a validade do ato vincula-se à veracidade do motivo alegado.</w:t>
      </w:r>
    </w:p>
    <w:p w14:paraId="18773715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3088D275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FRENTE</w:t>
      </w:r>
      <w:r w:rsidRPr="008B31FF">
        <w:t>: Qual a diferença entre Motivo e Motivação?</w:t>
      </w:r>
    </w:p>
    <w:p w14:paraId="0BFEA454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VERSO</w:t>
      </w:r>
      <w:r w:rsidRPr="008B31FF">
        <w:t>: Motivo é o fato e a lei (elemento do ato). Motivação é a explicação escrita desses motivos no papel/processo.</w:t>
      </w:r>
    </w:p>
    <w:p w14:paraId="42F2EB7B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7C4093AA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FRENTE</w:t>
      </w:r>
      <w:r w:rsidRPr="008B31FF">
        <w:t>: O vício de motivo pode ser convalidado (corrigido)?</w:t>
      </w:r>
    </w:p>
    <w:p w14:paraId="546DD39F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VERSO</w:t>
      </w:r>
      <w:r w:rsidRPr="008B31FF">
        <w:t>: Não. O vício de motivo (falsidade ou inexistência) é considerado vício insanável, gerando sempre a nulidade do ato.</w:t>
      </w:r>
    </w:p>
    <w:p w14:paraId="145C6623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37C70B5B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FRENTE</w:t>
      </w:r>
      <w:r w:rsidRPr="008B31FF">
        <w:t>: O que é motivação "aliunde"?</w:t>
      </w:r>
    </w:p>
    <w:p w14:paraId="6A0B7633" w14:textId="77777777" w:rsidR="008B31FF" w:rsidRPr="008B31FF" w:rsidRDefault="008B31FF" w:rsidP="00AE529B">
      <w:pPr>
        <w:jc w:val="both"/>
      </w:pPr>
      <w:r w:rsidRPr="008B31FF">
        <w:rPr>
          <w:b/>
          <w:bCs/>
        </w:rPr>
        <w:t>VERSO</w:t>
      </w:r>
      <w:r w:rsidRPr="008B31FF">
        <w:t>: É a fundamentação de um ato que se reporta a pareceres, relatórios ou decisões anteriores, sendo aceita como motivação válida desde que os textos referidos integrem o ato.</w:t>
      </w:r>
    </w:p>
    <w:p w14:paraId="54C2820E" w14:textId="77777777" w:rsidR="008B31FF" w:rsidRPr="008B31FF" w:rsidRDefault="008B31FF" w:rsidP="00AE529B">
      <w:pPr>
        <w:jc w:val="both"/>
      </w:pPr>
      <w:r w:rsidRPr="008B31FF">
        <w:rPr>
          <w:rFonts w:ascii="Segoe UI Emoji" w:hAnsi="Segoe UI Emoji" w:cs="Segoe UI Emoji"/>
        </w:rPr>
        <w:t>⬜</w:t>
      </w:r>
    </w:p>
    <w:p w14:paraId="06AE0F40" w14:textId="77777777" w:rsidR="00826B23" w:rsidRDefault="00826B23" w:rsidP="00AE529B">
      <w:pPr>
        <w:jc w:val="both"/>
      </w:pPr>
    </w:p>
    <w:sectPr w:rsidR="00826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67B"/>
    <w:multiLevelType w:val="multilevel"/>
    <w:tmpl w:val="0CE0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76BD1"/>
    <w:multiLevelType w:val="multilevel"/>
    <w:tmpl w:val="F76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C13E1"/>
    <w:multiLevelType w:val="multilevel"/>
    <w:tmpl w:val="B85C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34824"/>
    <w:multiLevelType w:val="multilevel"/>
    <w:tmpl w:val="A834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45C9C"/>
    <w:multiLevelType w:val="multilevel"/>
    <w:tmpl w:val="38CA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B5E83"/>
    <w:multiLevelType w:val="multilevel"/>
    <w:tmpl w:val="1C6A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64920"/>
    <w:multiLevelType w:val="multilevel"/>
    <w:tmpl w:val="19646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47165"/>
    <w:multiLevelType w:val="multilevel"/>
    <w:tmpl w:val="F14A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B08FD"/>
    <w:multiLevelType w:val="multilevel"/>
    <w:tmpl w:val="29FC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C1F6B"/>
    <w:multiLevelType w:val="multilevel"/>
    <w:tmpl w:val="23D6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021973">
    <w:abstractNumId w:val="1"/>
  </w:num>
  <w:num w:numId="2" w16cid:durableId="1490368825">
    <w:abstractNumId w:val="9"/>
  </w:num>
  <w:num w:numId="3" w16cid:durableId="859781282">
    <w:abstractNumId w:val="0"/>
  </w:num>
  <w:num w:numId="4" w16cid:durableId="486554096">
    <w:abstractNumId w:val="8"/>
  </w:num>
  <w:num w:numId="5" w16cid:durableId="1024747174">
    <w:abstractNumId w:val="6"/>
  </w:num>
  <w:num w:numId="6" w16cid:durableId="841436614">
    <w:abstractNumId w:val="2"/>
  </w:num>
  <w:num w:numId="7" w16cid:durableId="377752868">
    <w:abstractNumId w:val="7"/>
  </w:num>
  <w:num w:numId="8" w16cid:durableId="815995063">
    <w:abstractNumId w:val="5"/>
  </w:num>
  <w:num w:numId="9" w16cid:durableId="1605530073">
    <w:abstractNumId w:val="3"/>
  </w:num>
  <w:num w:numId="10" w16cid:durableId="1043750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23"/>
    <w:rsid w:val="002C0158"/>
    <w:rsid w:val="007F7DBA"/>
    <w:rsid w:val="00826B23"/>
    <w:rsid w:val="008B31FF"/>
    <w:rsid w:val="00A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A9B2"/>
  <w15:chartTrackingRefBased/>
  <w15:docId w15:val="{9309BD4C-AA27-493D-8EA0-4277175A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6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6B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6B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6B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6B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6B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6B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6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6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6B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6B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6B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6B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6B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E52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9</Pages>
  <Words>2027</Words>
  <Characters>11374</Characters>
  <Application>Microsoft Office Word</Application>
  <DocSecurity>0</DocSecurity>
  <Lines>324</Lines>
  <Paragraphs>248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2026-02-14T16:26:00Z</dcterms:created>
  <dcterms:modified xsi:type="dcterms:W3CDTF">2026-02-15T23:14:00Z</dcterms:modified>
</cp:coreProperties>
</file>