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8A73" w14:textId="77777777" w:rsidR="00E905E2" w:rsidRPr="00E905E2" w:rsidRDefault="00E905E2" w:rsidP="00E905E2">
      <w:pPr>
        <w:jc w:val="both"/>
        <w:rPr>
          <w:b/>
          <w:bCs/>
        </w:rPr>
      </w:pPr>
      <w:r w:rsidRPr="00E905E2">
        <w:rPr>
          <w:b/>
          <w:bCs/>
        </w:rPr>
        <w:fldChar w:fldCharType="begin"/>
      </w:r>
      <w:r w:rsidRPr="00E905E2">
        <w:rPr>
          <w:b/>
          <w:bCs/>
        </w:rPr>
        <w:instrText>HYPERLINK "https://ia10.com.br/"</w:instrText>
      </w:r>
      <w:r w:rsidRPr="00E905E2">
        <w:rPr>
          <w:b/>
          <w:bCs/>
        </w:rPr>
      </w:r>
      <w:r w:rsidRPr="00E905E2">
        <w:rPr>
          <w:b/>
          <w:bCs/>
        </w:rPr>
        <w:fldChar w:fldCharType="separate"/>
      </w:r>
      <w:r w:rsidRPr="00E905E2">
        <w:rPr>
          <w:rStyle w:val="Hyperlink"/>
          <w:b/>
          <w:bCs/>
        </w:rPr>
        <w:t>https://ia10.com.br/</w:t>
      </w:r>
      <w:r w:rsidRPr="00E905E2">
        <w:rPr>
          <w:b/>
          <w:bCs/>
        </w:rPr>
        <w:fldChar w:fldCharType="end"/>
      </w:r>
      <w:r w:rsidRPr="00E905E2">
        <w:rPr>
          <w:b/>
          <w:bCs/>
        </w:rPr>
        <w:t xml:space="preserve"> - Nivaldo Oliveira</w:t>
      </w:r>
    </w:p>
    <w:p w14:paraId="59501E11" w14:textId="77777777" w:rsidR="00E905E2" w:rsidRPr="00E905E2" w:rsidRDefault="00E905E2" w:rsidP="00E905E2">
      <w:pPr>
        <w:jc w:val="both"/>
        <w:rPr>
          <w:b/>
          <w:bCs/>
        </w:rPr>
      </w:pPr>
      <w:r w:rsidRPr="00E905E2">
        <w:rPr>
          <w:b/>
          <w:bCs/>
        </w:rPr>
        <w:t>Foco no CEBRASPE – CONSTITUCIONAL – 2026</w:t>
      </w:r>
    </w:p>
    <w:p w14:paraId="719E462B" w14:textId="2D623F66" w:rsidR="00E905E2" w:rsidRPr="00E905E2" w:rsidRDefault="00E905E2" w:rsidP="00E905E2">
      <w:pPr>
        <w:jc w:val="both"/>
        <w:rPr>
          <w:b/>
          <w:bCs/>
        </w:rPr>
      </w:pPr>
      <w:r w:rsidRPr="00E905E2">
        <w:rPr>
          <w:b/>
          <w:bCs/>
        </w:rPr>
        <w:drawing>
          <wp:inline distT="0" distB="0" distL="0" distR="0" wp14:anchorId="3B2C58B9" wp14:editId="2629D1CC">
            <wp:extent cx="638175" cy="590550"/>
            <wp:effectExtent l="0" t="0" r="9525" b="0"/>
            <wp:docPr id="127213341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D136" w14:textId="77777777" w:rsidR="00E905E2" w:rsidRPr="00E905E2" w:rsidRDefault="00E905E2" w:rsidP="00E905E2">
      <w:pPr>
        <w:jc w:val="both"/>
        <w:rPr>
          <w:b/>
          <w:bCs/>
        </w:rPr>
      </w:pPr>
      <w:r w:rsidRPr="00E905E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AC4EC8C" w14:textId="77777777" w:rsidR="00E905E2" w:rsidRPr="00E905E2" w:rsidRDefault="00E905E2" w:rsidP="00E905E2">
      <w:pPr>
        <w:jc w:val="both"/>
        <w:rPr>
          <w:b/>
          <w:bCs/>
        </w:rPr>
      </w:pPr>
    </w:p>
    <w:p w14:paraId="2BFC72C0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ia10.com.br - Nivaldo Oliveira</w:t>
      </w:r>
    </w:p>
    <w:p w14:paraId="0ECAEA0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29 - DIREITO CONSTITUCIONAL - PODER JUDICIÁRIO: COMPETÊNCIAS DO STJ (INCIDÊNCIA 32%)</w:t>
      </w:r>
    </w:p>
    <w:p w14:paraId="19818DFA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1A306B77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MENSAGEM DO MENTOR: O TRIBUNAL DA CIDADANIA E DA UNIFORMIZAÇÃO INFRACONSTITUCIONAL</w:t>
      </w:r>
    </w:p>
    <w:p w14:paraId="4E977E2F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Mentor</w:t>
      </w:r>
      <w:r w:rsidRPr="00ED00CD">
        <w:t xml:space="preserve">, chegamos ao Ponto 29: </w:t>
      </w:r>
      <w:r w:rsidRPr="00ED00CD">
        <w:rPr>
          <w:b/>
          <w:bCs/>
        </w:rPr>
        <w:t>Superior Tribunal de Justiça - STJ (32%)</w:t>
      </w:r>
      <w:r w:rsidRPr="00ED00CD">
        <w:t xml:space="preserve">. Se o STF é o guardião da Constituição, o STJ é o guardião das Leis Federais (Código Civil, Penal, </w:t>
      </w:r>
      <w:proofErr w:type="gramStart"/>
      <w:r w:rsidRPr="00ED00CD">
        <w:t>CTN, etc.</w:t>
      </w:r>
      <w:proofErr w:type="gramEnd"/>
      <w:r w:rsidRPr="00ED00CD">
        <w:t xml:space="preserve">). No </w:t>
      </w:r>
      <w:r w:rsidRPr="00ED00CD">
        <w:rPr>
          <w:b/>
          <w:bCs/>
        </w:rPr>
        <w:t>ia10.com.br</w:t>
      </w:r>
      <w:r w:rsidRPr="00ED00CD">
        <w:t>, apelidamos o STJ de "Tribunal da Cidadania". Para o CEBRASPE, o foco absoluto é não confundir as competências originárias do STF (Art. 102) com as do STJ (Art. 105). Com o meu DNA de examinador, mapeei quem o STJ julga nos crimes comuns e quais são os recursos que chegam até ele. Este tema é extremamente didático e atraente porque organiza a hierarquia da justiça comum no Brasil e define quem dá a última palavra sobre a interpretação das leis federais que regem o nosso dia a dia. Vamos dominar o "Panteão" da legislação federal!</w:t>
      </w:r>
    </w:p>
    <w:p w14:paraId="24D0B5A1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75D4B22F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b/>
          <w:bCs/>
        </w:rPr>
        <w:t xml:space="preserve">1 - </w:t>
      </w:r>
      <w:r w:rsidRPr="00ED00CD">
        <w:rPr>
          <w:rFonts w:ascii="Segoe UI Emoji" w:hAnsi="Segoe UI Emoji" w:cs="Segoe UI Emoji"/>
          <w:b/>
          <w:bCs/>
        </w:rPr>
        <w:t>🟦</w:t>
      </w:r>
      <w:r w:rsidRPr="00ED00CD">
        <w:rPr>
          <w:b/>
          <w:bCs/>
        </w:rPr>
        <w:t xml:space="preserve"> O QUE VOCÊ APRENDERÁ COM ESTE MÓDULO (PEGADINHAS AZUIS)</w:t>
      </w:r>
    </w:p>
    <w:p w14:paraId="7BC4A6F6" w14:textId="77777777" w:rsidR="00ED00CD" w:rsidRPr="00ED00CD" w:rsidRDefault="00ED00CD" w:rsidP="00E905E2">
      <w:pPr>
        <w:numPr>
          <w:ilvl w:val="0"/>
          <w:numId w:val="1"/>
        </w:numPr>
        <w:jc w:val="both"/>
      </w:pPr>
      <w:r w:rsidRPr="00ED00CD">
        <w:rPr>
          <w:b/>
          <w:bCs/>
        </w:rPr>
        <w:t>A Pegadinha dos Governadores</w:t>
      </w:r>
      <w:r w:rsidRPr="00ED00CD">
        <w:t xml:space="preserve">: O examinador dirá que o STF julga Governadores em crimes comuns. </w:t>
      </w:r>
      <w:r w:rsidRPr="00ED00CD">
        <w:rPr>
          <w:b/>
          <w:bCs/>
        </w:rPr>
        <w:t>Cuidado!</w:t>
      </w:r>
      <w:r w:rsidRPr="00ED00CD">
        <w:t xml:space="preserve"> Governadores são julgados pelo </w:t>
      </w:r>
      <w:r w:rsidRPr="00ED00CD">
        <w:rPr>
          <w:b/>
          <w:bCs/>
        </w:rPr>
        <w:t>STJ</w:t>
      </w:r>
      <w:r w:rsidRPr="00ED00CD">
        <w:t xml:space="preserve"> nos crimes comuns e o STF julga apenas se houver infração constitucional direta (e olhe lá).</w:t>
      </w:r>
    </w:p>
    <w:p w14:paraId="42462F2B" w14:textId="77777777" w:rsidR="00ED00CD" w:rsidRPr="00ED00CD" w:rsidRDefault="00ED00CD" w:rsidP="00E905E2">
      <w:pPr>
        <w:numPr>
          <w:ilvl w:val="0"/>
          <w:numId w:val="1"/>
        </w:numPr>
        <w:jc w:val="both"/>
      </w:pPr>
      <w:r w:rsidRPr="00ED00CD">
        <w:rPr>
          <w:b/>
          <w:bCs/>
        </w:rPr>
        <w:t>A Pegadinha do Mandado de Segurança</w:t>
      </w:r>
      <w:r w:rsidRPr="00ED00CD">
        <w:t xml:space="preserve">: A banca afirmará que o STJ julga MS contra ato de Ministro de Estado. </w:t>
      </w:r>
      <w:r w:rsidRPr="00ED00CD">
        <w:rPr>
          <w:b/>
          <w:bCs/>
        </w:rPr>
        <w:t>Correto!</w:t>
      </w:r>
      <w:r w:rsidRPr="00ED00CD">
        <w:t xml:space="preserve"> Mas dirá que também julga contra ato do Presidente da República. </w:t>
      </w:r>
      <w:r w:rsidRPr="00ED00CD">
        <w:rPr>
          <w:b/>
          <w:bCs/>
        </w:rPr>
        <w:t>Cuidado!</w:t>
      </w:r>
      <w:r w:rsidRPr="00ED00CD">
        <w:t xml:space="preserve"> Contra o Presidente, o MS é no </w:t>
      </w:r>
      <w:r w:rsidRPr="00ED00CD">
        <w:rPr>
          <w:b/>
          <w:bCs/>
        </w:rPr>
        <w:t>STF</w:t>
      </w:r>
      <w:r w:rsidRPr="00ED00CD">
        <w:t>.</w:t>
      </w:r>
    </w:p>
    <w:p w14:paraId="198C4B95" w14:textId="77777777" w:rsidR="00ED00CD" w:rsidRPr="00ED00CD" w:rsidRDefault="00ED00CD" w:rsidP="00E905E2">
      <w:pPr>
        <w:numPr>
          <w:ilvl w:val="0"/>
          <w:numId w:val="1"/>
        </w:numPr>
        <w:jc w:val="both"/>
      </w:pPr>
      <w:r w:rsidRPr="00ED00CD">
        <w:rPr>
          <w:b/>
          <w:bCs/>
        </w:rPr>
        <w:lastRenderedPageBreak/>
        <w:t>A Pegadinha do Conflito de Competência</w:t>
      </w:r>
      <w:r w:rsidRPr="00ED00CD">
        <w:t xml:space="preserve">: Dirão que qualquer conflito entre tribunais vai para o STF. </w:t>
      </w:r>
      <w:r w:rsidRPr="00ED00CD">
        <w:rPr>
          <w:b/>
          <w:bCs/>
        </w:rPr>
        <w:t>Cuidado!</w:t>
      </w:r>
      <w:r w:rsidRPr="00ED00CD">
        <w:t xml:space="preserve"> Se o conflito for entre juízes vinculados a tribunais diferentes (</w:t>
      </w:r>
      <w:proofErr w:type="spellStart"/>
      <w:r w:rsidRPr="00ED00CD">
        <w:t>ex</w:t>
      </w:r>
      <w:proofErr w:type="spellEnd"/>
      <w:r w:rsidRPr="00ED00CD">
        <w:t xml:space="preserve">: Juiz Federal vs. Juiz Estadual), quem resolve é o </w:t>
      </w:r>
      <w:r w:rsidRPr="00ED00CD">
        <w:rPr>
          <w:b/>
          <w:bCs/>
        </w:rPr>
        <w:t>STJ</w:t>
      </w:r>
      <w:r w:rsidRPr="00ED00CD">
        <w:t>.</w:t>
      </w:r>
    </w:p>
    <w:p w14:paraId="363C4721" w14:textId="77777777" w:rsidR="00ED00CD" w:rsidRPr="00ED00CD" w:rsidRDefault="00ED00CD" w:rsidP="00E905E2">
      <w:pPr>
        <w:numPr>
          <w:ilvl w:val="0"/>
          <w:numId w:val="1"/>
        </w:numPr>
        <w:jc w:val="both"/>
      </w:pPr>
      <w:r w:rsidRPr="00ED00CD">
        <w:rPr>
          <w:b/>
          <w:bCs/>
        </w:rPr>
        <w:t>A Pegadinha do Recurso Especial (REsp)</w:t>
      </w:r>
      <w:r w:rsidRPr="00ED00CD">
        <w:t xml:space="preserve">: Afirmarão que o STJ julga recurso contra decisão que nega vigência à Constituição. </w:t>
      </w:r>
      <w:r w:rsidRPr="00ED00CD">
        <w:rPr>
          <w:b/>
          <w:bCs/>
        </w:rPr>
        <w:t>Cuidado!</w:t>
      </w:r>
      <w:r w:rsidRPr="00ED00CD">
        <w:t xml:space="preserve"> Se for matéria constitucional, é Recurso Extraordinário (STF). O STJ julga quando a decisão contraria </w:t>
      </w:r>
      <w:r w:rsidRPr="00ED00CD">
        <w:rPr>
          <w:b/>
          <w:bCs/>
        </w:rPr>
        <w:t>lei federal</w:t>
      </w:r>
      <w:r w:rsidRPr="00ED00CD">
        <w:t xml:space="preserve"> ou tratado.</w:t>
      </w:r>
    </w:p>
    <w:p w14:paraId="41819913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23DA50CF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b/>
          <w:bCs/>
        </w:rPr>
        <w:t xml:space="preserve">2 - </w:t>
      </w: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AS 4 LISTAS ESSENCIAIS (SUPERIOR TRIBUNAL DE JUSTIÇA)</w:t>
      </w:r>
    </w:p>
    <w:p w14:paraId="095AE60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A) Composição do STJ (Art. 104)</w:t>
      </w:r>
    </w:p>
    <w:p w14:paraId="7F3833D2" w14:textId="77777777" w:rsidR="00ED00CD" w:rsidRPr="00ED00CD" w:rsidRDefault="00ED00CD" w:rsidP="00E905E2">
      <w:pPr>
        <w:numPr>
          <w:ilvl w:val="0"/>
          <w:numId w:val="2"/>
        </w:numPr>
        <w:jc w:val="both"/>
      </w:pPr>
      <w:r w:rsidRPr="00ED00CD">
        <w:rPr>
          <w:b/>
          <w:bCs/>
        </w:rPr>
        <w:t>Número de Ministros</w:t>
      </w:r>
      <w:r w:rsidRPr="00ED00CD">
        <w:t>: Mínimo de 33 Ministros ("Somos Todos Jesus" = 33).</w:t>
      </w:r>
    </w:p>
    <w:p w14:paraId="2A28FAD9" w14:textId="77777777" w:rsidR="00ED00CD" w:rsidRPr="00ED00CD" w:rsidRDefault="00ED00CD" w:rsidP="00E905E2">
      <w:pPr>
        <w:numPr>
          <w:ilvl w:val="0"/>
          <w:numId w:val="2"/>
        </w:numPr>
        <w:jc w:val="both"/>
      </w:pPr>
      <w:r w:rsidRPr="00ED00CD">
        <w:rPr>
          <w:b/>
          <w:bCs/>
        </w:rPr>
        <w:t>Origem (Regra dos Terços)</w:t>
      </w:r>
      <w:r w:rsidRPr="00ED00CD">
        <w:t xml:space="preserve">: 1/3 de juízes federais; 1/3 de desembargadores dos </w:t>
      </w:r>
      <w:proofErr w:type="spellStart"/>
      <w:r w:rsidRPr="00ED00CD">
        <w:t>TJs</w:t>
      </w:r>
      <w:proofErr w:type="spellEnd"/>
      <w:r w:rsidRPr="00ED00CD">
        <w:t>; 1/3 alternado entre advogados e membros do MP.</w:t>
      </w:r>
    </w:p>
    <w:p w14:paraId="012C1E8B" w14:textId="77777777" w:rsidR="00ED00CD" w:rsidRPr="00ED00CD" w:rsidRDefault="00ED00CD" w:rsidP="00E905E2">
      <w:pPr>
        <w:numPr>
          <w:ilvl w:val="0"/>
          <w:numId w:val="2"/>
        </w:numPr>
        <w:jc w:val="both"/>
      </w:pPr>
      <w:r w:rsidRPr="00ED00CD">
        <w:rPr>
          <w:b/>
          <w:bCs/>
        </w:rPr>
        <w:t>Nomeação</w:t>
      </w:r>
      <w:r w:rsidRPr="00ED00CD">
        <w:t>: Pelo Presidente da República, após aprovação por maioria absoluta do Senado.</w:t>
      </w:r>
    </w:p>
    <w:p w14:paraId="149C6775" w14:textId="77777777" w:rsidR="00ED00CD" w:rsidRPr="00ED00CD" w:rsidRDefault="00ED00CD" w:rsidP="00E905E2">
      <w:pPr>
        <w:numPr>
          <w:ilvl w:val="0"/>
          <w:numId w:val="2"/>
        </w:numPr>
        <w:jc w:val="both"/>
      </w:pPr>
      <w:r w:rsidRPr="00ED00CD">
        <w:rPr>
          <w:b/>
          <w:bCs/>
        </w:rPr>
        <w:t>Idade</w:t>
      </w:r>
      <w:r w:rsidRPr="00ED00CD">
        <w:t>: Entre 35 e 70 anos (conforme a nova regra da "PEC da Bengala" e limites de nomeação).</w:t>
      </w:r>
    </w:p>
    <w:p w14:paraId="4F39A661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B) Competência Originária (Crimes Comuns - Art. 105, I, a)</w:t>
      </w:r>
    </w:p>
    <w:p w14:paraId="71B0C964" w14:textId="77777777" w:rsidR="00ED00CD" w:rsidRPr="00ED00CD" w:rsidRDefault="00ED00CD" w:rsidP="00E905E2">
      <w:pPr>
        <w:numPr>
          <w:ilvl w:val="0"/>
          <w:numId w:val="3"/>
        </w:numPr>
        <w:jc w:val="both"/>
      </w:pPr>
      <w:r w:rsidRPr="00ED00CD">
        <w:rPr>
          <w:b/>
          <w:bCs/>
        </w:rPr>
        <w:t>Governadores</w:t>
      </w:r>
      <w:r w:rsidRPr="00ED00CD">
        <w:t xml:space="preserve"> dos Estados e do Distrito Federal.</w:t>
      </w:r>
    </w:p>
    <w:p w14:paraId="262AE3F0" w14:textId="77777777" w:rsidR="00ED00CD" w:rsidRPr="00ED00CD" w:rsidRDefault="00ED00CD" w:rsidP="00E905E2">
      <w:pPr>
        <w:numPr>
          <w:ilvl w:val="0"/>
          <w:numId w:val="3"/>
        </w:numPr>
        <w:jc w:val="both"/>
      </w:pPr>
      <w:r w:rsidRPr="00ED00CD">
        <w:t xml:space="preserve">Desembargadores dos </w:t>
      </w:r>
      <w:r w:rsidRPr="00ED00CD">
        <w:rPr>
          <w:b/>
          <w:bCs/>
        </w:rPr>
        <w:t>Tribunais de Justiça (</w:t>
      </w:r>
      <w:proofErr w:type="spellStart"/>
      <w:r w:rsidRPr="00ED00CD">
        <w:rPr>
          <w:b/>
          <w:bCs/>
        </w:rPr>
        <w:t>TJs</w:t>
      </w:r>
      <w:proofErr w:type="spellEnd"/>
      <w:r w:rsidRPr="00ED00CD">
        <w:rPr>
          <w:b/>
          <w:bCs/>
        </w:rPr>
        <w:t>)</w:t>
      </w:r>
      <w:r w:rsidRPr="00ED00CD">
        <w:t>.</w:t>
      </w:r>
    </w:p>
    <w:p w14:paraId="56772329" w14:textId="77777777" w:rsidR="00ED00CD" w:rsidRPr="00ED00CD" w:rsidRDefault="00ED00CD" w:rsidP="00E905E2">
      <w:pPr>
        <w:numPr>
          <w:ilvl w:val="0"/>
          <w:numId w:val="3"/>
        </w:numPr>
        <w:jc w:val="both"/>
      </w:pPr>
      <w:r w:rsidRPr="00ED00CD">
        <w:t xml:space="preserve">Membros dos </w:t>
      </w:r>
      <w:r w:rsidRPr="00ED00CD">
        <w:rPr>
          <w:b/>
          <w:bCs/>
        </w:rPr>
        <w:t>Tribunais de Contas dos Estados/DF</w:t>
      </w:r>
      <w:r w:rsidRPr="00ED00CD">
        <w:t>.</w:t>
      </w:r>
    </w:p>
    <w:p w14:paraId="338CC5D8" w14:textId="77777777" w:rsidR="00ED00CD" w:rsidRPr="00ED00CD" w:rsidRDefault="00ED00CD" w:rsidP="00E905E2">
      <w:pPr>
        <w:numPr>
          <w:ilvl w:val="0"/>
          <w:numId w:val="3"/>
        </w:numPr>
        <w:jc w:val="both"/>
      </w:pPr>
      <w:r w:rsidRPr="00ED00CD">
        <w:t xml:space="preserve">Membros dos </w:t>
      </w:r>
      <w:r w:rsidRPr="00ED00CD">
        <w:rPr>
          <w:b/>
          <w:bCs/>
        </w:rPr>
        <w:t>Tribunais Regionais Federais (TRFs)</w:t>
      </w:r>
      <w:r w:rsidRPr="00ED00CD">
        <w:t xml:space="preserve">, </w:t>
      </w:r>
      <w:r w:rsidRPr="00ED00CD">
        <w:rPr>
          <w:b/>
          <w:bCs/>
        </w:rPr>
        <w:t>Eleitorais (TREs)</w:t>
      </w:r>
      <w:r w:rsidRPr="00ED00CD">
        <w:t xml:space="preserve"> e do </w:t>
      </w:r>
      <w:r w:rsidRPr="00ED00CD">
        <w:rPr>
          <w:b/>
          <w:bCs/>
        </w:rPr>
        <w:t>Trabalho (TRTs)</w:t>
      </w:r>
      <w:r w:rsidRPr="00ED00CD">
        <w:t>.</w:t>
      </w:r>
    </w:p>
    <w:p w14:paraId="3A8EC32A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C) Competência em Mandado de Segurança (Art. 105, I, b)</w:t>
      </w:r>
    </w:p>
    <w:p w14:paraId="11E1F7FB" w14:textId="77777777" w:rsidR="00ED00CD" w:rsidRPr="00ED00CD" w:rsidRDefault="00ED00CD" w:rsidP="00E905E2">
      <w:pPr>
        <w:numPr>
          <w:ilvl w:val="0"/>
          <w:numId w:val="4"/>
        </w:numPr>
        <w:jc w:val="both"/>
      </w:pPr>
      <w:r w:rsidRPr="00ED00CD">
        <w:t xml:space="preserve">Contra ato de </w:t>
      </w:r>
      <w:r w:rsidRPr="00ED00CD">
        <w:rPr>
          <w:b/>
          <w:bCs/>
        </w:rPr>
        <w:t>Ministro de Estado</w:t>
      </w:r>
      <w:r w:rsidRPr="00ED00CD">
        <w:t>.</w:t>
      </w:r>
    </w:p>
    <w:p w14:paraId="24F303DE" w14:textId="77777777" w:rsidR="00ED00CD" w:rsidRPr="00ED00CD" w:rsidRDefault="00ED00CD" w:rsidP="00E905E2">
      <w:pPr>
        <w:numPr>
          <w:ilvl w:val="0"/>
          <w:numId w:val="4"/>
        </w:numPr>
        <w:jc w:val="both"/>
      </w:pPr>
      <w:r w:rsidRPr="00ED00CD">
        <w:t xml:space="preserve">Contra ato dos </w:t>
      </w:r>
      <w:r w:rsidRPr="00ED00CD">
        <w:rPr>
          <w:b/>
          <w:bCs/>
        </w:rPr>
        <w:t>Comandantes da Marinha, Exército e Aeronáutica</w:t>
      </w:r>
      <w:r w:rsidRPr="00ED00CD">
        <w:t>.</w:t>
      </w:r>
    </w:p>
    <w:p w14:paraId="19E83185" w14:textId="77777777" w:rsidR="00ED00CD" w:rsidRPr="00ED00CD" w:rsidRDefault="00ED00CD" w:rsidP="00E905E2">
      <w:pPr>
        <w:numPr>
          <w:ilvl w:val="0"/>
          <w:numId w:val="4"/>
        </w:numPr>
        <w:jc w:val="both"/>
      </w:pPr>
      <w:r w:rsidRPr="00ED00CD">
        <w:t xml:space="preserve">Contra ato do </w:t>
      </w:r>
      <w:r w:rsidRPr="00ED00CD">
        <w:rPr>
          <w:b/>
          <w:bCs/>
        </w:rPr>
        <w:t>próprio Tribunal (STJ)</w:t>
      </w:r>
      <w:r w:rsidRPr="00ED00CD">
        <w:t>.</w:t>
      </w:r>
    </w:p>
    <w:p w14:paraId="7BC074EF" w14:textId="77777777" w:rsidR="00ED00CD" w:rsidRPr="00ED00CD" w:rsidRDefault="00ED00CD" w:rsidP="00E905E2">
      <w:pPr>
        <w:numPr>
          <w:ilvl w:val="0"/>
          <w:numId w:val="4"/>
        </w:numPr>
        <w:jc w:val="both"/>
      </w:pPr>
      <w:r w:rsidRPr="00ED00CD">
        <w:t>(Nota: Se for contra o Presidente ou Mesas da Câmara/Senado, a competência é do STF).</w:t>
      </w:r>
    </w:p>
    <w:p w14:paraId="2152E8D1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D) O Recurso Especial - REsp (Art. 105, III)</w:t>
      </w:r>
    </w:p>
    <w:p w14:paraId="04BA544D" w14:textId="77777777" w:rsidR="00ED00CD" w:rsidRPr="00ED00CD" w:rsidRDefault="00ED00CD" w:rsidP="00E905E2">
      <w:pPr>
        <w:numPr>
          <w:ilvl w:val="0"/>
          <w:numId w:val="5"/>
        </w:numPr>
        <w:jc w:val="both"/>
      </w:pPr>
      <w:r w:rsidRPr="00ED00CD">
        <w:lastRenderedPageBreak/>
        <w:t xml:space="preserve">Decisão que contrariar </w:t>
      </w:r>
      <w:r w:rsidRPr="00ED00CD">
        <w:rPr>
          <w:b/>
          <w:bCs/>
        </w:rPr>
        <w:t>tratado ou lei federal</w:t>
      </w:r>
      <w:r w:rsidRPr="00ED00CD">
        <w:t>, ou negar-lhes vigência.</w:t>
      </w:r>
    </w:p>
    <w:p w14:paraId="7B40AE30" w14:textId="77777777" w:rsidR="00ED00CD" w:rsidRPr="00ED00CD" w:rsidRDefault="00ED00CD" w:rsidP="00E905E2">
      <w:pPr>
        <w:numPr>
          <w:ilvl w:val="0"/>
          <w:numId w:val="5"/>
        </w:numPr>
        <w:jc w:val="both"/>
      </w:pPr>
      <w:r w:rsidRPr="00ED00CD">
        <w:t xml:space="preserve">Decisão que julgar válida lei local contestada em face de </w:t>
      </w:r>
      <w:r w:rsidRPr="00ED00CD">
        <w:rPr>
          <w:b/>
          <w:bCs/>
        </w:rPr>
        <w:t>lei federal</w:t>
      </w:r>
      <w:r w:rsidRPr="00ED00CD">
        <w:t>.</w:t>
      </w:r>
    </w:p>
    <w:p w14:paraId="7B676BAF" w14:textId="77777777" w:rsidR="00ED00CD" w:rsidRPr="00ED00CD" w:rsidRDefault="00ED00CD" w:rsidP="00E905E2">
      <w:pPr>
        <w:numPr>
          <w:ilvl w:val="0"/>
          <w:numId w:val="5"/>
        </w:numPr>
        <w:jc w:val="both"/>
      </w:pPr>
      <w:r w:rsidRPr="00ED00CD">
        <w:t>Decisão que der a lei federal interpretação divergente da que lhe haja atribuído outro tribunal (</w:t>
      </w:r>
      <w:r w:rsidRPr="00ED00CD">
        <w:rPr>
          <w:b/>
          <w:bCs/>
        </w:rPr>
        <w:t>Dissídio Jurisprudencial</w:t>
      </w:r>
      <w:r w:rsidRPr="00ED00CD">
        <w:t>).</w:t>
      </w:r>
    </w:p>
    <w:p w14:paraId="499B0957" w14:textId="77777777" w:rsidR="00ED00CD" w:rsidRPr="00ED00CD" w:rsidRDefault="00ED00CD" w:rsidP="00E905E2">
      <w:pPr>
        <w:numPr>
          <w:ilvl w:val="0"/>
          <w:numId w:val="5"/>
        </w:numPr>
        <w:jc w:val="both"/>
      </w:pPr>
      <w:r w:rsidRPr="00ED00CD">
        <w:rPr>
          <w:b/>
          <w:bCs/>
        </w:rPr>
        <w:t>Filtro de Relevância</w:t>
      </w:r>
      <w:r w:rsidRPr="00ED00CD">
        <w:t>: O recorrente deve demonstrar a relevância das questões de direito federal infraconstitucional (inserido pela EC 125/2022).</w:t>
      </w:r>
    </w:p>
    <w:p w14:paraId="5BC236AE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44B89684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b/>
          <w:bCs/>
        </w:rPr>
        <w:t xml:space="preserve">3 - </w:t>
      </w: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RESUMO ESTRATÉGICO (MÉTODO DIDÁTICO DO MENTOR)</w:t>
      </w:r>
    </w:p>
    <w:p w14:paraId="78730F9B" w14:textId="77777777" w:rsidR="00ED00CD" w:rsidRPr="00ED00CD" w:rsidRDefault="00ED00CD" w:rsidP="00E905E2">
      <w:pPr>
        <w:jc w:val="both"/>
      </w:pPr>
      <w:r w:rsidRPr="00ED00CD">
        <w:t xml:space="preserve">Estudante, no </w:t>
      </w:r>
      <w:r w:rsidRPr="00ED00CD">
        <w:rPr>
          <w:b/>
          <w:bCs/>
        </w:rPr>
        <w:t>ia10.com.br</w:t>
      </w:r>
      <w:r w:rsidRPr="00ED00CD">
        <w:t>, ensinamos que o STJ é o "grande árbitro" das leis do país. Imagine que um Tribunal do Rio entende o Código Civil de um jeito e o de São Paulo de outro. O STJ entra para dizer: "A interpretação correta para o Brasil inteiro é esta". Isso traz segurança jurídica.</w:t>
      </w:r>
    </w:p>
    <w:p w14:paraId="712A9C5A" w14:textId="77777777" w:rsidR="00ED00CD" w:rsidRPr="00ED00CD" w:rsidRDefault="00ED00CD" w:rsidP="00E905E2">
      <w:pPr>
        <w:jc w:val="both"/>
      </w:pPr>
      <w:r w:rsidRPr="00ED00CD">
        <w:t xml:space="preserve">Um ponto extremamente didático para o CEBRASPE: o </w:t>
      </w:r>
      <w:r w:rsidRPr="00ED00CD">
        <w:rPr>
          <w:b/>
          <w:bCs/>
        </w:rPr>
        <w:t>Foro por Prerrogativa</w:t>
      </w:r>
      <w:r w:rsidRPr="00ED00CD">
        <w:t xml:space="preserve">. Guarde que o STJ é o tribunal dos "segundos escalões" do poder e dos magistrados de tribunais regionais. Se o réu é um </w:t>
      </w:r>
      <w:r w:rsidRPr="00ED00CD">
        <w:rPr>
          <w:b/>
          <w:bCs/>
        </w:rPr>
        <w:t>Governador</w:t>
      </w:r>
      <w:r w:rsidRPr="00ED00CD">
        <w:t>, ele "pula" o TJ do estado dele e vai direto para o STJ.</w:t>
      </w:r>
    </w:p>
    <w:p w14:paraId="0ABD0A08" w14:textId="77777777" w:rsidR="00ED00CD" w:rsidRPr="00ED00CD" w:rsidRDefault="00ED00CD" w:rsidP="00E905E2">
      <w:pPr>
        <w:jc w:val="both"/>
      </w:pPr>
      <w:r w:rsidRPr="00ED00CD">
        <w:t xml:space="preserve">Sobre o </w:t>
      </w:r>
      <w:r w:rsidRPr="00ED00CD">
        <w:rPr>
          <w:b/>
          <w:bCs/>
        </w:rPr>
        <w:t>Recurso Especial (REsp)</w:t>
      </w:r>
      <w:r w:rsidRPr="00ED00CD">
        <w:t>, entenda que ele é um recurso de "estrito direito". O STJ não quer saber se a testemunha mentiu ou se a foto é verdadeira (não reexamina provas - Súmula 7 do STJ). Ele só quer saber se o juiz aplicou a lei federal corretamente.</w:t>
      </w:r>
    </w:p>
    <w:p w14:paraId="11368696" w14:textId="77777777" w:rsidR="00ED00CD" w:rsidRPr="00ED00CD" w:rsidRDefault="00ED00CD" w:rsidP="00E905E2">
      <w:pPr>
        <w:jc w:val="both"/>
      </w:pPr>
      <w:r w:rsidRPr="00ED00CD">
        <w:t xml:space="preserve">Por fim, a novidade da </w:t>
      </w:r>
      <w:r w:rsidRPr="00ED00CD">
        <w:rPr>
          <w:b/>
          <w:bCs/>
        </w:rPr>
        <w:t>Arguição de Relevância</w:t>
      </w:r>
      <w:r w:rsidRPr="00ED00CD">
        <w:t>. Agora, para chegar ao STJ, não basta a lei ter sido mal aplicada; o caso tem que ser "importante" para a sociedade (similar à Repercussão Geral do STF). Isso serve para desafogar o tribunal e focar no que realmente impacta a nação. Memorize a composição (33 membros) e as autoridades julgadas e você terá sucesso!</w:t>
      </w:r>
    </w:p>
    <w:p w14:paraId="73D5EC60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70DA0E71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b/>
          <w:bCs/>
        </w:rPr>
        <w:t xml:space="preserve">4 - </w:t>
      </w: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3 TABELAS COMPARATIVAS (STJ VS. STF)</w:t>
      </w:r>
    </w:p>
    <w:p w14:paraId="7868F0B8" w14:textId="77777777" w:rsidR="00ED00CD" w:rsidRPr="00ED00CD" w:rsidRDefault="00ED00CD" w:rsidP="00E905E2">
      <w:pPr>
        <w:jc w:val="both"/>
      </w:pPr>
      <w:proofErr w:type="gramStart"/>
      <w:r w:rsidRPr="00ED00CD">
        <w:t>.</w:t>
      </w:r>
      <w:proofErr w:type="spellStart"/>
      <w:r w:rsidRPr="00ED00CD">
        <w:t>table</w:t>
      </w:r>
      <w:proofErr w:type="spellEnd"/>
      <w:proofErr w:type="gramEnd"/>
      <w:r w:rsidRPr="00ED00CD">
        <w:t xml:space="preserve"> 1: QUEM JULGA QUEM EM CRIME COMUM?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2886"/>
        <w:gridCol w:w="2855"/>
      </w:tblGrid>
      <w:tr w:rsidR="00ED00CD" w:rsidRPr="00ED00CD" w14:paraId="693DD6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7C3CB" w14:textId="77777777" w:rsidR="00ED00CD" w:rsidRPr="00ED00CD" w:rsidRDefault="00ED00CD" w:rsidP="00E905E2">
            <w:pPr>
              <w:jc w:val="both"/>
            </w:pPr>
            <w:r w:rsidRPr="00ED00CD">
              <w:rPr>
                <w:rFonts w:ascii="Segoe UI Emoji" w:hAnsi="Segoe UI Emoji" w:cs="Segoe UI Emoji"/>
                <w:b/>
                <w:bCs/>
              </w:rPr>
              <w:t>🟧</w:t>
            </w:r>
            <w:r w:rsidRPr="00ED00CD">
              <w:rPr>
                <w:b/>
                <w:bCs/>
              </w:rPr>
              <w:t xml:space="preserve"> Autoridade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F33D1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Julgado pelo STF (Art. 102)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39027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Julgado pelo STJ (Art. 105)</w:t>
            </w:r>
          </w:p>
        </w:tc>
      </w:tr>
      <w:tr w:rsidR="00ED00CD" w:rsidRPr="00ED00CD" w14:paraId="723BA5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F8348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C1BC0" w14:textId="77777777" w:rsidR="00ED00CD" w:rsidRPr="00ED00CD" w:rsidRDefault="00ED00CD" w:rsidP="00E905E2">
            <w:pPr>
              <w:jc w:val="both"/>
            </w:pPr>
            <w:r w:rsidRPr="00ED00C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703D" w14:textId="77777777" w:rsidR="00ED00CD" w:rsidRPr="00ED00CD" w:rsidRDefault="00ED00CD" w:rsidP="00E905E2">
            <w:pPr>
              <w:jc w:val="both"/>
            </w:pPr>
            <w:r w:rsidRPr="00ED00CD">
              <w:t>Não</w:t>
            </w:r>
          </w:p>
        </w:tc>
      </w:tr>
      <w:tr w:rsidR="00ED00CD" w:rsidRPr="00ED00CD" w14:paraId="349B44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F606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Governador de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4117" w14:textId="77777777" w:rsidR="00ED00CD" w:rsidRPr="00ED00CD" w:rsidRDefault="00ED00CD" w:rsidP="00E905E2">
            <w:pPr>
              <w:jc w:val="both"/>
            </w:pPr>
            <w:r w:rsidRPr="00ED00C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3BB0A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Sim</w:t>
            </w:r>
          </w:p>
        </w:tc>
      </w:tr>
      <w:tr w:rsidR="00ED00CD" w:rsidRPr="00ED00CD" w14:paraId="519691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FC27C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lastRenderedPageBreak/>
              <w:t>Ministro de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4DCAC" w14:textId="77777777" w:rsidR="00ED00CD" w:rsidRPr="00ED00CD" w:rsidRDefault="00ED00CD" w:rsidP="00E905E2">
            <w:pPr>
              <w:jc w:val="both"/>
            </w:pPr>
            <w:r w:rsidRPr="00ED00C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29337" w14:textId="77777777" w:rsidR="00ED00CD" w:rsidRPr="00ED00CD" w:rsidRDefault="00ED00CD" w:rsidP="00E905E2">
            <w:pPr>
              <w:jc w:val="both"/>
            </w:pPr>
            <w:r w:rsidRPr="00ED00CD">
              <w:t>Não</w:t>
            </w:r>
          </w:p>
        </w:tc>
      </w:tr>
      <w:tr w:rsidR="00ED00CD" w:rsidRPr="00ED00CD" w14:paraId="56AEDD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90EFC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Desembargador de 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0A3E1" w14:textId="77777777" w:rsidR="00ED00CD" w:rsidRPr="00ED00CD" w:rsidRDefault="00ED00CD" w:rsidP="00E905E2">
            <w:pPr>
              <w:jc w:val="both"/>
            </w:pPr>
            <w:r w:rsidRPr="00ED00C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BA969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Sim</w:t>
            </w:r>
          </w:p>
        </w:tc>
      </w:tr>
    </w:tbl>
    <w:p w14:paraId="0D6A3A91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3F557224" w14:textId="77777777" w:rsidR="00ED00CD" w:rsidRPr="00ED00CD" w:rsidRDefault="00ED00CD" w:rsidP="00E905E2">
      <w:pPr>
        <w:jc w:val="both"/>
      </w:pPr>
      <w:proofErr w:type="gramStart"/>
      <w:r w:rsidRPr="00ED00CD">
        <w:t>.</w:t>
      </w:r>
      <w:proofErr w:type="spellStart"/>
      <w:r w:rsidRPr="00ED00CD">
        <w:t>table</w:t>
      </w:r>
      <w:proofErr w:type="spellEnd"/>
      <w:proofErr w:type="gramEnd"/>
      <w:r w:rsidRPr="00ED00CD">
        <w:t xml:space="preserve"> 2: MANDADO DE SEGURANÇA (AUTORIDADE COATORA)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2694"/>
      </w:tblGrid>
      <w:tr w:rsidR="00ED00CD" w:rsidRPr="00ED00CD" w14:paraId="6A5D9E7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8A206" w14:textId="77777777" w:rsidR="00ED00CD" w:rsidRPr="00ED00CD" w:rsidRDefault="00ED00CD" w:rsidP="00E905E2">
            <w:pPr>
              <w:jc w:val="both"/>
            </w:pPr>
            <w:r w:rsidRPr="00ED00CD">
              <w:rPr>
                <w:rFonts w:ascii="Segoe UI Emoji" w:hAnsi="Segoe UI Emoji" w:cs="Segoe UI Emoji"/>
                <w:b/>
                <w:bCs/>
              </w:rPr>
              <w:t>🟧</w:t>
            </w:r>
            <w:r w:rsidRPr="00ED00CD">
              <w:rPr>
                <w:b/>
                <w:bCs/>
              </w:rPr>
              <w:t xml:space="preserve"> Autoridade Coatora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C9CF2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Competência para o MS</w:t>
            </w:r>
          </w:p>
        </w:tc>
      </w:tr>
      <w:tr w:rsidR="00ED00CD" w:rsidRPr="00ED00CD" w14:paraId="16D957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4D8A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F749B" w14:textId="77777777" w:rsidR="00ED00CD" w:rsidRPr="00ED00CD" w:rsidRDefault="00ED00CD" w:rsidP="00E905E2">
            <w:pPr>
              <w:jc w:val="both"/>
            </w:pPr>
            <w:r w:rsidRPr="00ED00CD">
              <w:t>STF</w:t>
            </w:r>
          </w:p>
        </w:tc>
      </w:tr>
      <w:tr w:rsidR="00ED00CD" w:rsidRPr="00ED00CD" w14:paraId="6E35F9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D656C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Ministro de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89702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STJ</w:t>
            </w:r>
          </w:p>
        </w:tc>
      </w:tr>
      <w:tr w:rsidR="00ED00CD" w:rsidRPr="00ED00CD" w14:paraId="504B04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217F7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Comandantes das Forças Armadas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E1728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STJ</w:t>
            </w:r>
          </w:p>
        </w:tc>
      </w:tr>
      <w:tr w:rsidR="00ED00CD" w:rsidRPr="00ED00CD" w14:paraId="5F2C05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44645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Mesa da Câmara ou Senado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AC04" w14:textId="77777777" w:rsidR="00ED00CD" w:rsidRPr="00ED00CD" w:rsidRDefault="00ED00CD" w:rsidP="00E905E2">
            <w:pPr>
              <w:jc w:val="both"/>
            </w:pPr>
            <w:r w:rsidRPr="00ED00CD">
              <w:t>STF</w:t>
            </w:r>
          </w:p>
        </w:tc>
      </w:tr>
    </w:tbl>
    <w:p w14:paraId="36D4FBF9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23D3497D" w14:textId="77777777" w:rsidR="00ED00CD" w:rsidRPr="00ED00CD" w:rsidRDefault="00ED00CD" w:rsidP="00E905E2">
      <w:pPr>
        <w:jc w:val="both"/>
      </w:pPr>
      <w:proofErr w:type="gramStart"/>
      <w:r w:rsidRPr="00ED00CD">
        <w:t>.</w:t>
      </w:r>
      <w:proofErr w:type="spellStart"/>
      <w:r w:rsidRPr="00ED00CD">
        <w:t>table</w:t>
      </w:r>
      <w:proofErr w:type="spellEnd"/>
      <w:proofErr w:type="gramEnd"/>
      <w:r w:rsidRPr="00ED00CD">
        <w:t xml:space="preserve"> 3: RECURSO EXTRAORDINÁRIO VS. RECURSO ESPECIAL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3021"/>
        <w:gridCol w:w="2687"/>
      </w:tblGrid>
      <w:tr w:rsidR="00ED00CD" w:rsidRPr="00ED00CD" w14:paraId="61C206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70591" w14:textId="77777777" w:rsidR="00ED00CD" w:rsidRPr="00ED00CD" w:rsidRDefault="00ED00CD" w:rsidP="00E905E2">
            <w:pPr>
              <w:jc w:val="both"/>
            </w:pPr>
            <w:r w:rsidRPr="00ED00CD">
              <w:rPr>
                <w:rFonts w:ascii="Segoe UI Emoji" w:hAnsi="Segoe UI Emoji" w:cs="Segoe UI Emoji"/>
                <w:b/>
                <w:bCs/>
              </w:rPr>
              <w:t>🟧</w:t>
            </w:r>
            <w:r w:rsidRPr="00ED00CD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D7E9E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Recurso Extraordinário (RE)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F3F74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Recurso Especial (REsp)</w:t>
            </w:r>
          </w:p>
        </w:tc>
      </w:tr>
      <w:tr w:rsidR="00ED00CD" w:rsidRPr="00ED00CD" w14:paraId="04F52B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51EE2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Tribunal Destino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EC07B" w14:textId="77777777" w:rsidR="00ED00CD" w:rsidRPr="00ED00CD" w:rsidRDefault="00ED00CD" w:rsidP="00E905E2">
            <w:pPr>
              <w:jc w:val="both"/>
            </w:pPr>
            <w:r w:rsidRPr="00ED00CD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B1C9B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STJ</w:t>
            </w:r>
          </w:p>
        </w:tc>
      </w:tr>
      <w:tr w:rsidR="00ED00CD" w:rsidRPr="00ED00CD" w14:paraId="763823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CE6A7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Fundamento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97673" w14:textId="77777777" w:rsidR="00ED00CD" w:rsidRPr="00ED00CD" w:rsidRDefault="00ED00CD" w:rsidP="00E905E2">
            <w:pPr>
              <w:jc w:val="both"/>
            </w:pPr>
            <w:r w:rsidRPr="00ED00CD">
              <w:t>Violação à Constituição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1F531" w14:textId="77777777" w:rsidR="00ED00CD" w:rsidRPr="00ED00CD" w:rsidRDefault="00ED00CD" w:rsidP="00E905E2">
            <w:pPr>
              <w:jc w:val="both"/>
            </w:pPr>
            <w:r w:rsidRPr="00ED00CD">
              <w:t xml:space="preserve">Violação à </w:t>
            </w:r>
            <w:r w:rsidRPr="00ED00CD">
              <w:rPr>
                <w:b/>
                <w:bCs/>
              </w:rPr>
              <w:t>Lei Federal</w:t>
            </w:r>
          </w:p>
        </w:tc>
      </w:tr>
      <w:tr w:rsidR="00ED00CD" w:rsidRPr="00ED00CD" w14:paraId="5B76D7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129A1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Filtro de Admissibilidade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0218" w14:textId="77777777" w:rsidR="00ED00CD" w:rsidRPr="00ED00CD" w:rsidRDefault="00ED00CD" w:rsidP="00E905E2">
            <w:pPr>
              <w:jc w:val="both"/>
            </w:pPr>
            <w:r w:rsidRPr="00ED00CD">
              <w:t>Repercussão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82F2E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Arguição de Relevância</w:t>
            </w:r>
          </w:p>
        </w:tc>
      </w:tr>
      <w:tr w:rsidR="00ED00CD" w:rsidRPr="00ED00CD" w14:paraId="35463E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69652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Conflito de Normas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1C97D" w14:textId="77777777" w:rsidR="00ED00CD" w:rsidRPr="00ED00CD" w:rsidRDefault="00ED00CD" w:rsidP="00E905E2">
            <w:pPr>
              <w:jc w:val="both"/>
            </w:pPr>
            <w:r w:rsidRPr="00ED00CD">
              <w:t>Lei Local vs. Constituição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BAA6F" w14:textId="77777777" w:rsidR="00ED00CD" w:rsidRPr="00ED00CD" w:rsidRDefault="00ED00CD" w:rsidP="00E905E2">
            <w:pPr>
              <w:jc w:val="both"/>
            </w:pPr>
            <w:r w:rsidRPr="00ED00CD">
              <w:t>Lei Local vs. Lei Federal</w:t>
            </w:r>
          </w:p>
        </w:tc>
      </w:tr>
    </w:tbl>
    <w:p w14:paraId="62EB4181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763CEAA5" w14:textId="77777777" w:rsidR="00ED00CD" w:rsidRPr="00ED00CD" w:rsidRDefault="00ED00CD" w:rsidP="00E905E2">
      <w:pPr>
        <w:jc w:val="both"/>
      </w:pPr>
      <w:proofErr w:type="gramStart"/>
      <w:r w:rsidRPr="00ED00CD">
        <w:t>.</w:t>
      </w:r>
      <w:proofErr w:type="spellStart"/>
      <w:r w:rsidRPr="00ED00CD">
        <w:t>table</w:t>
      </w:r>
      <w:proofErr w:type="spellEnd"/>
      <w:proofErr w:type="gramEnd"/>
      <w:r w:rsidRPr="00ED00CD">
        <w:t xml:space="preserve"> 4: COMPOSIÇÃO E REQUISITOS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3282"/>
      </w:tblGrid>
      <w:tr w:rsidR="00ED00CD" w:rsidRPr="00ED00CD" w14:paraId="4BFE19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2B4A7" w14:textId="77777777" w:rsidR="00ED00CD" w:rsidRPr="00ED00CD" w:rsidRDefault="00ED00CD" w:rsidP="00E905E2">
            <w:pPr>
              <w:jc w:val="both"/>
            </w:pPr>
            <w:r w:rsidRPr="00ED00CD">
              <w:rPr>
                <w:rFonts w:ascii="Segoe UI Emoji" w:hAnsi="Segoe UI Emoji" w:cs="Segoe UI Emoji"/>
                <w:b/>
                <w:bCs/>
              </w:rPr>
              <w:t>🟧</w:t>
            </w:r>
            <w:r w:rsidRPr="00ED00CD">
              <w:rPr>
                <w:b/>
                <w:bCs/>
              </w:rPr>
              <w:t xml:space="preserve"> Detalhe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9361E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Regra Constitucional</w:t>
            </w:r>
          </w:p>
        </w:tc>
      </w:tr>
      <w:tr w:rsidR="00ED00CD" w:rsidRPr="00ED00CD" w14:paraId="5570D7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DE616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Número de Ministros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0BAF2" w14:textId="77777777" w:rsidR="00ED00CD" w:rsidRPr="00ED00CD" w:rsidRDefault="00ED00CD" w:rsidP="00E905E2">
            <w:pPr>
              <w:jc w:val="both"/>
            </w:pPr>
            <w:r w:rsidRPr="00ED00CD">
              <w:t>Mínimo de 33</w:t>
            </w:r>
          </w:p>
        </w:tc>
      </w:tr>
      <w:tr w:rsidR="00ED00CD" w:rsidRPr="00ED00CD" w14:paraId="48D0C8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0B8A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Idade para Nomeação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9DAC" w14:textId="77777777" w:rsidR="00ED00CD" w:rsidRPr="00ED00CD" w:rsidRDefault="00ED00CD" w:rsidP="00E905E2">
            <w:pPr>
              <w:jc w:val="both"/>
            </w:pPr>
            <w:r w:rsidRPr="00ED00CD">
              <w:t>35 a 70 anos</w:t>
            </w:r>
          </w:p>
        </w:tc>
      </w:tr>
      <w:tr w:rsidR="00ED00CD" w:rsidRPr="00ED00CD" w14:paraId="29BE9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9B041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t>Aprovação Legislativa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B53E7" w14:textId="77777777" w:rsidR="00ED00CD" w:rsidRPr="00ED00CD" w:rsidRDefault="00ED00CD" w:rsidP="00E905E2">
            <w:pPr>
              <w:jc w:val="both"/>
            </w:pPr>
            <w:r w:rsidRPr="00ED00CD">
              <w:t>Maioria Absoluta do Senado</w:t>
            </w:r>
          </w:p>
        </w:tc>
      </w:tr>
      <w:tr w:rsidR="00ED00CD" w:rsidRPr="00ED00CD" w14:paraId="521AC2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1F62E" w14:textId="77777777" w:rsidR="00ED00CD" w:rsidRPr="00ED00CD" w:rsidRDefault="00ED00CD" w:rsidP="00E905E2">
            <w:pPr>
              <w:jc w:val="both"/>
            </w:pPr>
            <w:r w:rsidRPr="00ED00CD">
              <w:rPr>
                <w:b/>
                <w:bCs/>
              </w:rPr>
              <w:lastRenderedPageBreak/>
              <w:t>Mnemônico Composição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DF55E" w14:textId="77777777" w:rsidR="00ED00CD" w:rsidRPr="00ED00CD" w:rsidRDefault="00ED00CD" w:rsidP="00E905E2">
            <w:pPr>
              <w:jc w:val="both"/>
            </w:pPr>
            <w:r w:rsidRPr="00ED00CD">
              <w:t>"Somos Todos Jesus" (33 anos)</w:t>
            </w:r>
          </w:p>
        </w:tc>
      </w:tr>
    </w:tbl>
    <w:p w14:paraId="67A5BBC3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5C21184E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b/>
          <w:bCs/>
        </w:rPr>
        <w:t xml:space="preserve">5 - </w:t>
      </w: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10 QUESTÕES CEBRASPE (VERTICAL)</w:t>
      </w:r>
    </w:p>
    <w:p w14:paraId="7CAE5AD3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A) ENUNCIADOS (PARA RESOLUÇÃO)</w:t>
      </w:r>
    </w:p>
    <w:p w14:paraId="47DF3F79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 Superior Tribunal de Justiça compõe-se de, no mínimo, trinta e três Ministros.</w:t>
      </w:r>
    </w:p>
    <w:p w14:paraId="5A92D14F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Compete ao STJ processar e julgar, originariamente, nos crimes comuns, os Governadores dos Estados e do Distrito Federal.</w:t>
      </w:r>
    </w:p>
    <w:p w14:paraId="4D74A10F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 julgamento de mandado de segurança contra ato de Ministro de Estado é de competência do Supremo Tribunal Federal.</w:t>
      </w:r>
    </w:p>
    <w:p w14:paraId="0E53A2BB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Os Ministros do STJ são nomeados pelo Presidente da República, após aprovação pela maioria absoluta do Senado Federal.</w:t>
      </w:r>
    </w:p>
    <w:p w14:paraId="39969116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Compete ao STJ decidir conflitos de competência entre o Tribunal Superior do Trabalho e o Tribunal Superior Eleitoral.</w:t>
      </w:r>
    </w:p>
    <w:p w14:paraId="6048D8D3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 Recurso Especial é cabível quando a decisão recorrida der a lei federal interpretação divergente da que lhe haja atribuído outro tribunal.</w:t>
      </w:r>
    </w:p>
    <w:p w14:paraId="65B2FCB4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 STJ é o órgão competente para homologar sentenças estrangeiras e conceder exequatur às cartas rogatórias.</w:t>
      </w:r>
    </w:p>
    <w:p w14:paraId="1E956E5E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Os membros dos Tribunais de Contas dos Estados são julgados, nos crimes comuns, pelos respectivos Tribunais de Justiça estaduais.</w:t>
      </w:r>
    </w:p>
    <w:p w14:paraId="65B7D1FB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A competência do STJ para julgar Governadores em crimes comuns independe de autorização da Assembleia Legislativa.</w:t>
      </w:r>
    </w:p>
    <w:p w14:paraId="57FF6F1C" w14:textId="77777777" w:rsidR="00ED00CD" w:rsidRPr="00ED00CD" w:rsidRDefault="00ED00CD" w:rsidP="00E905E2">
      <w:pPr>
        <w:numPr>
          <w:ilvl w:val="0"/>
          <w:numId w:val="6"/>
        </w:numPr>
        <w:jc w:val="both"/>
      </w:pPr>
      <w:r w:rsidRPr="00ED00CD">
        <w:t>(CEBRASPE) Compete ao STJ julgar, em recurso ordinário, os mandados de segurança decididos em única instância pelos Tribunais Regionais Federais, quando denegatória a decisão.</w:t>
      </w:r>
    </w:p>
    <w:p w14:paraId="7D5678B5" w14:textId="77777777" w:rsidR="00ED00CD" w:rsidRPr="00ED00CD" w:rsidRDefault="0077363C" w:rsidP="00E905E2">
      <w:pPr>
        <w:jc w:val="both"/>
      </w:pPr>
      <w:r>
        <w:pict w14:anchorId="20F9D8BC">
          <v:rect id="_x0000_i1025" style="width:0;height:1.5pt" o:hralign="center" o:hrstd="t" o:hr="t" fillcolor="#a0a0a0" stroked="f"/>
        </w:pict>
      </w:r>
    </w:p>
    <w:p w14:paraId="7961BB66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B) GABARITOS COMENTADOS (VERTICAL)</w:t>
      </w:r>
    </w:p>
    <w:p w14:paraId="355F3DC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01</w:t>
      </w:r>
    </w:p>
    <w:p w14:paraId="21D2C42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O STJ compõe-se de, no mínimo, 33 Ministros.</w:t>
      </w:r>
    </w:p>
    <w:p w14:paraId="2DBBEE7A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lastRenderedPageBreak/>
        <w:t>RESPOSTA/COMENTÁRIO:</w:t>
      </w:r>
      <w:r w:rsidRPr="00ED00CD">
        <w:t xml:space="preserve"> (CEBRASPE) ...número de membros do STJ. </w:t>
      </w:r>
      <w:r w:rsidRPr="00ED00CD">
        <w:rPr>
          <w:b/>
          <w:bCs/>
        </w:rPr>
        <w:t>VERDADEIRO.</w:t>
      </w:r>
      <w:r w:rsidRPr="00ED00CD">
        <w:t xml:space="preserve"> Art. 104.</w:t>
      </w:r>
    </w:p>
    <w:p w14:paraId="1DB87DC9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02</w:t>
      </w:r>
    </w:p>
    <w:p w14:paraId="49BE5C17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Compete ao STJ... julgar... Governadores...</w:t>
      </w:r>
    </w:p>
    <w:p w14:paraId="26DFB08E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...foro de Governadores. </w:t>
      </w:r>
      <w:r w:rsidRPr="00ED00CD">
        <w:rPr>
          <w:b/>
          <w:bCs/>
        </w:rPr>
        <w:t>VERDADEIRO.</w:t>
      </w:r>
      <w:r w:rsidRPr="00ED00CD">
        <w:t xml:space="preserve"> Art. 105, I, "a".</w:t>
      </w:r>
    </w:p>
    <w:p w14:paraId="6E84F506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03</w:t>
      </w:r>
    </w:p>
    <w:p w14:paraId="7DB8E54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...MS contra Ministro de Estado é de competência do STF.</w:t>
      </w:r>
    </w:p>
    <w:p w14:paraId="3940EFF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...autoridade no MS. </w:t>
      </w:r>
      <w:r w:rsidRPr="00ED00CD">
        <w:rPr>
          <w:b/>
          <w:bCs/>
        </w:rPr>
        <w:t>FALSO.</w:t>
      </w:r>
      <w:r w:rsidRPr="00ED00CD">
        <w:t xml:space="preserve"> Contra Ministro de Estado a competência é do </w:t>
      </w:r>
      <w:r w:rsidRPr="00ED00CD">
        <w:rPr>
          <w:b/>
          <w:bCs/>
        </w:rPr>
        <w:t>STJ</w:t>
      </w:r>
      <w:r w:rsidRPr="00ED00CD">
        <w:t xml:space="preserve"> (Art. 105, I, "b").</w:t>
      </w:r>
    </w:p>
    <w:p w14:paraId="0B42DDD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04</w:t>
      </w:r>
    </w:p>
    <w:p w14:paraId="1F44D49A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...após aprovação pela maioria absoluta do Senado.</w:t>
      </w:r>
    </w:p>
    <w:p w14:paraId="2E9CCF7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...rito de nomeação. </w:t>
      </w:r>
      <w:r w:rsidRPr="00ED00CD">
        <w:rPr>
          <w:b/>
          <w:bCs/>
        </w:rPr>
        <w:t>VERDADEIRO.</w:t>
      </w:r>
      <w:r w:rsidRPr="00ED00CD">
        <w:t xml:space="preserve"> Art. 104, parágrafo único.</w:t>
      </w:r>
    </w:p>
    <w:p w14:paraId="50CFF8E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05</w:t>
      </w:r>
    </w:p>
    <w:p w14:paraId="558D56C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Compete ao STJ decidir conflitos... entre TST e TSE.</w:t>
      </w:r>
    </w:p>
    <w:p w14:paraId="2A467FA9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...conflito entre Tribunais Superiores. </w:t>
      </w:r>
      <w:r w:rsidRPr="00ED00CD">
        <w:rPr>
          <w:b/>
          <w:bCs/>
        </w:rPr>
        <w:t>FALSO.</w:t>
      </w:r>
      <w:r w:rsidRPr="00ED00CD">
        <w:t xml:space="preserve"> Conflitos entre Tribunais Superiores são resolvidos pelo </w:t>
      </w:r>
      <w:r w:rsidRPr="00ED00CD">
        <w:rPr>
          <w:b/>
          <w:bCs/>
        </w:rPr>
        <w:t>STF</w:t>
      </w:r>
      <w:r w:rsidRPr="00ED00CD">
        <w:t xml:space="preserve"> (Art. 102, I, "o").</w:t>
      </w:r>
    </w:p>
    <w:p w14:paraId="6D9C43CB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06</w:t>
      </w:r>
    </w:p>
    <w:p w14:paraId="1EE1B4F0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...Recurso Especial é cabível quando... interpretação divergente...</w:t>
      </w:r>
    </w:p>
    <w:p w14:paraId="53E72E22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...hipótese de REsp (Dissídio). </w:t>
      </w:r>
      <w:r w:rsidRPr="00ED00CD">
        <w:rPr>
          <w:b/>
          <w:bCs/>
        </w:rPr>
        <w:t>VERDADEIRO.</w:t>
      </w:r>
      <w:r w:rsidRPr="00ED00CD">
        <w:t xml:space="preserve"> Art. 105, III, "c".</w:t>
      </w:r>
    </w:p>
    <w:p w14:paraId="66E1AB1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07</w:t>
      </w:r>
    </w:p>
    <w:p w14:paraId="7A6E4C6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O STJ... homologar sentenças estrangeiras...</w:t>
      </w:r>
    </w:p>
    <w:p w14:paraId="7476EA1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...competência internacional. </w:t>
      </w:r>
      <w:r w:rsidRPr="00ED00CD">
        <w:rPr>
          <w:b/>
          <w:bCs/>
        </w:rPr>
        <w:t>VERDADEIRO.</w:t>
      </w:r>
      <w:r w:rsidRPr="00ED00CD">
        <w:t xml:space="preserve"> Art. 105, I, "i" (transferido do STF para o STJ pela EC 45/04).</w:t>
      </w:r>
    </w:p>
    <w:p w14:paraId="10FF047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08</w:t>
      </w:r>
    </w:p>
    <w:p w14:paraId="225B252B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lastRenderedPageBreak/>
        <w:t>O ENUNCIADO DIZ:</w:t>
      </w:r>
      <w:r w:rsidRPr="00ED00CD">
        <w:t xml:space="preserve"> (CEBRASPE) Membros dos Tribunais de Contas dos Estados são julgados... pelos </w:t>
      </w:r>
      <w:proofErr w:type="spellStart"/>
      <w:r w:rsidRPr="00ED00CD">
        <w:t>TJs</w:t>
      </w:r>
      <w:proofErr w:type="spellEnd"/>
      <w:r w:rsidRPr="00ED00CD">
        <w:t>.</w:t>
      </w:r>
    </w:p>
    <w:p w14:paraId="1DADB798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...foro de membros do TCE. </w:t>
      </w:r>
      <w:r w:rsidRPr="00ED00CD">
        <w:rPr>
          <w:b/>
          <w:bCs/>
        </w:rPr>
        <w:t>FALSO.</w:t>
      </w:r>
      <w:r w:rsidRPr="00ED00CD">
        <w:t xml:space="preserve"> São julgados pelo </w:t>
      </w:r>
      <w:r w:rsidRPr="00ED00CD">
        <w:rPr>
          <w:b/>
          <w:bCs/>
        </w:rPr>
        <w:t>STJ</w:t>
      </w:r>
      <w:r w:rsidRPr="00ED00CD">
        <w:t xml:space="preserve"> (Art. 105, I, "a").</w:t>
      </w:r>
    </w:p>
    <w:p w14:paraId="2C68F4F2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09</w:t>
      </w:r>
    </w:p>
    <w:p w14:paraId="5189C0A1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...independe de autorização da Assembleia Legislativa.</w:t>
      </w:r>
    </w:p>
    <w:p w14:paraId="2CAFBCBA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...necessidade de licença prévia. </w:t>
      </w:r>
      <w:r w:rsidRPr="00ED00CD">
        <w:rPr>
          <w:b/>
          <w:bCs/>
        </w:rPr>
        <w:t>VERDADEIRO.</w:t>
      </w:r>
      <w:r w:rsidRPr="00ED00CD">
        <w:t xml:space="preserve"> O STF decidiu que não precisa mais de autorização da Assembleia para o STJ processar Governador.</w:t>
      </w:r>
    </w:p>
    <w:p w14:paraId="6CE7F60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QUESTÃO 10</w:t>
      </w:r>
    </w:p>
    <w:p w14:paraId="19D71955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O ENUNCIADO DIZ:</w:t>
      </w:r>
      <w:r w:rsidRPr="00ED00CD">
        <w:t xml:space="preserve"> (CEBRASPE) Compete ao STJ julgar, em recurso ordinário, os MS... quando denegatória a decisão.</w:t>
      </w:r>
    </w:p>
    <w:p w14:paraId="6BF385C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RESPOSTA/COMENTÁRIO:</w:t>
      </w:r>
      <w:r w:rsidRPr="00ED00CD">
        <w:t xml:space="preserve"> (CEBRASPE) ...Recurso Ordinário Constitucional (ROC). </w:t>
      </w:r>
      <w:r w:rsidRPr="00ED00CD">
        <w:rPr>
          <w:b/>
          <w:bCs/>
        </w:rPr>
        <w:t>VERDADEIRO.</w:t>
      </w:r>
      <w:r w:rsidRPr="00ED00CD">
        <w:t xml:space="preserve"> Art. 105, II, "b".</w:t>
      </w:r>
    </w:p>
    <w:p w14:paraId="786104F4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3D07EBAB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6 - PEGADINHAS DO CEBRASPE (STJ)</w:t>
      </w:r>
    </w:p>
    <w:p w14:paraId="73E8CFAB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DO HABEAS CORPUS</w:t>
      </w:r>
      <w:r w:rsidRPr="00ED00CD">
        <w:t>: O examinador diz que o STJ julga HC contra ato de qualquer juiz de primeira instância.</w:t>
      </w:r>
    </w:p>
    <w:p w14:paraId="4573B713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Tenta ignorar a hierarquia imediata (</w:t>
      </w:r>
      <w:proofErr w:type="spellStart"/>
      <w:r w:rsidRPr="00ED00CD">
        <w:t>TJs</w:t>
      </w:r>
      <w:proofErr w:type="spellEnd"/>
      <w:r w:rsidRPr="00ED00CD">
        <w:t>/TRFs).</w:t>
      </w:r>
    </w:p>
    <w:p w14:paraId="034339B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RESPOSTA:</w:t>
      </w:r>
      <w:r w:rsidRPr="00ED00CD">
        <w:t xml:space="preserve"> </w:t>
      </w:r>
      <w:r w:rsidRPr="00ED00CD">
        <w:rPr>
          <w:b/>
          <w:bCs/>
        </w:rPr>
        <w:t>FALSO.</w:t>
      </w:r>
      <w:r w:rsidRPr="00ED00CD">
        <w:t xml:space="preserve"> O STJ julga HC quando o coator for Tribunal (TJ/TRF) ou autoridade cujos atos estejam sujeitos à sua jurisdição (como Ministros de Estado). Se for juiz de 1ª instância, o HC é no TJ ou TRF.</w:t>
      </w:r>
    </w:p>
    <w:p w14:paraId="450A8F01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DA COMPOSIÇÃO DOS TERÇOS</w:t>
      </w:r>
      <w:r w:rsidRPr="00ED00CD">
        <w:t>: Afirmam que metade dos ministros do STJ vem da magistratura federal e metade da magistratura estadual.</w:t>
      </w:r>
    </w:p>
    <w:p w14:paraId="411CEB90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Ignora a parcela destinada aos advogados e membros do MP (Quinto Constitucional).</w:t>
      </w:r>
    </w:p>
    <w:p w14:paraId="0D85C7C3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RESPOSTA:</w:t>
      </w:r>
      <w:r w:rsidRPr="00ED00CD">
        <w:t xml:space="preserve"> </w:t>
      </w:r>
      <w:r w:rsidRPr="00ED00CD">
        <w:rPr>
          <w:b/>
          <w:bCs/>
        </w:rPr>
        <w:t>FALSO.</w:t>
      </w:r>
      <w:r w:rsidRPr="00ED00CD">
        <w:t xml:space="preserve"> É 1/3 Federal, 1/3 Estadual e 1/3 dividido entre Advogados e MP.</w:t>
      </w:r>
    </w:p>
    <w:p w14:paraId="604D2C26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DA SENTENÇA ESTRANGEIRA</w:t>
      </w:r>
      <w:r w:rsidRPr="00ED00CD">
        <w:t>: Dizem que o STF ainda é o responsável por homologar sentenças vindas do exterior.</w:t>
      </w:r>
    </w:p>
    <w:p w14:paraId="0BA3A35F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Tenta usar uma competência antiga (pré-2004).</w:t>
      </w:r>
    </w:p>
    <w:p w14:paraId="1FBF26C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lastRenderedPageBreak/>
        <w:t>RESPOSTA:</w:t>
      </w:r>
      <w:r w:rsidRPr="00ED00CD">
        <w:t xml:space="preserve"> </w:t>
      </w:r>
      <w:r w:rsidRPr="00ED00CD">
        <w:rPr>
          <w:b/>
          <w:bCs/>
        </w:rPr>
        <w:t>FALSO.</w:t>
      </w:r>
      <w:r w:rsidRPr="00ED00CD">
        <w:t xml:space="preserve"> Desde a Reforma do Judiciário (EC 45), essa competência é do </w:t>
      </w:r>
      <w:r w:rsidRPr="00ED00CD">
        <w:rPr>
          <w:b/>
          <w:bCs/>
        </w:rPr>
        <w:t>STJ</w:t>
      </w:r>
      <w:r w:rsidRPr="00ED00CD">
        <w:t>.</w:t>
      </w:r>
    </w:p>
    <w:p w14:paraId="033EE9F9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DOS PREFEITOS</w:t>
      </w:r>
      <w:r w:rsidRPr="00ED00CD">
        <w:t>: Afirmam que o STJ julga Prefeitos em crimes comuns.</w:t>
      </w:r>
    </w:p>
    <w:p w14:paraId="1FA2B4D9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Tenta subir o foro dos prefeitos para o nível nacional.</w:t>
      </w:r>
    </w:p>
    <w:p w14:paraId="4000B5F0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RESPOSTA:</w:t>
      </w:r>
      <w:r w:rsidRPr="00ED00CD">
        <w:t xml:space="preserve"> </w:t>
      </w:r>
      <w:r w:rsidRPr="00ED00CD">
        <w:rPr>
          <w:b/>
          <w:bCs/>
        </w:rPr>
        <w:t>FALSO.</w:t>
      </w:r>
      <w:r w:rsidRPr="00ED00CD">
        <w:t xml:space="preserve"> Prefeitos são julgados pelos </w:t>
      </w:r>
      <w:r w:rsidRPr="00ED00CD">
        <w:rPr>
          <w:b/>
          <w:bCs/>
        </w:rPr>
        <w:t>Tribunais de Justiça (</w:t>
      </w:r>
      <w:proofErr w:type="spellStart"/>
      <w:r w:rsidRPr="00ED00CD">
        <w:rPr>
          <w:b/>
          <w:bCs/>
        </w:rPr>
        <w:t>TJs</w:t>
      </w:r>
      <w:proofErr w:type="spellEnd"/>
      <w:r w:rsidRPr="00ED00CD">
        <w:rPr>
          <w:b/>
          <w:bCs/>
        </w:rPr>
        <w:t>)</w:t>
      </w:r>
      <w:r w:rsidRPr="00ED00CD">
        <w:t xml:space="preserve"> (Art. 29, X).</w:t>
      </w:r>
    </w:p>
    <w:p w14:paraId="76507F24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DO CONFLITO DE ATRIBUIÇÕES</w:t>
      </w:r>
      <w:r w:rsidRPr="00ED00CD">
        <w:t>: O examinador mistura "conflito de competência" (STJ) com "conflito de atribuições" entre órgãos administrativos.</w:t>
      </w:r>
    </w:p>
    <w:p w14:paraId="092A88CF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Tenta induzir ao erro sobre a natureza do conflito.</w:t>
      </w:r>
    </w:p>
    <w:p w14:paraId="3FCF2313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RESPOSTA:</w:t>
      </w:r>
      <w:r w:rsidRPr="00ED00CD">
        <w:t xml:space="preserve"> O STJ julga conflitos de </w:t>
      </w:r>
      <w:r w:rsidRPr="00ED00CD">
        <w:rPr>
          <w:b/>
          <w:bCs/>
        </w:rPr>
        <w:t>competência</w:t>
      </w:r>
      <w:r w:rsidRPr="00ED00CD">
        <w:t xml:space="preserve"> entre juízes. Conflitos de </w:t>
      </w:r>
      <w:r w:rsidRPr="00ED00CD">
        <w:rPr>
          <w:b/>
          <w:bCs/>
        </w:rPr>
        <w:t>atribuição</w:t>
      </w:r>
      <w:r w:rsidRPr="00ED00CD">
        <w:t xml:space="preserve"> entre o MP Federal e o MP Estadual são resolvidos pelo </w:t>
      </w:r>
      <w:r w:rsidRPr="00ED00CD">
        <w:rPr>
          <w:b/>
          <w:bCs/>
        </w:rPr>
        <w:t>STF</w:t>
      </w:r>
      <w:r w:rsidRPr="00ED00CD">
        <w:t>.</w:t>
      </w:r>
    </w:p>
    <w:p w14:paraId="08815A63" w14:textId="77777777" w:rsidR="00ED00CD" w:rsidRPr="00ED00CD" w:rsidRDefault="00ED00CD" w:rsidP="00E905E2">
      <w:pPr>
        <w:numPr>
          <w:ilvl w:val="0"/>
          <w:numId w:val="7"/>
        </w:numPr>
        <w:jc w:val="both"/>
      </w:pPr>
      <w:r w:rsidRPr="00ED00CD">
        <w:rPr>
          <w:b/>
          <w:bCs/>
        </w:rPr>
        <w:t>A PEGADINHA DO RECURSO ORDINÁRIO (ROC)</w:t>
      </w:r>
      <w:r w:rsidRPr="00ED00CD">
        <w:t>: Dizem que cabe ROC ao STJ contra qualquer decisão de Tribunal de Justiça.</w:t>
      </w:r>
    </w:p>
    <w:p w14:paraId="65752A35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COMO É A PEGADINHA:</w:t>
      </w:r>
      <w:r w:rsidRPr="00ED00CD">
        <w:t xml:space="preserve"> Ignora que o ROC é restrito às decisões </w:t>
      </w:r>
      <w:r w:rsidRPr="00ED00CD">
        <w:rPr>
          <w:b/>
          <w:bCs/>
        </w:rPr>
        <w:t>denegatórias</w:t>
      </w:r>
      <w:r w:rsidRPr="00ED00CD">
        <w:t xml:space="preserve"> em MS ou HC de competência originária.</w:t>
      </w:r>
    </w:p>
    <w:p w14:paraId="5AE10D77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RESPOSTA:</w:t>
      </w:r>
      <w:r w:rsidRPr="00ED00CD">
        <w:t xml:space="preserve"> </w:t>
      </w:r>
      <w:r w:rsidRPr="00ED00CD">
        <w:rPr>
          <w:b/>
          <w:bCs/>
        </w:rPr>
        <w:t>FALSO.</w:t>
      </w:r>
      <w:r w:rsidRPr="00ED00CD">
        <w:t xml:space="preserve"> Se a decisão foi favorável ao cidadão, não cabe ROC. Se a decisão foi no curso de um processo comum, o recurso é o Especial (REsp).</w:t>
      </w:r>
    </w:p>
    <w:p w14:paraId="06CE82BF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3B7A9E2C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7 - FLASHCARDS (FRENTE / VERSO)</w:t>
      </w:r>
    </w:p>
    <w:p w14:paraId="6A12CE15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Qual a idade mínima e máxima para ser nomeado Ministro do STJ?</w:t>
      </w:r>
    </w:p>
    <w:p w14:paraId="6E78DC22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Entre 35 e 70 anos.</w:t>
      </w:r>
    </w:p>
    <w:p w14:paraId="2DA202C2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3B509070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Quem julga o mandado de segurança contra ato de Ministro de Estado?</w:t>
      </w:r>
    </w:p>
    <w:p w14:paraId="1CC1E8D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O Superior Tribunal de Justiça (STJ).</w:t>
      </w:r>
    </w:p>
    <w:p w14:paraId="560F2766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1E6747FA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O STJ pode julgar matéria constitucional em Recurso Especial?</w:t>
      </w:r>
    </w:p>
    <w:p w14:paraId="7B41061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Não. A competência do STJ no REsp é restrita à legislação federal infraconstitucional e tratados.</w:t>
      </w:r>
    </w:p>
    <w:p w14:paraId="08931951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0E3EE935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lastRenderedPageBreak/>
        <w:t>FRENTE</w:t>
      </w:r>
      <w:r w:rsidRPr="00ED00CD">
        <w:t>: Qual o quórum do Senado para aprovação de Ministro do STJ?</w:t>
      </w:r>
    </w:p>
    <w:p w14:paraId="1E85533F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Maioria Absoluta.</w:t>
      </w:r>
    </w:p>
    <w:p w14:paraId="7BD76C2D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125E07D1" w14:textId="77777777" w:rsidR="00ED00CD" w:rsidRPr="00ED00CD" w:rsidRDefault="00ED00CD" w:rsidP="00E905E2">
      <w:pPr>
        <w:jc w:val="both"/>
        <w:rPr>
          <w:b/>
          <w:bCs/>
        </w:rPr>
      </w:pPr>
      <w:r w:rsidRPr="00ED00CD">
        <w:rPr>
          <w:rFonts w:ascii="Segoe UI Emoji" w:hAnsi="Segoe UI Emoji" w:cs="Segoe UI Emoji"/>
          <w:b/>
          <w:bCs/>
        </w:rPr>
        <w:t>🟨</w:t>
      </w:r>
      <w:r w:rsidRPr="00ED00CD">
        <w:rPr>
          <w:b/>
          <w:bCs/>
        </w:rPr>
        <w:t xml:space="preserve"> 8 - FLASHCARDS (PERGUNTAS TÉCNICAS)</w:t>
      </w:r>
    </w:p>
    <w:p w14:paraId="3C5E8E01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O que é o "Filtro de Relevância" do Recurso Especial?</w:t>
      </w:r>
    </w:p>
    <w:p w14:paraId="127A953B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É o novo requisito (EC 125/22) onde o recorrente deve provar que a questão federal ultrapassa os interesses das partes.</w:t>
      </w:r>
    </w:p>
    <w:p w14:paraId="03BBBC3F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54317F1F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Quem resolve o conflito de competência entre um juiz estadual de Minas e um juiz federal de SP?</w:t>
      </w:r>
    </w:p>
    <w:p w14:paraId="09E6B7FC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O Superior Tribunal de Justiça (STJ).</w:t>
      </w:r>
    </w:p>
    <w:p w14:paraId="732CEB5A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1D4DCD5D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Desembargadores de TJ são julgados por qual tribunal em crimes comuns?</w:t>
      </w:r>
    </w:p>
    <w:p w14:paraId="4CCC3164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Pelo Superior Tribunal de Justiça (STJ).</w:t>
      </w:r>
    </w:p>
    <w:p w14:paraId="508FA38B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3181D9A6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FRENTE</w:t>
      </w:r>
      <w:r w:rsidRPr="00ED00CD">
        <w:t>: O STJ tem competência para editar Súmula Vinculante?</w:t>
      </w:r>
    </w:p>
    <w:p w14:paraId="5D877A16" w14:textId="77777777" w:rsidR="00ED00CD" w:rsidRPr="00ED00CD" w:rsidRDefault="00ED00CD" w:rsidP="00E905E2">
      <w:pPr>
        <w:jc w:val="both"/>
      </w:pPr>
      <w:r w:rsidRPr="00ED00CD">
        <w:rPr>
          <w:b/>
          <w:bCs/>
        </w:rPr>
        <w:t>VERSO</w:t>
      </w:r>
      <w:r w:rsidRPr="00ED00CD">
        <w:t>: Não. Súmula Vinculante é competência exclusiva do STF.</w:t>
      </w:r>
    </w:p>
    <w:p w14:paraId="31639474" w14:textId="77777777" w:rsidR="00ED00CD" w:rsidRPr="00ED00CD" w:rsidRDefault="00ED00CD" w:rsidP="00E905E2">
      <w:pPr>
        <w:jc w:val="both"/>
      </w:pPr>
      <w:r w:rsidRPr="00ED00CD">
        <w:rPr>
          <w:rFonts w:ascii="Segoe UI Emoji" w:hAnsi="Segoe UI Emoji" w:cs="Segoe UI Emoji"/>
        </w:rPr>
        <w:t>⬜</w:t>
      </w:r>
    </w:p>
    <w:p w14:paraId="7C6FA3DB" w14:textId="77777777" w:rsidR="006815C1" w:rsidRDefault="006815C1" w:rsidP="00E905E2">
      <w:pPr>
        <w:jc w:val="both"/>
      </w:pPr>
    </w:p>
    <w:sectPr w:rsidR="00681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90C"/>
    <w:multiLevelType w:val="multilevel"/>
    <w:tmpl w:val="75B6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F543F"/>
    <w:multiLevelType w:val="multilevel"/>
    <w:tmpl w:val="5F40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16920"/>
    <w:multiLevelType w:val="multilevel"/>
    <w:tmpl w:val="6FF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B2D76"/>
    <w:multiLevelType w:val="multilevel"/>
    <w:tmpl w:val="9360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57740"/>
    <w:multiLevelType w:val="multilevel"/>
    <w:tmpl w:val="2AA0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73052"/>
    <w:multiLevelType w:val="multilevel"/>
    <w:tmpl w:val="C8EE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11E38"/>
    <w:multiLevelType w:val="multilevel"/>
    <w:tmpl w:val="0DA8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902896">
    <w:abstractNumId w:val="6"/>
  </w:num>
  <w:num w:numId="2" w16cid:durableId="1226062348">
    <w:abstractNumId w:val="3"/>
  </w:num>
  <w:num w:numId="3" w16cid:durableId="889072250">
    <w:abstractNumId w:val="2"/>
  </w:num>
  <w:num w:numId="4" w16cid:durableId="191266350">
    <w:abstractNumId w:val="5"/>
  </w:num>
  <w:num w:numId="5" w16cid:durableId="1323578989">
    <w:abstractNumId w:val="1"/>
  </w:num>
  <w:num w:numId="6" w16cid:durableId="1027633609">
    <w:abstractNumId w:val="4"/>
  </w:num>
  <w:num w:numId="7" w16cid:durableId="3512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C1"/>
    <w:rsid w:val="002C0158"/>
    <w:rsid w:val="006815C1"/>
    <w:rsid w:val="007F7DBA"/>
    <w:rsid w:val="00E905E2"/>
    <w:rsid w:val="00E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E021"/>
  <w15:chartTrackingRefBased/>
  <w15:docId w15:val="{83A0CD95-1B2A-4080-A958-B5AECBE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1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15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1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15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1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1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15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5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15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15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1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905E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1953</Words>
  <Characters>10825</Characters>
  <Application>Microsoft Office Word</Application>
  <DocSecurity>0</DocSecurity>
  <Lines>309</Lines>
  <Paragraphs>220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2026-02-14T08:33:00Z</dcterms:created>
  <dcterms:modified xsi:type="dcterms:W3CDTF">2026-02-15T22:50:00Z</dcterms:modified>
</cp:coreProperties>
</file>