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2C6A" w14:textId="496E6436" w:rsidR="007D1EA8" w:rsidRDefault="007020D3">
      <w:r>
        <w:rPr>
          <w:noProof/>
        </w:rPr>
        <w:drawing>
          <wp:inline distT="0" distB="0" distL="0" distR="0" wp14:anchorId="2B0746F5" wp14:editId="13E6E99A">
            <wp:extent cx="5943600" cy="3812540"/>
            <wp:effectExtent l="0" t="0" r="0" b="0"/>
            <wp:docPr id="1628098679" name="Picture 2" descr="A computer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98679" name="Picture 2" descr="A computer screen 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7407F" w14:textId="77777777" w:rsidR="00832C2E" w:rsidRDefault="00832C2E" w:rsidP="007020D3"/>
    <w:p w14:paraId="18501C40" w14:textId="5DA446A9" w:rsidR="00832C2E" w:rsidRDefault="007020D3" w:rsidP="007020D3">
      <w:r>
        <w:t>I built a security-focused home lab to practice SOC workflows safely</w:t>
      </w:r>
      <w:r w:rsidR="00832C2E">
        <w:t xml:space="preserve">. This architecture allows me to </w:t>
      </w:r>
      <w:r>
        <w:t>manage</w:t>
      </w:r>
      <w:r w:rsidR="00832C2E">
        <w:t xml:space="preserve"> resources locally and remotely</w:t>
      </w:r>
      <w:r>
        <w:t>, analy</w:t>
      </w:r>
      <w:r w:rsidR="00832C2E">
        <w:t xml:space="preserve">ze real time threats in a </w:t>
      </w:r>
      <w:r w:rsidR="00DE4C79">
        <w:t>real-world</w:t>
      </w:r>
      <w:r w:rsidR="00832C2E">
        <w:t xml:space="preserve"> environment</w:t>
      </w:r>
      <w:r>
        <w:t>,</w:t>
      </w:r>
      <w:r w:rsidR="00832C2E">
        <w:t xml:space="preserve"> and reverse engineer</w:t>
      </w:r>
      <w:r w:rsidR="00DE4C79">
        <w:t>/dissect</w:t>
      </w:r>
      <w:r w:rsidR="00832C2E">
        <w:t xml:space="preserve"> malicious code. This project is part of a larger research project that will be published in </w:t>
      </w:r>
      <w:r w:rsidR="00DE4C79">
        <w:t>mid-2026</w:t>
      </w:r>
      <w:r w:rsidR="00832C2E">
        <w:t>.</w:t>
      </w:r>
    </w:p>
    <w:p w14:paraId="0D242CF4" w14:textId="25E1DC9B" w:rsidR="007020D3" w:rsidRDefault="007020D3" w:rsidP="007020D3">
      <w:r>
        <w:t>Mission</w:t>
      </w:r>
      <w:r>
        <w:t>:</w:t>
      </w:r>
    </w:p>
    <w:p w14:paraId="3FDD31E1" w14:textId="023545BC" w:rsidR="007020D3" w:rsidRDefault="007020D3" w:rsidP="007020D3">
      <w:r>
        <w:t xml:space="preserve">My goal was to segment the environment with VLANs, make routing/firewalling centralized in </w:t>
      </w:r>
      <w:proofErr w:type="spellStart"/>
      <w:r>
        <w:t>pfSense</w:t>
      </w:r>
      <w:proofErr w:type="spellEnd"/>
      <w:r>
        <w:t xml:space="preserve">, and run workloads on </w:t>
      </w:r>
      <w:proofErr w:type="spellStart"/>
      <w:r>
        <w:t>Proxmox</w:t>
      </w:r>
      <w:proofErr w:type="spellEnd"/>
      <w:r>
        <w:t>—while keeping a safe rollback path so I wouldn’t lock myself out mid-build.</w:t>
      </w:r>
    </w:p>
    <w:p w14:paraId="67017333" w14:textId="5CA4B102" w:rsidR="007020D3" w:rsidRDefault="007020D3" w:rsidP="007020D3">
      <w:r>
        <w:t>Execution</w:t>
      </w:r>
      <w:r>
        <w:t>:</w:t>
      </w:r>
    </w:p>
    <w:p w14:paraId="3DAD65A9" w14:textId="12B4730D" w:rsidR="007020D3" w:rsidRDefault="007020D3" w:rsidP="007020D3">
      <w:r>
        <w:t xml:space="preserve">I used </w:t>
      </w:r>
      <w:proofErr w:type="spellStart"/>
      <w:r>
        <w:t>pfSense</w:t>
      </w:r>
      <w:proofErr w:type="spellEnd"/>
      <w:r>
        <w:t xml:space="preserve"> to create VLAN interfaces for MGMT/VSOC/Honeynet, then configured a UniFi switch with access profiles and trunks. I validated each VLAN with a test client before plugging in servers. On </w:t>
      </w:r>
      <w:proofErr w:type="spellStart"/>
      <w:r>
        <w:t>Proxmox</w:t>
      </w:r>
      <w:proofErr w:type="spellEnd"/>
      <w:r>
        <w:t xml:space="preserve"> I used a single VLAN-aware bridge and tagged VM NICs per network. After proving connectivity, I tightened policy: VSOC can reach </w:t>
      </w:r>
      <w:proofErr w:type="gramStart"/>
      <w:r>
        <w:t>the Honeynet</w:t>
      </w:r>
      <w:proofErr w:type="gramEnd"/>
      <w:r>
        <w:t xml:space="preserve"> and the internet but is blocked from MGMT, and the Honeynet is blocked from RFC1918</w:t>
      </w:r>
      <w:r w:rsidR="00DE4C79">
        <w:t xml:space="preserve"> (private IP’s)</w:t>
      </w:r>
      <w:r>
        <w:t xml:space="preserve"> to prevent lateral movement. I also captured backups of </w:t>
      </w:r>
      <w:proofErr w:type="spellStart"/>
      <w:r>
        <w:t>pfSense</w:t>
      </w:r>
      <w:proofErr w:type="spellEnd"/>
      <w:r>
        <w:t xml:space="preserve"> and UniFi configurations at a stable checkpoint</w:t>
      </w:r>
      <w:r w:rsidR="00DE4C79">
        <w:t xml:space="preserve"> and created </w:t>
      </w:r>
      <w:proofErr w:type="spellStart"/>
      <w:r w:rsidR="00DE4C79">
        <w:t>Proxmox</w:t>
      </w:r>
      <w:proofErr w:type="spellEnd"/>
      <w:r w:rsidR="00DE4C79">
        <w:t xml:space="preserve"> templates</w:t>
      </w:r>
      <w:r>
        <w:t>.</w:t>
      </w:r>
    </w:p>
    <w:p w14:paraId="4021E115" w14:textId="77777777" w:rsidR="007020D3" w:rsidRDefault="007020D3" w:rsidP="007020D3"/>
    <w:p w14:paraId="6EC4B08D" w14:textId="77777777" w:rsidR="007020D3" w:rsidRDefault="007020D3" w:rsidP="007020D3">
      <w:r>
        <w:t>Result:</w:t>
      </w:r>
    </w:p>
    <w:p w14:paraId="0AB60DD5" w14:textId="581330B0" w:rsidR="007020D3" w:rsidRDefault="007020D3" w:rsidP="007020D3">
      <w:r>
        <w:t xml:space="preserve">I ended up with </w:t>
      </w:r>
      <w:proofErr w:type="gramStart"/>
      <w:r>
        <w:t>a stable</w:t>
      </w:r>
      <w:proofErr w:type="gramEnd"/>
      <w:r>
        <w:t xml:space="preserve"> SOC-style architecture: a protected management plane, an analysis network with controlled visibility into the honeynet, and a contained hostile zone. It’s now a platform I can extend with Zeek/Suricata</w:t>
      </w:r>
      <w:r w:rsidR="00832C2E">
        <w:t>/Wireshark</w:t>
      </w:r>
      <w:r>
        <w:t xml:space="preserve"> and centralized logging on a dedicated ‘VSOC2’ node.</w:t>
      </w:r>
    </w:p>
    <w:p w14:paraId="053D5A8E" w14:textId="77777777" w:rsidR="007020D3" w:rsidRDefault="007020D3" w:rsidP="007020D3"/>
    <w:p w14:paraId="1DC7B994" w14:textId="45BF40A9" w:rsidR="007020D3" w:rsidRDefault="007020D3" w:rsidP="007020D3">
      <w:r>
        <w:t>AAR (after action report)</w:t>
      </w:r>
      <w:r>
        <w:t>:</w:t>
      </w:r>
    </w:p>
    <w:p w14:paraId="58F7EAA1" w14:textId="7DE13B30" w:rsidR="007020D3" w:rsidRDefault="007020D3" w:rsidP="007020D3">
      <w:r>
        <w:t xml:space="preserve">The biggest takeaway was </w:t>
      </w:r>
      <w:r>
        <w:t>consistently having a rollback point to fall back to. I locked myself out more than once and it was frustrating. Through trial and error, I refined a build, validate, snapshot</w:t>
      </w:r>
      <w:r w:rsidR="00832C2E">
        <w:t>/backup</w:t>
      </w:r>
      <w:r>
        <w:t xml:space="preserve"> methodology of architecture.</w:t>
      </w:r>
    </w:p>
    <w:sectPr w:rsidR="0070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D3"/>
    <w:rsid w:val="004347F8"/>
    <w:rsid w:val="007020D3"/>
    <w:rsid w:val="007D1EA8"/>
    <w:rsid w:val="00832C2E"/>
    <w:rsid w:val="00D92457"/>
    <w:rsid w:val="00D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1C03"/>
  <w15:chartTrackingRefBased/>
  <w15:docId w15:val="{509C6D34-1830-4A06-A3AC-F13EA6C1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Wills</dc:creator>
  <cp:keywords/>
  <dc:description/>
  <cp:lastModifiedBy>Jake Wills</cp:lastModifiedBy>
  <cp:revision>1</cp:revision>
  <dcterms:created xsi:type="dcterms:W3CDTF">2026-01-01T03:38:00Z</dcterms:created>
  <dcterms:modified xsi:type="dcterms:W3CDTF">2026-01-01T04:05:00Z</dcterms:modified>
</cp:coreProperties>
</file>