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1.620025634765625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Closing Illustration </w:t>
      </w:r>
    </w:p>
    <w:p w:rsidR="00000000" w:rsidDel="00000000" w:rsidP="00000000" w:rsidRDefault="00000000" w:rsidRPr="00000000" w14:paraId="00000002">
      <w:pPr>
        <w:widowControl w:val="0"/>
        <w:spacing w:before="326.363525390625" w:line="264.3651008605957" w:lineRule="auto"/>
        <w:ind w:left="6.820068359375" w:right="353.125"/>
        <w:rPr/>
      </w:pPr>
      <w:r w:rsidDel="00000000" w:rsidR="00000000" w:rsidRPr="00000000">
        <w:rPr>
          <w:rtl w:val="0"/>
        </w:rPr>
        <w:t xml:space="preserve">A young boy once asked a wise pastor, “How do I stop doing wrong when temptation feels so strong?” </w:t>
      </w:r>
    </w:p>
    <w:p w:rsidR="00000000" w:rsidDel="00000000" w:rsidP="00000000" w:rsidRDefault="00000000" w:rsidRPr="00000000" w14:paraId="00000003">
      <w:pPr>
        <w:widowControl w:val="0"/>
        <w:spacing w:before="251.8530273437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 pastor replied: </w:t>
      </w:r>
    </w:p>
    <w:p w:rsidR="00000000" w:rsidDel="00000000" w:rsidP="00000000" w:rsidRDefault="00000000" w:rsidRPr="00000000" w14:paraId="00000004">
      <w:pPr>
        <w:widowControl w:val="0"/>
        <w:spacing w:before="274.188232421875" w:line="264.3739700317383" w:lineRule="auto"/>
        <w:ind w:left="8.13995361328125" w:right="450.157470703125" w:firstLine="0.879974365234375"/>
        <w:rPr/>
      </w:pPr>
      <w:r w:rsidDel="00000000" w:rsidR="00000000" w:rsidRPr="00000000">
        <w:rPr>
          <w:rtl w:val="0"/>
        </w:rPr>
        <w:t xml:space="preserve">“Inside each of us there are two dogs fighting—one representing good and one representing evil.” </w:t>
      </w:r>
    </w:p>
    <w:p w:rsidR="00000000" w:rsidDel="00000000" w:rsidP="00000000" w:rsidRDefault="00000000" w:rsidRPr="00000000" w14:paraId="00000005">
      <w:pPr>
        <w:widowControl w:val="0"/>
        <w:spacing w:before="251.84448242187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 boy asked, “Which one wins?” </w:t>
      </w:r>
    </w:p>
    <w:p w:rsidR="00000000" w:rsidDel="00000000" w:rsidP="00000000" w:rsidRDefault="00000000" w:rsidRPr="00000000" w14:paraId="00000006">
      <w:pPr>
        <w:widowControl w:val="0"/>
        <w:spacing w:before="274.17846679687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 pastor answered: </w:t>
      </w:r>
    </w:p>
    <w:p w:rsidR="00000000" w:rsidDel="00000000" w:rsidP="00000000" w:rsidRDefault="00000000" w:rsidRPr="00000000" w14:paraId="00000007">
      <w:pPr>
        <w:widowControl w:val="0"/>
        <w:spacing w:before="274.188232421875" w:line="240" w:lineRule="auto"/>
        <w:ind w:left="14.0800476074218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“The one you feed.” </w:t>
      </w:r>
    </w:p>
    <w:p w:rsidR="00000000" w:rsidDel="00000000" w:rsidP="00000000" w:rsidRDefault="00000000" w:rsidRPr="00000000" w14:paraId="00000008">
      <w:pPr>
        <w:widowControl w:val="0"/>
        <w:spacing w:before="274.1876220703125" w:line="264.3651008605957" w:lineRule="auto"/>
        <w:ind w:left="3.9599609375" w:right="735.7476806640625" w:firstLine="16.500091552734375"/>
        <w:rPr/>
      </w:pPr>
      <w:r w:rsidDel="00000000" w:rsidR="00000000" w:rsidRPr="00000000">
        <w:rPr>
          <w:rtl w:val="0"/>
        </w:rPr>
        <w:t xml:space="preserve">If we feed our spirit with God's truth, prayer, and obedience, we will grow stronger against temptation.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