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8271484375" w:lin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V. Our Mission in the World </w:t>
      </w:r>
    </w:p>
    <w:p w:rsidR="00000000" w:rsidDel="00000000" w:rsidP="00000000" w:rsidRDefault="00000000" w:rsidRPr="00000000" w14:paraId="00000002">
      <w:pPr>
        <w:widowControl w:val="0"/>
        <w:spacing w:before="326.363525390625" w:line="240" w:lineRule="auto"/>
        <w:ind w:left="11.00006103515625" w:firstLine="0"/>
        <w:rPr/>
      </w:pPr>
      <w:r w:rsidDel="00000000" w:rsidR="00000000" w:rsidRPr="00000000">
        <w:rPr>
          <w:rtl w:val="0"/>
        </w:rPr>
        <w:t xml:space="preserve">Christians are not just called to survive the world. </w:t>
      </w:r>
    </w:p>
    <w:p w:rsidR="00000000" w:rsidDel="00000000" w:rsidP="00000000" w:rsidRDefault="00000000" w:rsidRPr="00000000" w14:paraId="00000003">
      <w:pPr>
        <w:widowControl w:val="0"/>
        <w:spacing w:before="274.183349609375" w:line="240" w:lineRule="auto"/>
        <w:ind w:left="2.64007568359375" w:firstLine="0"/>
        <w:rPr/>
      </w:pPr>
      <w:r w:rsidDel="00000000" w:rsidR="00000000" w:rsidRPr="00000000">
        <w:rPr>
          <w:rtl w:val="0"/>
        </w:rPr>
        <w:t xml:space="preserve">We are called to </w:t>
      </w:r>
      <w:r w:rsidDel="00000000" w:rsidR="00000000" w:rsidRPr="00000000">
        <w:rPr>
          <w:b w:val="1"/>
          <w:bCs w:val="1"/>
          <w:rtl w:val="0"/>
        </w:rPr>
        <w:t xml:space="preserve">influence it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spacing w:before="274.1827392578125" w:line="240" w:lineRule="auto"/>
        <w:ind w:left="5.93994140625" w:firstLine="0"/>
        <w:rPr/>
      </w:pPr>
      <w:r w:rsidDel="00000000" w:rsidR="00000000" w:rsidRPr="00000000">
        <w:rPr>
          <w:rtl w:val="0"/>
        </w:rPr>
        <w:t xml:space="preserve">Jesus said in Gospel of Matthew 5:13–14: </w:t>
      </w:r>
    </w:p>
    <w:p w:rsidR="00000000" w:rsidDel="00000000" w:rsidP="00000000" w:rsidRDefault="00000000" w:rsidRPr="00000000" w14:paraId="00000005">
      <w:pPr>
        <w:widowControl w:val="0"/>
        <w:spacing w:before="274.187622070312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“You are the salt of the earth… You are the light of the world.” </w:t>
      </w:r>
    </w:p>
    <w:p w:rsidR="00000000" w:rsidDel="00000000" w:rsidP="00000000" w:rsidRDefault="00000000" w:rsidRPr="00000000" w14:paraId="00000006">
      <w:pPr>
        <w:widowControl w:val="0"/>
        <w:spacing w:before="274.187622070312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Salt preserves. </w:t>
      </w:r>
    </w:p>
    <w:p w:rsidR="00000000" w:rsidDel="00000000" w:rsidP="00000000" w:rsidRDefault="00000000" w:rsidRPr="00000000" w14:paraId="00000007">
      <w:pPr>
        <w:widowControl w:val="0"/>
        <w:spacing w:before="274.182739257812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Light exposes darkness. </w:t>
      </w:r>
    </w:p>
    <w:p w:rsidR="00000000" w:rsidDel="00000000" w:rsidP="00000000" w:rsidRDefault="00000000" w:rsidRPr="00000000" w14:paraId="00000008">
      <w:pPr>
        <w:widowControl w:val="0"/>
        <w:spacing w:before="274.1827392578125" w:line="264.3739700317383" w:lineRule="auto"/>
        <w:ind w:left="0.659942626953125" w:firstLine="1.980133056640625"/>
        <w:rPr/>
      </w:pPr>
      <w:r w:rsidDel="00000000" w:rsidR="00000000" w:rsidRPr="00000000">
        <w:rPr>
          <w:rtl w:val="0"/>
        </w:rPr>
        <w:t xml:space="preserve">When believers live with integrity, compassion, and faith, they become a powerful witness to the world around them. </w:t>
      </w:r>
    </w:p>
    <w:p w:rsidR="00000000" w:rsidDel="00000000" w:rsidP="00000000" w:rsidRDefault="00000000" w:rsidRPr="00000000" w14:paraId="00000009">
      <w:pPr>
        <w:widowControl w:val="0"/>
        <w:spacing w:before="289.3646240234375" w:line="240" w:lineRule="auto"/>
        <w:ind w:left="17.680053710937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Illustration: A Lighthouse </w:t>
      </w:r>
    </w:p>
    <w:p w:rsidR="00000000" w:rsidDel="00000000" w:rsidP="00000000" w:rsidRDefault="00000000" w:rsidRPr="00000000" w14:paraId="0000000A">
      <w:pPr>
        <w:widowControl w:val="0"/>
        <w:spacing w:before="282.8790283203125" w:line="240" w:lineRule="auto"/>
        <w:rPr/>
      </w:pPr>
      <w:r w:rsidDel="00000000" w:rsidR="00000000" w:rsidRPr="00000000">
        <w:rPr>
          <w:rtl w:val="0"/>
        </w:rPr>
        <w:t xml:space="preserve">A lighthouse stands on the shoreline during violent storms. </w:t>
      </w:r>
    </w:p>
    <w:p w:rsidR="00000000" w:rsidDel="00000000" w:rsidP="00000000" w:rsidRDefault="00000000" w:rsidRPr="00000000" w14:paraId="0000000B">
      <w:pPr>
        <w:widowControl w:val="0"/>
        <w:spacing w:before="274.1876220703125" w:line="240" w:lineRule="auto"/>
        <w:ind w:left="20.460052490234375" w:firstLine="0"/>
        <w:rPr/>
      </w:pPr>
      <w:r w:rsidDel="00000000" w:rsidR="00000000" w:rsidRPr="00000000">
        <w:rPr>
          <w:rtl w:val="0"/>
        </w:rPr>
        <w:t xml:space="preserve">It does not stop the storm. </w:t>
      </w:r>
    </w:p>
    <w:p w:rsidR="00000000" w:rsidDel="00000000" w:rsidP="00000000" w:rsidRDefault="00000000" w:rsidRPr="00000000" w14:paraId="0000000C">
      <w:pPr>
        <w:widowControl w:val="0"/>
        <w:spacing w:before="274.187622070312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But it shines brightly so ships can find their way safely. </w:t>
      </w:r>
    </w:p>
    <w:p w:rsidR="00000000" w:rsidDel="00000000" w:rsidP="00000000" w:rsidRDefault="00000000" w:rsidRPr="00000000" w14:paraId="0000000D">
      <w:pPr>
        <w:widowControl w:val="0"/>
        <w:spacing w:before="274.18762207031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darker the storm becomes, the more valuable the light becomes. </w:t>
      </w:r>
    </w:p>
    <w:p w:rsidR="00000000" w:rsidDel="00000000" w:rsidP="00000000" w:rsidRDefault="00000000" w:rsidRPr="00000000" w14:paraId="0000000E">
      <w:pPr>
        <w:widowControl w:val="0"/>
        <w:spacing w:before="274.1827392578125" w:line="240" w:lineRule="auto"/>
        <w:ind w:left="11.00006103515625" w:firstLine="0"/>
        <w:rPr/>
      </w:pPr>
      <w:r w:rsidDel="00000000" w:rsidR="00000000" w:rsidRPr="00000000">
        <w:rPr>
          <w:rtl w:val="0"/>
        </w:rPr>
        <w:t xml:space="preserve">Christians are called to be lighthouses in a dark world.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