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EEC0" w14:textId="5A0B471B" w:rsidR="00B97543" w:rsidRPr="00BA305E" w:rsidRDefault="008220C3">
      <w:pPr>
        <w:rPr>
          <w:rFonts w:ascii="Times New Roman" w:hAnsi="Times New Roman" w:cs="Times New Roman"/>
          <w:b/>
          <w:bCs/>
        </w:rPr>
      </w:pPr>
      <w:r w:rsidRPr="00BA305E">
        <w:rPr>
          <w:rFonts w:ascii="Times New Roman" w:hAnsi="Times New Roman" w:cs="Times New Roman"/>
          <w:b/>
          <w:bCs/>
        </w:rPr>
        <w:t>Is Fear good or bad</w:t>
      </w:r>
      <w:r w:rsidR="003A167C" w:rsidRPr="00BA305E">
        <w:rPr>
          <w:rFonts w:ascii="Times New Roman" w:hAnsi="Times New Roman" w:cs="Times New Roman"/>
          <w:b/>
          <w:bCs/>
        </w:rPr>
        <w:t>?</w:t>
      </w:r>
    </w:p>
    <w:p w14:paraId="28DA2ADE" w14:textId="77777777" w:rsidR="008220C3" w:rsidRDefault="00755151">
      <w:pPr>
        <w:rPr>
          <w:rFonts w:ascii="Times New Roman" w:hAnsi="Times New Roman" w:cs="Times New Roman"/>
        </w:rPr>
      </w:pPr>
      <w:r w:rsidRPr="00755151">
        <w:rPr>
          <w:rFonts w:ascii="Times New Roman" w:hAnsi="Times New Roman" w:cs="Times New Roman"/>
        </w:rPr>
        <w:t>Fear could either be good or bad depending on what it is directed towards, its triggers</w:t>
      </w:r>
      <w:r>
        <w:rPr>
          <w:rFonts w:ascii="Times New Roman" w:hAnsi="Times New Roman" w:cs="Times New Roman"/>
        </w:rPr>
        <w:t>,</w:t>
      </w:r>
      <w:r w:rsidRPr="00755151">
        <w:rPr>
          <w:rFonts w:ascii="Times New Roman" w:hAnsi="Times New Roman" w:cs="Times New Roman"/>
        </w:rPr>
        <w:t xml:space="preserve"> and its duration.</w:t>
      </w:r>
    </w:p>
    <w:p w14:paraId="6961014F" w14:textId="59627F5E" w:rsidR="008220C3" w:rsidRPr="00BA305E" w:rsidRDefault="008220C3">
      <w:pPr>
        <w:rPr>
          <w:rFonts w:ascii="Times New Roman" w:hAnsi="Times New Roman" w:cs="Times New Roman"/>
          <w:b/>
          <w:bCs/>
        </w:rPr>
      </w:pPr>
      <w:r w:rsidRPr="00BA305E">
        <w:rPr>
          <w:rFonts w:ascii="Times New Roman" w:hAnsi="Times New Roman" w:cs="Times New Roman"/>
          <w:b/>
          <w:bCs/>
        </w:rPr>
        <w:t>What is bad fear?</w:t>
      </w:r>
    </w:p>
    <w:p w14:paraId="52BD7F82" w14:textId="49E7B520" w:rsidR="003A167C" w:rsidRDefault="00755151">
      <w:pPr>
        <w:rPr>
          <w:rFonts w:ascii="Times New Roman" w:hAnsi="Times New Roman" w:cs="Times New Roman"/>
        </w:rPr>
      </w:pPr>
      <w:r>
        <w:rPr>
          <w:rFonts w:ascii="Times New Roman" w:hAnsi="Times New Roman" w:cs="Times New Roman"/>
        </w:rPr>
        <w:t xml:space="preserve"> Fear that is triggered by </w:t>
      </w:r>
      <w:r w:rsidR="008220C3">
        <w:rPr>
          <w:rFonts w:ascii="Times New Roman" w:hAnsi="Times New Roman" w:cs="Times New Roman"/>
        </w:rPr>
        <w:t>perceived threats</w:t>
      </w:r>
      <w:r>
        <w:rPr>
          <w:rFonts w:ascii="Times New Roman" w:hAnsi="Times New Roman" w:cs="Times New Roman"/>
        </w:rPr>
        <w:t xml:space="preserve"> or dangers, whether real or imagined</w:t>
      </w:r>
      <w:r w:rsidR="008220C3">
        <w:rPr>
          <w:rFonts w:ascii="Times New Roman" w:hAnsi="Times New Roman" w:cs="Times New Roman"/>
        </w:rPr>
        <w:t>, is bad</w:t>
      </w:r>
      <w:r>
        <w:rPr>
          <w:rFonts w:ascii="Times New Roman" w:hAnsi="Times New Roman" w:cs="Times New Roman"/>
        </w:rPr>
        <w:t xml:space="preserve">. This type of fear causes psychological and physiological changes like increased </w:t>
      </w:r>
      <w:r w:rsidR="008220C3">
        <w:rPr>
          <w:rFonts w:ascii="Times New Roman" w:hAnsi="Times New Roman" w:cs="Times New Roman"/>
        </w:rPr>
        <w:t>heart</w:t>
      </w:r>
      <w:r>
        <w:rPr>
          <w:rFonts w:ascii="Times New Roman" w:hAnsi="Times New Roman" w:cs="Times New Roman"/>
        </w:rPr>
        <w:t xml:space="preserve"> rate, rapid breathing, muscle tension, heightened alertness, avoidance</w:t>
      </w:r>
      <w:r w:rsidR="008220C3">
        <w:rPr>
          <w:rFonts w:ascii="Times New Roman" w:hAnsi="Times New Roman" w:cs="Times New Roman"/>
        </w:rPr>
        <w:t>,</w:t>
      </w:r>
      <w:r>
        <w:rPr>
          <w:rFonts w:ascii="Times New Roman" w:hAnsi="Times New Roman" w:cs="Times New Roman"/>
        </w:rPr>
        <w:t xml:space="preserve"> and anxiety.</w:t>
      </w:r>
    </w:p>
    <w:p w14:paraId="48461DF5" w14:textId="3221A364" w:rsidR="00755151" w:rsidRDefault="00755151">
      <w:pPr>
        <w:rPr>
          <w:rFonts w:ascii="Times New Roman" w:hAnsi="Times New Roman" w:cs="Times New Roman"/>
        </w:rPr>
      </w:pPr>
      <w:r>
        <w:rPr>
          <w:rFonts w:ascii="Times New Roman" w:hAnsi="Times New Roman" w:cs="Times New Roman"/>
        </w:rPr>
        <w:t xml:space="preserve">Persistent and excessive </w:t>
      </w:r>
      <w:r w:rsidR="00F55FA4">
        <w:rPr>
          <w:rFonts w:ascii="Times New Roman" w:hAnsi="Times New Roman" w:cs="Times New Roman"/>
        </w:rPr>
        <w:t>kinds</w:t>
      </w:r>
      <w:r>
        <w:rPr>
          <w:rFonts w:ascii="Times New Roman" w:hAnsi="Times New Roman" w:cs="Times New Roman"/>
        </w:rPr>
        <w:t xml:space="preserve"> of such fear could lead to phobias and other mental conditions. This kind of fear </w:t>
      </w:r>
      <w:r w:rsidR="008220C3">
        <w:rPr>
          <w:rFonts w:ascii="Times New Roman" w:hAnsi="Times New Roman" w:cs="Times New Roman"/>
        </w:rPr>
        <w:t>limits</w:t>
      </w:r>
      <w:r>
        <w:rPr>
          <w:rFonts w:ascii="Times New Roman" w:hAnsi="Times New Roman" w:cs="Times New Roman"/>
        </w:rPr>
        <w:t xml:space="preserve"> personal growth, social interaction, overall quality of life</w:t>
      </w:r>
      <w:r w:rsidR="008220C3">
        <w:rPr>
          <w:rFonts w:ascii="Times New Roman" w:hAnsi="Times New Roman" w:cs="Times New Roman"/>
        </w:rPr>
        <w:t>,</w:t>
      </w:r>
      <w:r>
        <w:rPr>
          <w:rFonts w:ascii="Times New Roman" w:hAnsi="Times New Roman" w:cs="Times New Roman"/>
        </w:rPr>
        <w:t xml:space="preserve"> and </w:t>
      </w:r>
      <w:r w:rsidR="008220C3">
        <w:rPr>
          <w:rFonts w:ascii="Times New Roman" w:hAnsi="Times New Roman" w:cs="Times New Roman"/>
        </w:rPr>
        <w:t>prevents</w:t>
      </w:r>
      <w:r>
        <w:rPr>
          <w:rFonts w:ascii="Times New Roman" w:hAnsi="Times New Roman" w:cs="Times New Roman"/>
        </w:rPr>
        <w:t xml:space="preserve"> people from carrying out great exploits for God on earth.</w:t>
      </w:r>
    </w:p>
    <w:p w14:paraId="4229DF82" w14:textId="7FFB19E6" w:rsidR="008220C3" w:rsidRPr="00BA305E" w:rsidRDefault="008220C3">
      <w:pPr>
        <w:rPr>
          <w:rFonts w:ascii="Times New Roman" w:hAnsi="Times New Roman" w:cs="Times New Roman"/>
          <w:b/>
          <w:bCs/>
        </w:rPr>
      </w:pPr>
      <w:r w:rsidRPr="00BA305E">
        <w:rPr>
          <w:rFonts w:ascii="Times New Roman" w:hAnsi="Times New Roman" w:cs="Times New Roman"/>
          <w:b/>
          <w:bCs/>
        </w:rPr>
        <w:t>What is a good fear?</w:t>
      </w:r>
    </w:p>
    <w:p w14:paraId="0DCA27EA" w14:textId="00EDB9CE" w:rsidR="008220C3" w:rsidRDefault="008220C3">
      <w:pPr>
        <w:rPr>
          <w:rFonts w:ascii="Times New Roman" w:hAnsi="Times New Roman" w:cs="Times New Roman"/>
        </w:rPr>
      </w:pPr>
      <w:r>
        <w:rPr>
          <w:rFonts w:ascii="Times New Roman" w:hAnsi="Times New Roman" w:cs="Times New Roman"/>
        </w:rPr>
        <w:t xml:space="preserve">The fear of God is </w:t>
      </w:r>
      <w:r w:rsidR="00F55FA4">
        <w:rPr>
          <w:rFonts w:ascii="Times New Roman" w:hAnsi="Times New Roman" w:cs="Times New Roman"/>
        </w:rPr>
        <w:t>called the</w:t>
      </w:r>
      <w:r>
        <w:rPr>
          <w:rFonts w:ascii="Times New Roman" w:hAnsi="Times New Roman" w:cs="Times New Roman"/>
        </w:rPr>
        <w:t xml:space="preserve"> good fear</w:t>
      </w:r>
      <w:r w:rsidR="00F55FA4">
        <w:rPr>
          <w:rFonts w:ascii="Times New Roman" w:hAnsi="Times New Roman" w:cs="Times New Roman"/>
        </w:rPr>
        <w:t>, and it is a major requirement for carrying out greater exploits for God here on earth</w:t>
      </w:r>
      <w:r>
        <w:rPr>
          <w:rFonts w:ascii="Times New Roman" w:hAnsi="Times New Roman" w:cs="Times New Roman"/>
        </w:rPr>
        <w:t>. The fear of God is a voluntary reverence for God, submission to God’s authority, obedience to his commands, and prioritizing God in all situations, even when no one is there and we have opportunities to do wrong. The fear of God doesn’t trigger negative psychological or physiological changes in us.</w:t>
      </w:r>
    </w:p>
    <w:p w14:paraId="59F22671" w14:textId="77777777" w:rsidR="008220C3" w:rsidRPr="00BA305E" w:rsidRDefault="008220C3">
      <w:pPr>
        <w:rPr>
          <w:rFonts w:ascii="Times New Roman" w:hAnsi="Times New Roman" w:cs="Times New Roman"/>
          <w:b/>
          <w:bCs/>
        </w:rPr>
      </w:pPr>
      <w:r w:rsidRPr="00BA305E">
        <w:rPr>
          <w:rFonts w:ascii="Times New Roman" w:hAnsi="Times New Roman" w:cs="Times New Roman"/>
          <w:b/>
          <w:bCs/>
        </w:rPr>
        <w:t>How can we fear God?</w:t>
      </w:r>
    </w:p>
    <w:p w14:paraId="21F80251" w14:textId="06EC5EAF" w:rsidR="008220C3" w:rsidRDefault="008220C3">
      <w:pPr>
        <w:rPr>
          <w:rFonts w:ascii="Times New Roman" w:hAnsi="Times New Roman" w:cs="Times New Roman"/>
        </w:rPr>
      </w:pPr>
      <w:r>
        <w:rPr>
          <w:rFonts w:ascii="Times New Roman" w:hAnsi="Times New Roman" w:cs="Times New Roman"/>
        </w:rPr>
        <w:t>Deuteronomy 6:2: We fear God Almighty by keeping all his decrees and commands</w:t>
      </w:r>
    </w:p>
    <w:p w14:paraId="363355A0" w14:textId="19F7AAFB" w:rsidR="008220C3" w:rsidRPr="00BA305E" w:rsidRDefault="008220C3">
      <w:pPr>
        <w:rPr>
          <w:rFonts w:ascii="Times New Roman" w:hAnsi="Times New Roman" w:cs="Times New Roman"/>
          <w:b/>
          <w:bCs/>
        </w:rPr>
      </w:pPr>
      <w:r w:rsidRPr="00BA305E">
        <w:rPr>
          <w:rFonts w:ascii="Times New Roman" w:hAnsi="Times New Roman" w:cs="Times New Roman"/>
          <w:b/>
          <w:bCs/>
        </w:rPr>
        <w:t>Should we fear God and other things?</w:t>
      </w:r>
    </w:p>
    <w:p w14:paraId="46554C30" w14:textId="0289D2D1" w:rsidR="003879D1" w:rsidRDefault="008220C3">
      <w:pPr>
        <w:rPr>
          <w:rFonts w:ascii="Times New Roman" w:hAnsi="Times New Roman" w:cs="Times New Roman"/>
        </w:rPr>
      </w:pPr>
      <w:r>
        <w:rPr>
          <w:rFonts w:ascii="Times New Roman" w:hAnsi="Times New Roman" w:cs="Times New Roman"/>
        </w:rPr>
        <w:t>Deuteronomy 6:13</w:t>
      </w:r>
      <w:proofErr w:type="gramStart"/>
      <w:r w:rsidR="003879D1">
        <w:rPr>
          <w:rFonts w:ascii="Times New Roman" w:hAnsi="Times New Roman" w:cs="Times New Roman"/>
        </w:rPr>
        <w:t>A:</w:t>
      </w:r>
      <w:proofErr w:type="gramEnd"/>
      <w:r w:rsidR="003879D1">
        <w:rPr>
          <w:rFonts w:ascii="Times New Roman" w:hAnsi="Times New Roman" w:cs="Times New Roman"/>
        </w:rPr>
        <w:t xml:space="preserve"> </w:t>
      </w:r>
      <w:r>
        <w:rPr>
          <w:rFonts w:ascii="Times New Roman" w:hAnsi="Times New Roman" w:cs="Times New Roman"/>
        </w:rPr>
        <w:t xml:space="preserve">says fear </w:t>
      </w:r>
      <w:r w:rsidR="003879D1">
        <w:rPr>
          <w:rFonts w:ascii="Times New Roman" w:hAnsi="Times New Roman" w:cs="Times New Roman"/>
        </w:rPr>
        <w:t>the Lord your God, serve him only</w:t>
      </w:r>
    </w:p>
    <w:p w14:paraId="119BDD61" w14:textId="7A6D62F8" w:rsidR="003879D1" w:rsidRDefault="003879D1">
      <w:pPr>
        <w:rPr>
          <w:rFonts w:ascii="Times New Roman" w:hAnsi="Times New Roman" w:cs="Times New Roman"/>
        </w:rPr>
      </w:pPr>
      <w:r>
        <w:rPr>
          <w:rFonts w:ascii="Times New Roman" w:hAnsi="Times New Roman" w:cs="Times New Roman"/>
        </w:rPr>
        <w:t>Ecclesiastes 12:13: Fear God and keep his commandments, for this is the whole duty of man</w:t>
      </w:r>
    </w:p>
    <w:p w14:paraId="64438A6B" w14:textId="0E6BD5B5" w:rsidR="008220C3" w:rsidRPr="00BA305E" w:rsidRDefault="008220C3">
      <w:pPr>
        <w:rPr>
          <w:rFonts w:ascii="Times New Roman" w:hAnsi="Times New Roman" w:cs="Times New Roman"/>
          <w:b/>
          <w:bCs/>
        </w:rPr>
      </w:pPr>
      <w:r w:rsidRPr="00BA305E">
        <w:rPr>
          <w:rFonts w:ascii="Times New Roman" w:hAnsi="Times New Roman" w:cs="Times New Roman"/>
          <w:b/>
          <w:bCs/>
        </w:rPr>
        <w:t>Benefits of the fear of God</w:t>
      </w:r>
    </w:p>
    <w:p w14:paraId="71DA33D2" w14:textId="2FECF798" w:rsidR="003879D1" w:rsidRDefault="003879D1" w:rsidP="003879D1">
      <w:pPr>
        <w:pStyle w:val="ListParagraph"/>
        <w:numPr>
          <w:ilvl w:val="0"/>
          <w:numId w:val="1"/>
        </w:numPr>
        <w:rPr>
          <w:rFonts w:ascii="Times New Roman" w:hAnsi="Times New Roman" w:cs="Times New Roman"/>
        </w:rPr>
      </w:pPr>
      <w:r w:rsidRPr="003879D1">
        <w:rPr>
          <w:rFonts w:ascii="Times New Roman" w:hAnsi="Times New Roman" w:cs="Times New Roman"/>
        </w:rPr>
        <w:t>Deuteronomy 6:24: The fear of God helps us prosper and keeps us alive</w:t>
      </w:r>
      <w:r>
        <w:rPr>
          <w:rFonts w:ascii="Times New Roman" w:hAnsi="Times New Roman" w:cs="Times New Roman"/>
        </w:rPr>
        <w:t>.</w:t>
      </w:r>
    </w:p>
    <w:p w14:paraId="1D4C9D41" w14:textId="369D14E6"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t>Psalm 145:19A: The Lord fulfils the desires of those who fear him</w:t>
      </w:r>
      <w:r w:rsidR="00BA305E">
        <w:rPr>
          <w:rFonts w:ascii="Times New Roman" w:hAnsi="Times New Roman" w:cs="Times New Roman"/>
        </w:rPr>
        <w:t>.</w:t>
      </w:r>
    </w:p>
    <w:p w14:paraId="6CBBBE80" w14:textId="43377E3E"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t>Proverbs 9:10</w:t>
      </w:r>
      <w:r w:rsidR="00F55FA4">
        <w:rPr>
          <w:rFonts w:ascii="Times New Roman" w:hAnsi="Times New Roman" w:cs="Times New Roman"/>
        </w:rPr>
        <w:t>, Psalm 111:10</w:t>
      </w:r>
      <w:r>
        <w:rPr>
          <w:rFonts w:ascii="Times New Roman" w:hAnsi="Times New Roman" w:cs="Times New Roman"/>
        </w:rPr>
        <w:t>: The fear of the Lord is the beginning of wisdom</w:t>
      </w:r>
      <w:r w:rsidR="00BA305E">
        <w:rPr>
          <w:rFonts w:ascii="Times New Roman" w:hAnsi="Times New Roman" w:cs="Times New Roman"/>
        </w:rPr>
        <w:t>.</w:t>
      </w:r>
    </w:p>
    <w:p w14:paraId="421C7969" w14:textId="42F2DD53"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t xml:space="preserve">Proverbs 14:27: The fear of the Lord </w:t>
      </w:r>
      <w:r w:rsidR="00F55FA4">
        <w:rPr>
          <w:rFonts w:ascii="Times New Roman" w:hAnsi="Times New Roman" w:cs="Times New Roman"/>
        </w:rPr>
        <w:t>is</w:t>
      </w:r>
      <w:r>
        <w:rPr>
          <w:rFonts w:ascii="Times New Roman" w:hAnsi="Times New Roman" w:cs="Times New Roman"/>
        </w:rPr>
        <w:t xml:space="preserve"> the fountain of life, turning a person from the snare of death</w:t>
      </w:r>
      <w:r w:rsidR="00BA305E">
        <w:rPr>
          <w:rFonts w:ascii="Times New Roman" w:hAnsi="Times New Roman" w:cs="Times New Roman"/>
        </w:rPr>
        <w:t>.</w:t>
      </w:r>
    </w:p>
    <w:p w14:paraId="55622BE9" w14:textId="34CCF436"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t>Psalm 34:7: The angel of the Lord encamps around those who fear Him and delivers them</w:t>
      </w:r>
    </w:p>
    <w:p w14:paraId="33F8B97C" w14:textId="45044B0B"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t>Proverbs 14:26: Whoever fears the lord has a secure fortress</w:t>
      </w:r>
      <w:r w:rsidR="00F55FA4">
        <w:rPr>
          <w:rFonts w:ascii="Times New Roman" w:hAnsi="Times New Roman" w:cs="Times New Roman"/>
        </w:rPr>
        <w:t>,</w:t>
      </w:r>
      <w:r>
        <w:rPr>
          <w:rFonts w:ascii="Times New Roman" w:hAnsi="Times New Roman" w:cs="Times New Roman"/>
        </w:rPr>
        <w:t xml:space="preserve"> and for their children, it will be a refuge.</w:t>
      </w:r>
    </w:p>
    <w:p w14:paraId="16320859" w14:textId="3DBDBDB6"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t>Proverbs 10:27: The fear of the Lord adds length of life, but the years of the wicked are cut short.</w:t>
      </w:r>
    </w:p>
    <w:p w14:paraId="7D8B2010" w14:textId="6B66C49A"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t>Proverbs 16:6B: Through the fear of the Lord, a man avoids evil.</w:t>
      </w:r>
    </w:p>
    <w:p w14:paraId="3E25672C" w14:textId="54380837"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lastRenderedPageBreak/>
        <w:t>Proverbs 19:23A: The fear of the Lord leads to life.</w:t>
      </w:r>
    </w:p>
    <w:p w14:paraId="083197F5" w14:textId="05133941" w:rsidR="003879D1" w:rsidRDefault="003879D1" w:rsidP="003879D1">
      <w:pPr>
        <w:pStyle w:val="ListParagraph"/>
        <w:numPr>
          <w:ilvl w:val="0"/>
          <w:numId w:val="1"/>
        </w:numPr>
        <w:rPr>
          <w:rFonts w:ascii="Times New Roman" w:hAnsi="Times New Roman" w:cs="Times New Roman"/>
        </w:rPr>
      </w:pPr>
      <w:r>
        <w:rPr>
          <w:rFonts w:ascii="Times New Roman" w:hAnsi="Times New Roman" w:cs="Times New Roman"/>
        </w:rPr>
        <w:t xml:space="preserve">Psalm 103:13: As a father has compassion </w:t>
      </w:r>
      <w:proofErr w:type="gramStart"/>
      <w:r>
        <w:rPr>
          <w:rFonts w:ascii="Times New Roman" w:hAnsi="Times New Roman" w:cs="Times New Roman"/>
        </w:rPr>
        <w:t>on</w:t>
      </w:r>
      <w:proofErr w:type="gramEnd"/>
      <w:r>
        <w:rPr>
          <w:rFonts w:ascii="Times New Roman" w:hAnsi="Times New Roman" w:cs="Times New Roman"/>
        </w:rPr>
        <w:t xml:space="preserve"> his children, so the Lord has compassion </w:t>
      </w:r>
      <w:proofErr w:type="gramStart"/>
      <w:r>
        <w:rPr>
          <w:rFonts w:ascii="Times New Roman" w:hAnsi="Times New Roman" w:cs="Times New Roman"/>
        </w:rPr>
        <w:t>on</w:t>
      </w:r>
      <w:proofErr w:type="gramEnd"/>
      <w:r>
        <w:rPr>
          <w:rFonts w:ascii="Times New Roman" w:hAnsi="Times New Roman" w:cs="Times New Roman"/>
        </w:rPr>
        <w:t xml:space="preserve"> those who fear Him.</w:t>
      </w:r>
    </w:p>
    <w:p w14:paraId="7C7A62E5" w14:textId="0011271F" w:rsidR="003879D1" w:rsidRDefault="00F55FA4" w:rsidP="003879D1">
      <w:pPr>
        <w:pStyle w:val="ListParagraph"/>
        <w:numPr>
          <w:ilvl w:val="0"/>
          <w:numId w:val="1"/>
        </w:numPr>
        <w:rPr>
          <w:rFonts w:ascii="Times New Roman" w:hAnsi="Times New Roman" w:cs="Times New Roman"/>
        </w:rPr>
      </w:pPr>
      <w:r>
        <w:rPr>
          <w:rFonts w:ascii="Times New Roman" w:hAnsi="Times New Roman" w:cs="Times New Roman"/>
        </w:rPr>
        <w:t>Psalm 103:17: But from everlasting to everlasting the Lord’s love is with those who fear him and his righteousness with their children’s children.</w:t>
      </w:r>
    </w:p>
    <w:p w14:paraId="5407F87D" w14:textId="56FF8362" w:rsidR="00F55FA4" w:rsidRDefault="00F55FA4" w:rsidP="003879D1">
      <w:pPr>
        <w:pStyle w:val="ListParagraph"/>
        <w:numPr>
          <w:ilvl w:val="0"/>
          <w:numId w:val="1"/>
        </w:numPr>
        <w:rPr>
          <w:rFonts w:ascii="Times New Roman" w:hAnsi="Times New Roman" w:cs="Times New Roman"/>
        </w:rPr>
      </w:pPr>
      <w:r>
        <w:rPr>
          <w:rFonts w:ascii="Times New Roman" w:hAnsi="Times New Roman" w:cs="Times New Roman"/>
        </w:rPr>
        <w:t>Psalm 147:11A: The Lord delights in those who fear Him.</w:t>
      </w:r>
    </w:p>
    <w:p w14:paraId="61908265" w14:textId="1804BC0C" w:rsidR="00F55FA4" w:rsidRDefault="00F55FA4" w:rsidP="003879D1">
      <w:pPr>
        <w:pStyle w:val="ListParagraph"/>
        <w:numPr>
          <w:ilvl w:val="0"/>
          <w:numId w:val="1"/>
        </w:numPr>
        <w:rPr>
          <w:rFonts w:ascii="Times New Roman" w:hAnsi="Times New Roman" w:cs="Times New Roman"/>
        </w:rPr>
      </w:pPr>
      <w:r>
        <w:rPr>
          <w:rFonts w:ascii="Times New Roman" w:hAnsi="Times New Roman" w:cs="Times New Roman"/>
        </w:rPr>
        <w:t>Psalm 34:9: Fear the Lord, His godly people, for those who fear Him will have all they need.</w:t>
      </w:r>
    </w:p>
    <w:p w14:paraId="6593F571" w14:textId="50F4C0AA" w:rsidR="00F55FA4" w:rsidRPr="00BA305E" w:rsidRDefault="00F55FA4" w:rsidP="00F55FA4">
      <w:pPr>
        <w:ind w:left="360"/>
        <w:rPr>
          <w:rFonts w:ascii="Times New Roman" w:hAnsi="Times New Roman" w:cs="Times New Roman"/>
          <w:b/>
          <w:bCs/>
        </w:rPr>
      </w:pPr>
      <w:r w:rsidRPr="00BA305E">
        <w:rPr>
          <w:rFonts w:ascii="Times New Roman" w:hAnsi="Times New Roman" w:cs="Times New Roman"/>
          <w:b/>
          <w:bCs/>
        </w:rPr>
        <w:t xml:space="preserve">Is the fear of God </w:t>
      </w:r>
      <w:r w:rsidR="00BA305E">
        <w:rPr>
          <w:rFonts w:ascii="Times New Roman" w:hAnsi="Times New Roman" w:cs="Times New Roman"/>
          <w:b/>
          <w:bCs/>
        </w:rPr>
        <w:t>a necessity or requirement</w:t>
      </w:r>
      <w:r w:rsidRPr="00BA305E">
        <w:rPr>
          <w:rFonts w:ascii="Times New Roman" w:hAnsi="Times New Roman" w:cs="Times New Roman"/>
          <w:b/>
          <w:bCs/>
        </w:rPr>
        <w:t>?</w:t>
      </w:r>
    </w:p>
    <w:p w14:paraId="242BADB5" w14:textId="06A31649" w:rsidR="00F55FA4" w:rsidRPr="00F55FA4" w:rsidRDefault="00F55FA4" w:rsidP="00F55FA4">
      <w:pPr>
        <w:ind w:left="360"/>
        <w:rPr>
          <w:rFonts w:ascii="Times New Roman" w:hAnsi="Times New Roman" w:cs="Times New Roman"/>
        </w:rPr>
      </w:pPr>
      <w:r>
        <w:rPr>
          <w:rFonts w:ascii="Times New Roman" w:hAnsi="Times New Roman" w:cs="Times New Roman"/>
        </w:rPr>
        <w:t>Deuteronomy 10:12-13: And now Isreal, what does the Lord your God ask of you but to fear the Lord your God, to walk in obedience to Him, to love him, to serve the Lord your God with all your heart and with all your soul and to observe the Lord’s commands and decrees that I am giving you today for your own good.</w:t>
      </w:r>
    </w:p>
    <w:p w14:paraId="7E0B9C9F" w14:textId="77777777" w:rsidR="008220C3" w:rsidRPr="00755151" w:rsidRDefault="008220C3">
      <w:pPr>
        <w:rPr>
          <w:rFonts w:ascii="Times New Roman" w:hAnsi="Times New Roman" w:cs="Times New Roman"/>
        </w:rPr>
      </w:pPr>
    </w:p>
    <w:p w14:paraId="67728F99" w14:textId="5A84185B" w:rsidR="003A167C" w:rsidRPr="003A167C" w:rsidRDefault="003A167C" w:rsidP="003A167C"/>
    <w:sectPr w:rsidR="003A167C" w:rsidRPr="003A1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40375"/>
    <w:multiLevelType w:val="hybridMultilevel"/>
    <w:tmpl w:val="8146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46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7C"/>
    <w:rsid w:val="003879D1"/>
    <w:rsid w:val="003A167C"/>
    <w:rsid w:val="004D28F5"/>
    <w:rsid w:val="00755151"/>
    <w:rsid w:val="008220C3"/>
    <w:rsid w:val="00AE5445"/>
    <w:rsid w:val="00B97543"/>
    <w:rsid w:val="00BA305E"/>
    <w:rsid w:val="00DC6D3E"/>
    <w:rsid w:val="00F5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96A6"/>
  <w15:chartTrackingRefBased/>
  <w15:docId w15:val="{F266AA65-04AE-4C33-9108-ACC24BA4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67C"/>
    <w:rPr>
      <w:rFonts w:eastAsiaTheme="majorEastAsia" w:cstheme="majorBidi"/>
      <w:color w:val="272727" w:themeColor="text1" w:themeTint="D8"/>
    </w:rPr>
  </w:style>
  <w:style w:type="paragraph" w:styleId="Title">
    <w:name w:val="Title"/>
    <w:basedOn w:val="Normal"/>
    <w:next w:val="Normal"/>
    <w:link w:val="TitleChar"/>
    <w:uiPriority w:val="10"/>
    <w:qFormat/>
    <w:rsid w:val="003A1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67C"/>
    <w:pPr>
      <w:spacing w:before="160"/>
      <w:jc w:val="center"/>
    </w:pPr>
    <w:rPr>
      <w:i/>
      <w:iCs/>
      <w:color w:val="404040" w:themeColor="text1" w:themeTint="BF"/>
    </w:rPr>
  </w:style>
  <w:style w:type="character" w:customStyle="1" w:styleId="QuoteChar">
    <w:name w:val="Quote Char"/>
    <w:basedOn w:val="DefaultParagraphFont"/>
    <w:link w:val="Quote"/>
    <w:uiPriority w:val="29"/>
    <w:rsid w:val="003A167C"/>
    <w:rPr>
      <w:i/>
      <w:iCs/>
      <w:color w:val="404040" w:themeColor="text1" w:themeTint="BF"/>
    </w:rPr>
  </w:style>
  <w:style w:type="paragraph" w:styleId="ListParagraph">
    <w:name w:val="List Paragraph"/>
    <w:basedOn w:val="Normal"/>
    <w:uiPriority w:val="34"/>
    <w:qFormat/>
    <w:rsid w:val="003A167C"/>
    <w:pPr>
      <w:ind w:left="720"/>
      <w:contextualSpacing/>
    </w:pPr>
  </w:style>
  <w:style w:type="character" w:styleId="IntenseEmphasis">
    <w:name w:val="Intense Emphasis"/>
    <w:basedOn w:val="DefaultParagraphFont"/>
    <w:uiPriority w:val="21"/>
    <w:qFormat/>
    <w:rsid w:val="003A167C"/>
    <w:rPr>
      <w:i/>
      <w:iCs/>
      <w:color w:val="0F4761" w:themeColor="accent1" w:themeShade="BF"/>
    </w:rPr>
  </w:style>
  <w:style w:type="paragraph" w:styleId="IntenseQuote">
    <w:name w:val="Intense Quote"/>
    <w:basedOn w:val="Normal"/>
    <w:next w:val="Normal"/>
    <w:link w:val="IntenseQuoteChar"/>
    <w:uiPriority w:val="30"/>
    <w:qFormat/>
    <w:rsid w:val="003A1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67C"/>
    <w:rPr>
      <w:i/>
      <w:iCs/>
      <w:color w:val="0F4761" w:themeColor="accent1" w:themeShade="BF"/>
    </w:rPr>
  </w:style>
  <w:style w:type="character" w:styleId="IntenseReference">
    <w:name w:val="Intense Reference"/>
    <w:basedOn w:val="DefaultParagraphFont"/>
    <w:uiPriority w:val="32"/>
    <w:qFormat/>
    <w:rsid w:val="003A167C"/>
    <w:rPr>
      <w:b/>
      <w:bCs/>
      <w:smallCaps/>
      <w:color w:val="0F4761" w:themeColor="accent1" w:themeShade="BF"/>
      <w:spacing w:val="5"/>
    </w:rPr>
  </w:style>
  <w:style w:type="character" w:styleId="Hyperlink">
    <w:name w:val="Hyperlink"/>
    <w:basedOn w:val="DefaultParagraphFont"/>
    <w:uiPriority w:val="99"/>
    <w:unhideWhenUsed/>
    <w:rsid w:val="003A167C"/>
    <w:rPr>
      <w:color w:val="467886" w:themeColor="hyperlink"/>
      <w:u w:val="single"/>
    </w:rPr>
  </w:style>
  <w:style w:type="character" w:styleId="UnresolvedMention">
    <w:name w:val="Unresolved Mention"/>
    <w:basedOn w:val="DefaultParagraphFont"/>
    <w:uiPriority w:val="99"/>
    <w:semiHidden/>
    <w:unhideWhenUsed/>
    <w:rsid w:val="003A1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Okorie</dc:creator>
  <cp:keywords/>
  <dc:description/>
  <cp:lastModifiedBy>Gladys Okorie</cp:lastModifiedBy>
  <cp:revision>2</cp:revision>
  <dcterms:created xsi:type="dcterms:W3CDTF">2026-03-18T13:25:00Z</dcterms:created>
  <dcterms:modified xsi:type="dcterms:W3CDTF">2026-03-18T14:20:00Z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27fd3e0a-3d5e-482a-ada0-532463cc5b9f</vt:lpwstr>
  </property>
</Properties>
</file>