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2E" w:rsidRPr="00B66CD9" w:rsidRDefault="0045012E" w:rsidP="004501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B66CD9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66CD9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B66CD9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-1 — </w:t>
      </w:r>
      <w:proofErr w:type="spellStart"/>
      <w:r w:rsidRPr="00B66CD9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यूनिट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10</w: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(NEP 2020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SET – 1 (MCQ </w:t>
      </w:r>
      <w:proofErr w:type="spellStart"/>
      <w:r w:rsidRPr="00B66CD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हिन्दी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सहित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राष्ट्रीय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नीति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(NEP) 2020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नीति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प्रतिस्थापित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NPE 1968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NPE 1986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NPE 1992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संशोधन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RTE 2009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NEP 2020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राष्ट्रीय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नीति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1986 (1992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संशोधन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सहित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प्रतिस्थापित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किया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NEP 2020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वर्ष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स्वीकृत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हुई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2018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2019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2020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2021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इसे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जुलाई</w:t>
      </w:r>
      <w:proofErr w:type="spellEnd"/>
      <w:proofErr w:type="gram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केंद्रीय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मंत्रिमंडल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द्वारा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स्वीकृत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किया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गया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3. NEP 2020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प्रकार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एकल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बहुविषयक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तकनीकी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व्यावसायिक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NEP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समग्र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बहुविषयक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बढ़ावा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देती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4. NEP 2020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अनुसार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स्नातक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कार्यक्रम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अवधि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हो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सकती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वर्ष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वर्ष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3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या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वर्ष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लचीला</w:t>
      </w:r>
      <w:proofErr w:type="spellEnd"/>
      <w:proofErr w:type="gramStart"/>
      <w:r w:rsidRPr="00B66CD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5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वर्ष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NEP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लचीला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य</w:t>
      </w:r>
      <w:proofErr w:type="gramEnd"/>
      <w:r w:rsidRPr="00B66CD9">
        <w:rPr>
          <w:rFonts w:ascii="Nirmala UI" w:eastAsia="Times New Roman" w:hAnsi="Nirmala UI" w:cs="Nirmala UI"/>
          <w:sz w:val="24"/>
          <w:szCs w:val="24"/>
        </w:rPr>
        <w:t>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वर्षीय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UG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कार्यक्रम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प्रदान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करती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5. Academic Bank of Credits (ABC)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अंकपत्र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संग्रह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क्रेडिट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ट्रांसफर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संचालन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छात्रवृत्ति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देना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ABC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छात्रों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अकादमिक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क्रेडिट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डिजिटल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रूप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सुरक्षित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रखता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6. Multiple Entry–Exit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लागू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होती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विद्यालय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स्नातक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डिप्लोमा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बीच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निकलकर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पुनः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प्रवेश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सकते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हैं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7. UG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proofErr w:type="gram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वर्ष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बाद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बाहर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निकलने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प्राप्त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होगा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डिग्री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डिप्लोमा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प्रमाणपत्र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ऑनर्स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6CD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वर्ष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पूर्ण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करने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सर्टिफिकेट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मिलता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8. UG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वर्ष</w:t>
      </w:r>
      <w:proofErr w:type="spellEnd"/>
      <w:proofErr w:type="gram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बाद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मिलेगा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प्रमाणपत्र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डिप्लोमा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डिग्री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पीएचडी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दो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वर्ष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पूर्ण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करने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डिप्लोमा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प्रदान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किया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जाता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चार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वर्षीय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स्नातक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कार्यक्रम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मुख्यतः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किसके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लिए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उपयोगी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नौकरी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उन्मुख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स्कूल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व्यावसायिक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प्रशिक्षण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वर्षीय</w:t>
      </w:r>
      <w:proofErr w:type="spellEnd"/>
      <w:proofErr w:type="gram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कार्यक्रम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लिए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मार्ग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खोलता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4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10. Higher Education Commission of India (HECI)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प्रतिस्थापित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करने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हेतु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प्रस्तावित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NAAC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AICTE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UGC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अन्य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नियामक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संस्थाएँ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IIT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परिषद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HECI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एकीकृत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नियामक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संस्था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रूप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प्रस्तावित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11. HECI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क्षेत्र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नियंत्रित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नहीं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करेगा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विश्वविद्यालय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कॉलेज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चिकित्सा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प्रत्यायन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चिकित्सा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विधि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अलग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नियामकों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अंतर्गत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हैं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12. NAAC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मुख्य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कार्य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वित्त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प्रदान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प्रत्यायन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(Accreditation</w:t>
      </w:r>
      <w:proofErr w:type="gramStart"/>
      <w:r w:rsidRPr="00B66CD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निर्माण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संचालन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NAAC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संस्थानों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गुणवत्ता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करता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13. NAAC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किसके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अंतर्गत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कार्य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t>A. AICTE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UGC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NCERT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NCTE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NAAC, UGC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स्वायत्त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निकाय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14. NAAC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ग्रेडिंग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दायरा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A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A++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. A++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NAAC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ग्रेड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A++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तक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देता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15.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स्वायत्तता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(Autonomy)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गुणवत्ता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लचीलापन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बढ़ाना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समाप्त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निजीकरण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स्वायत्तता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नवाचार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और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निर्णय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क्षमता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बढ़ाती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16. MERUs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किससे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प्रेरित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कोचिंग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संस्थान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IIT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मॉडल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वैश्विक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विश्वविद्यालय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पॉलिटेक्निक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17.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NEP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ऑफलाइन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मिश्रित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(Hybrid)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पारंपरिक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18. SWAYAM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प्लेटफॉर्म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संबंधित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छात्रवृत्ति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ऑनलाइन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प्रत्यायन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प्रशासन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19. NAD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पूर्ण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रूप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National Academic Depository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National Assessment Division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New Academic Department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National Admission Drive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20. Outcome Based Education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आधारित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पढ़ाने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सीखने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परिणाम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21.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मुख्य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केंद्रीय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अकादमिक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स्वतंत्रता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राजनीतिक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जवाबदेही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22. Board of Governors (</w:t>
      </w:r>
      <w:proofErr w:type="spellStart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BoG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)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प्रबंधित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संस्थागत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प्रशासन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प्रवेश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23. NEP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देने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वाली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AICTE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NRF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NAAC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CBSE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24. 2035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तक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GER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लक्ष्य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t>A. 30%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40%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50%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60%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25.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शामिल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कला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विज्ञान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समावेश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तकनीकी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26.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क्रेडिट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ट्रांसफर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गतिशीलता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वेतन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27.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प्रत्यायन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मूल्यांकन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छात्रों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संस्थान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प्रदर्शन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नीति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स्कूल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28. NAAC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मूल्यांकन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शामिल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अधोसंरचना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6CD9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29. Digital India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पहल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समर्थन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B66CD9">
        <w:rPr>
          <w:rFonts w:ascii="Nirmala UI" w:eastAsia="Times New Roman" w:hAnsi="Nirmala UI" w:cs="Nirmala UI"/>
          <w:sz w:val="24"/>
          <w:szCs w:val="24"/>
        </w:rPr>
        <w:t>ई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गवर्नेंस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डिजिटल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B66CD9">
        <w:rPr>
          <w:rFonts w:ascii="Nirmala UI" w:eastAsia="Times New Roman" w:hAnsi="Nirmala UI" w:cs="Nirmala UI"/>
          <w:sz w:val="24"/>
          <w:szCs w:val="24"/>
        </w:rPr>
        <w:t>ई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लर्निंग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30.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अकादमिक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लचीलापन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छात्रों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अनुमति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बदलना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विकल्प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चुनना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क्रेडिट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स्थानांतरण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31. NEP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कौशल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विकास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व्यावसायिक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समावेशन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सिद्धांत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कोचिंग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32.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प्रत्यायन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सुनिश्चित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मानकीकरण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गुणवत्ता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जवाबदेही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33.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किसे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प्रतिस्थापित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करते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एकल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कॉलेज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केंद्र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विद्यालय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कोचिंग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34.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स्वायत्तता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बढ़ाती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नवाचार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निर्णय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क्षमता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35.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ऑनलाइन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प्लेटफॉर्म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SWAYAM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DIKSHA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e-PG </w:t>
      </w:r>
      <w:proofErr w:type="spellStart"/>
      <w:r w:rsidRPr="00B66CD9">
        <w:rPr>
          <w:rFonts w:ascii="Times New Roman" w:eastAsia="Times New Roman" w:hAnsi="Times New Roman" w:cs="Times New Roman"/>
          <w:sz w:val="24"/>
          <w:szCs w:val="24"/>
        </w:rPr>
        <w:t>Pathshala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36.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गुणवत्ता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आश्वासन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चक्र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शामिल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प्रत्यायन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सुधार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37.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अंतर्विषयक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जटिल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समस्याओं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समाधान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सीमित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बढ़ाना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38.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भारत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रैंकिंग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कौन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NIRF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NAAC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NCERT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CBSE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39. NIRF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पूर्ण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रूप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t>A. National Institutional Ranking Framework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National Indian Research Forum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New Institutional Reform Framework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National Index Rating Format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40.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छात्र</w:t>
      </w:r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केंद्रित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अर्थ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केंद्रित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सक्रिय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रटने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पद्धति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41.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रिपॉजिटरी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मदद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सुरक्षित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संग्रह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सत्यापन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पेपरलेस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प्रणाली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42.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समग्र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शामिल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कौशल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भावनात्मक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कौशल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नैतिक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मूल्य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43.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लचीला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पाठ्यक्रम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रचनात्मकता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नवाचार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विकल्प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44. CBCS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कठोर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लचीलापन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निश्चित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45.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शोध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पारिस्थितिकी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तंत्र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मजबूत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NRF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B. NAAC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C. CBSE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>D. NIOS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46.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बल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पारदर्शिता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जवाबदेही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दक्षता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71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47.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तकनीकी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एकीकरण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पहुँच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समावेशन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डिजिटल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साक्षरता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48.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आजीवन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अधिगम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मिलता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लचीले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मार्ग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निश्चित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कोचिंग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49. Academic Bank of Credits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समर्थन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>A. Multiple Entry-Exit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क्रेडिट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मोबिलिटी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अकादमिक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लचीलापन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45012E" w:rsidRPr="00B66CD9" w:rsidRDefault="0045012E" w:rsidP="00450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45012E" w:rsidRPr="00B66CD9" w:rsidRDefault="0045012E" w:rsidP="00450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50. NEP 2020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मुख्य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क्या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रटने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समग्र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गुणवत्तापूर्ण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</w:r>
      <w:r w:rsidRPr="00B66C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विस्तार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निजीकरण</w:t>
      </w:r>
      <w:proofErr w:type="spellEnd"/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CD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5012E" w:rsidRPr="00B66CD9" w:rsidRDefault="0045012E" w:rsidP="00450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6CD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B66C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NEP 2020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लक्ष्य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समग्र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लचीली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और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गुणवत्ता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प्रणाली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बनाना</w:t>
      </w:r>
      <w:proofErr w:type="spellEnd"/>
      <w:r w:rsidRPr="00B66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6CD9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B66CD9">
        <w:rPr>
          <w:rFonts w:ascii="Nirmala UI" w:eastAsia="Times New Roman" w:hAnsi="Nirmala UI" w:cs="Nirmala UI"/>
          <w:sz w:val="24"/>
          <w:szCs w:val="24"/>
        </w:rPr>
        <w:t>।</w:t>
      </w:r>
    </w:p>
    <w:p w:rsidR="00E26D9D" w:rsidRDefault="00967377">
      <w:bookmarkStart w:id="0" w:name="_GoBack"/>
      <w:bookmarkEnd w:id="0"/>
    </w:p>
    <w:sectPr w:rsidR="00E26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77" w:rsidRDefault="00967377" w:rsidP="007A6764">
      <w:pPr>
        <w:spacing w:after="0" w:line="240" w:lineRule="auto"/>
      </w:pPr>
      <w:r>
        <w:separator/>
      </w:r>
    </w:p>
  </w:endnote>
  <w:endnote w:type="continuationSeparator" w:id="0">
    <w:p w:rsidR="00967377" w:rsidRDefault="00967377" w:rsidP="007A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64" w:rsidRDefault="007A6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64" w:rsidRDefault="007A6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64" w:rsidRDefault="007A6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77" w:rsidRDefault="00967377" w:rsidP="007A6764">
      <w:pPr>
        <w:spacing w:after="0" w:line="240" w:lineRule="auto"/>
      </w:pPr>
      <w:r>
        <w:separator/>
      </w:r>
    </w:p>
  </w:footnote>
  <w:footnote w:type="continuationSeparator" w:id="0">
    <w:p w:rsidR="00967377" w:rsidRDefault="00967377" w:rsidP="007A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64" w:rsidRDefault="007A67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6954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64" w:rsidRDefault="007A67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6955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64" w:rsidRDefault="007A67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6953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2E"/>
    <w:rsid w:val="00356271"/>
    <w:rsid w:val="0045012E"/>
    <w:rsid w:val="007A6764"/>
    <w:rsid w:val="00967377"/>
    <w:rsid w:val="009A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2196759-54B1-4CB3-BF96-06F86B01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12E"/>
  </w:style>
  <w:style w:type="paragraph" w:styleId="Heading1">
    <w:name w:val="heading 1"/>
    <w:basedOn w:val="Normal"/>
    <w:link w:val="Heading1Char"/>
    <w:uiPriority w:val="9"/>
    <w:qFormat/>
    <w:rsid w:val="00450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0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012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501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6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764"/>
  </w:style>
  <w:style w:type="paragraph" w:styleId="Footer">
    <w:name w:val="footer"/>
    <w:basedOn w:val="Normal"/>
    <w:link w:val="FooterChar"/>
    <w:uiPriority w:val="99"/>
    <w:unhideWhenUsed/>
    <w:rsid w:val="007A6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2026-03-02T07:04:00Z</dcterms:created>
  <dcterms:modified xsi:type="dcterms:W3CDTF">2026-03-02T07:04:00Z</dcterms:modified>
</cp:coreProperties>
</file>