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08DA" w14:textId="21666EAB" w:rsidR="00D9586D" w:rsidRDefault="00D9586D" w:rsidP="00D9586D">
      <w:pPr>
        <w:jc w:val="center"/>
        <w:rPr>
          <w:rFonts w:asciiTheme="majorBidi" w:hAnsiTheme="majorBidi" w:cstheme="majorBidi"/>
          <w:b/>
          <w:bCs/>
          <w:sz w:val="36"/>
          <w:szCs w:val="36"/>
        </w:rPr>
      </w:pPr>
      <w:r w:rsidRPr="00D9586D">
        <w:rPr>
          <w:rFonts w:asciiTheme="majorBidi" w:hAnsiTheme="majorBidi" w:cstheme="majorBidi"/>
          <w:b/>
          <w:bCs/>
          <w:sz w:val="36"/>
          <w:szCs w:val="36"/>
        </w:rPr>
        <w:t>When Phone Companies Made the Best Amplifiers</w:t>
      </w:r>
    </w:p>
    <w:p w14:paraId="7270CA83" w14:textId="424194F3" w:rsidR="000C3908" w:rsidRPr="000C3908" w:rsidRDefault="00D9586D" w:rsidP="00D9586D">
      <w:pPr>
        <w:jc w:val="center"/>
        <w:rPr>
          <w:rFonts w:asciiTheme="majorBidi" w:hAnsiTheme="majorBidi" w:cstheme="majorBidi"/>
          <w:b/>
          <w:bCs/>
          <w:sz w:val="36"/>
          <w:szCs w:val="36"/>
        </w:rPr>
      </w:pPr>
      <w:r>
        <w:rPr>
          <w:rFonts w:asciiTheme="majorBidi" w:hAnsiTheme="majorBidi" w:cstheme="majorBidi"/>
          <w:b/>
          <w:bCs/>
          <w:sz w:val="36"/>
          <w:szCs w:val="36"/>
        </w:rPr>
        <w:t xml:space="preserve">Story of </w:t>
      </w:r>
      <w:r w:rsidR="000C3908" w:rsidRPr="000C3908">
        <w:rPr>
          <w:rFonts w:asciiTheme="majorBidi" w:hAnsiTheme="majorBidi" w:cstheme="majorBidi"/>
          <w:b/>
          <w:bCs/>
          <w:sz w:val="36"/>
          <w:szCs w:val="36"/>
        </w:rPr>
        <w:t>The Western Electric Amplifiers</w:t>
      </w:r>
    </w:p>
    <w:p w14:paraId="6AC2A3C8" w14:textId="30FC5403" w:rsidR="000C3908" w:rsidRPr="000C3908" w:rsidRDefault="000C3908" w:rsidP="000C3908">
      <w:pPr>
        <w:jc w:val="center"/>
        <w:rPr>
          <w:rFonts w:asciiTheme="majorBidi" w:hAnsiTheme="majorBidi" w:cstheme="majorBidi"/>
          <w:b/>
          <w:bCs/>
          <w:sz w:val="32"/>
          <w:szCs w:val="32"/>
        </w:rPr>
      </w:pPr>
      <w:r w:rsidRPr="000C3908">
        <w:rPr>
          <w:rFonts w:asciiTheme="majorBidi" w:hAnsiTheme="majorBidi" w:cstheme="majorBidi"/>
          <w:b/>
          <w:bCs/>
          <w:sz w:val="32"/>
          <w:szCs w:val="32"/>
        </w:rPr>
        <w:t>By: Marc Silver</w:t>
      </w:r>
    </w:p>
    <w:p w14:paraId="456E3F46" w14:textId="341E0F07" w:rsidR="00720359" w:rsidRPr="00720359" w:rsidRDefault="00720359"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t>I became interested in tube electronics back in 1968 when I had the opportunity to work at Stereo Mart in Tarzana, California. At the time, most people thought tube technology was dead and buried. But I was lucky enough to work for someone who thought differently. One day, he had me listen to a 35-watt-per-channel Dynaco Stereo 70 amp with its matching PAS-3 preamp driving a pair of Rectilinear III speakers. We compared it to a pair of SAE 150-watt solid-state separates. The SAE gear was impressive, but the Dynaco sounded more musical. That moment pulled me in.</w:t>
      </w:r>
    </w:p>
    <w:p w14:paraId="317E3327" w14:textId="769A837E" w:rsidR="00720359" w:rsidRPr="00720359" w:rsidRDefault="00720359"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t>Over the years, I built several different Dynakits and continued learning about tube gear and its roots. Eventually, I came across Western Electric tubes, widely regarded then and now as some of the best ever made. But it wasn’t until much later that I began to appreciate just how deep the Western Electric story went.</w:t>
      </w:r>
    </w:p>
    <w:p w14:paraId="6F70A10F" w14:textId="5CE7DACA" w:rsidR="00820AF8" w:rsidRDefault="00820AF8" w:rsidP="00820AF8">
      <w:pPr>
        <w:ind w:left="0" w:firstLine="0"/>
        <w:rPr>
          <w:rFonts w:asciiTheme="majorBidi" w:hAnsiTheme="majorBidi" w:cstheme="majorBidi"/>
          <w:bCs/>
          <w:sz w:val="32"/>
          <w:szCs w:val="32"/>
        </w:rPr>
      </w:pPr>
      <w:r w:rsidRPr="00820AF8">
        <w:rPr>
          <w:rFonts w:asciiTheme="majorBidi" w:hAnsiTheme="majorBidi" w:cstheme="majorBidi"/>
          <w:bCs/>
          <w:sz w:val="32"/>
          <w:szCs w:val="32"/>
        </w:rPr>
        <w:t xml:space="preserve"> </w:t>
      </w:r>
    </w:p>
    <w:p w14:paraId="517D2706" w14:textId="7CB0A64F" w:rsidR="00720359" w:rsidRDefault="008C728F" w:rsidP="00ED086E">
      <w:pPr>
        <w:ind w:left="0" w:firstLine="0"/>
        <w:rPr>
          <w:rFonts w:asciiTheme="majorBidi" w:hAnsiTheme="majorBidi" w:cstheme="majorBidi"/>
          <w:bCs/>
          <w:sz w:val="32"/>
          <w:szCs w:val="32"/>
        </w:rPr>
      </w:pPr>
      <w:r>
        <w:rPr>
          <w:noProof/>
        </w:rPr>
        <mc:AlternateContent>
          <mc:Choice Requires="wps">
            <w:drawing>
              <wp:anchor distT="0" distB="0" distL="114300" distR="114300" simplePos="0" relativeHeight="251663360" behindDoc="0" locked="0" layoutInCell="1" allowOverlap="1" wp14:anchorId="412DDEFD" wp14:editId="1604A36E">
                <wp:simplePos x="0" y="0"/>
                <wp:positionH relativeFrom="column">
                  <wp:posOffset>0</wp:posOffset>
                </wp:positionH>
                <wp:positionV relativeFrom="paragraph">
                  <wp:posOffset>2305050</wp:posOffset>
                </wp:positionV>
                <wp:extent cx="3312160" cy="635"/>
                <wp:effectExtent l="0" t="0" r="0" b="0"/>
                <wp:wrapSquare wrapText="bothSides"/>
                <wp:docPr id="281820181" name="Text Box 1"/>
                <wp:cNvGraphicFramePr/>
                <a:graphic xmlns:a="http://schemas.openxmlformats.org/drawingml/2006/main">
                  <a:graphicData uri="http://schemas.microsoft.com/office/word/2010/wordprocessingShape">
                    <wps:wsp>
                      <wps:cNvSpPr txBox="1"/>
                      <wps:spPr>
                        <a:xfrm>
                          <a:off x="0" y="0"/>
                          <a:ext cx="3312160" cy="635"/>
                        </a:xfrm>
                        <a:prstGeom prst="rect">
                          <a:avLst/>
                        </a:prstGeom>
                        <a:solidFill>
                          <a:prstClr val="white"/>
                        </a:solidFill>
                        <a:ln>
                          <a:noFill/>
                        </a:ln>
                      </wps:spPr>
                      <wps:txbx>
                        <w:txbxContent>
                          <w:p w14:paraId="56938F9E" w14:textId="7558A631" w:rsidR="008C728F" w:rsidRPr="0080565E" w:rsidRDefault="008C728F" w:rsidP="008C728F">
                            <w:pPr>
                              <w:pStyle w:val="Caption"/>
                              <w:rPr>
                                <w:rFonts w:asciiTheme="majorBidi" w:hAnsiTheme="majorBidi" w:cstheme="majorBidi"/>
                                <w:bCs/>
                                <w:sz w:val="32"/>
                                <w:szCs w:val="32"/>
                              </w:rPr>
                            </w:pPr>
                            <w:r>
                              <w:t xml:space="preserve">Figure </w:t>
                            </w:r>
                            <w:fldSimple w:instr=" SEQ Figure \* ARABIC ">
                              <w:r w:rsidR="0044016A">
                                <w:rPr>
                                  <w:noProof/>
                                </w:rPr>
                                <w:t>1</w:t>
                              </w:r>
                            </w:fldSimple>
                            <w:r>
                              <w:t xml:space="preserve"> </w:t>
                            </w:r>
                            <w:r w:rsidRPr="00CF1C0A">
                              <w:t xml:space="preserve">Western Electric 92A </w:t>
                            </w:r>
                            <w:r>
                              <w:t>Amplifier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12DDEFD" id="_x0000_t202" coordsize="21600,21600" o:spt="202" path="m,l,21600r21600,l21600,xe">
                <v:stroke joinstyle="miter"/>
                <v:path gradientshapeok="t" o:connecttype="rect"/>
              </v:shapetype>
              <v:shape id="Text Box 1" o:spid="_x0000_s1026" type="#_x0000_t202" style="position:absolute;margin-left:0;margin-top:181.5pt;width:260.8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" stroked="f">
                <v:textbox style="mso-fit-shape-to-text:t" inset="0,0,0,0">
                  <w:txbxContent>
                    <w:p w14:paraId="56938F9E" w14:textId="7558A631" w:rsidR="008C728F" w:rsidRPr="0080565E" w:rsidRDefault="008C728F" w:rsidP="008C728F">
                      <w:pPr>
                        <w:pStyle w:val="Caption"/>
                        <w:rPr>
                          <w:rFonts w:asciiTheme="majorBidi" w:hAnsiTheme="majorBidi" w:cstheme="majorBidi"/>
                          <w:bCs/>
                          <w:sz w:val="32"/>
                          <w:szCs w:val="32"/>
                        </w:rPr>
                      </w:pPr>
                      <w:r>
                        <w:t xml:space="preserve">Figure </w:t>
                      </w:r>
                      <w:fldSimple w:instr=" SEQ Figure \* ARABIC ">
                        <w:r w:rsidR="0044016A">
                          <w:rPr>
                            <w:noProof/>
                          </w:rPr>
                          <w:t>1</w:t>
                        </w:r>
                      </w:fldSimple>
                      <w:r>
                        <w:t xml:space="preserve"> </w:t>
                      </w:r>
                      <w:r w:rsidRPr="00CF1C0A">
                        <w:t xml:space="preserve">Western Electric 92A </w:t>
                      </w:r>
                      <w:r>
                        <w:t>Amplifier</w:t>
                      </w:r>
                    </w:p>
                  </w:txbxContent>
                </v:textbox>
                <w10:wrap type="square"/>
              </v:shape>
            </w:pict>
          </mc:Fallback>
        </mc:AlternateContent>
      </w:r>
      <w:r w:rsidR="00820AF8" w:rsidRPr="00820AF8">
        <w:rPr>
          <w:rFonts w:asciiTheme="majorBidi" w:hAnsiTheme="majorBidi" w:cstheme="majorBidi"/>
          <w:bCs/>
          <w:noProof/>
          <w:sz w:val="32"/>
          <w:szCs w:val="32"/>
        </w:rPr>
        <w:drawing>
          <wp:anchor distT="0" distB="0" distL="114300" distR="114300" simplePos="0" relativeHeight="251658240" behindDoc="0" locked="0" layoutInCell="1" allowOverlap="1" wp14:anchorId="70046524" wp14:editId="24728816">
            <wp:simplePos x="0" y="0"/>
            <wp:positionH relativeFrom="margin">
              <wp:align>left</wp:align>
            </wp:positionH>
            <wp:positionV relativeFrom="paragraph">
              <wp:posOffset>5080</wp:posOffset>
            </wp:positionV>
            <wp:extent cx="3312160" cy="2546350"/>
            <wp:effectExtent l="0" t="0" r="2540" b="6350"/>
            <wp:wrapSquare wrapText="bothSides"/>
            <wp:docPr id="1913243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2160" cy="254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0359" w:rsidRPr="00720359">
        <w:rPr>
          <w:rFonts w:asciiTheme="majorBidi" w:hAnsiTheme="majorBidi" w:cstheme="majorBidi"/>
          <w:bCs/>
          <w:sz w:val="32"/>
          <w:szCs w:val="32"/>
        </w:rPr>
        <w:t>A technician friend named Steve</w:t>
      </w:r>
      <w:r w:rsidR="00820AF8">
        <w:rPr>
          <w:rFonts w:asciiTheme="majorBidi" w:hAnsiTheme="majorBidi" w:cstheme="majorBidi"/>
          <w:bCs/>
          <w:sz w:val="32"/>
          <w:szCs w:val="32"/>
        </w:rPr>
        <w:t xml:space="preserve"> Sweaney</w:t>
      </w:r>
      <w:r w:rsidR="00720359" w:rsidRPr="00720359">
        <w:rPr>
          <w:rFonts w:asciiTheme="majorBidi" w:hAnsiTheme="majorBidi" w:cstheme="majorBidi"/>
          <w:bCs/>
          <w:sz w:val="32"/>
          <w:szCs w:val="32"/>
        </w:rPr>
        <w:t xml:space="preserve"> once loaned me a ratty old copy of the 1939 </w:t>
      </w:r>
      <w:r w:rsidR="00720359" w:rsidRPr="00720359">
        <w:rPr>
          <w:rFonts w:asciiTheme="majorBidi" w:hAnsiTheme="majorBidi" w:cstheme="majorBidi"/>
          <w:bCs/>
          <w:i/>
          <w:iCs/>
          <w:sz w:val="32"/>
          <w:szCs w:val="32"/>
        </w:rPr>
        <w:t>Audel's Radioman's Guide</w:t>
      </w:r>
      <w:r w:rsidR="00720359" w:rsidRPr="00720359">
        <w:rPr>
          <w:rFonts w:asciiTheme="majorBidi" w:hAnsiTheme="majorBidi" w:cstheme="majorBidi"/>
          <w:bCs/>
          <w:sz w:val="32"/>
          <w:szCs w:val="32"/>
        </w:rPr>
        <w:t xml:space="preserve">. He made a point to show me the schematic for a Western Electric 92A amplifier. He called it "pure engineering </w:t>
      </w:r>
      <w:r w:rsidR="00820AF8">
        <w:rPr>
          <w:rFonts w:asciiTheme="majorBidi" w:hAnsiTheme="majorBidi" w:cstheme="majorBidi"/>
          <w:bCs/>
          <w:sz w:val="32"/>
          <w:szCs w:val="32"/>
        </w:rPr>
        <w:t>genius</w:t>
      </w:r>
      <w:r w:rsidR="00720359" w:rsidRPr="00720359">
        <w:rPr>
          <w:rFonts w:asciiTheme="majorBidi" w:hAnsiTheme="majorBidi" w:cstheme="majorBidi"/>
          <w:bCs/>
          <w:sz w:val="32"/>
          <w:szCs w:val="32"/>
        </w:rPr>
        <w:t xml:space="preserve">" and walked me through its design. </w:t>
      </w:r>
      <w:r w:rsidR="001E5081">
        <w:rPr>
          <w:noProof/>
        </w:rPr>
        <w:lastRenderedPageBreak/>
        <w:drawing>
          <wp:anchor distT="0" distB="0" distL="114300" distR="114300" simplePos="0" relativeHeight="251664384" behindDoc="0" locked="0" layoutInCell="1" allowOverlap="1" wp14:anchorId="0818D52C" wp14:editId="6D6A8F4A">
            <wp:simplePos x="0" y="0"/>
            <wp:positionH relativeFrom="margin">
              <wp:align>left</wp:align>
            </wp:positionH>
            <wp:positionV relativeFrom="paragraph">
              <wp:posOffset>0</wp:posOffset>
            </wp:positionV>
            <wp:extent cx="1543685" cy="2141220"/>
            <wp:effectExtent l="0" t="0" r="0" b="0"/>
            <wp:wrapSquare wrapText="bothSides"/>
            <wp:docPr id="1339909312" name="Picture 8" descr="Audel's Radioman's Guide (Edwin P. Anderson) 1945 : Free Download, Borrow, and Stream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udel's Radioman's Guide (Edwin P. Anderson) 1945 : Free Download, Borrow, and Streaming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685" cy="2141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86E" w:rsidRPr="00ED086E">
        <w:rPr>
          <w:rFonts w:asciiTheme="majorBidi" w:hAnsiTheme="majorBidi" w:cstheme="majorBidi"/>
          <w:bCs/>
          <w:sz w:val="32"/>
          <w:szCs w:val="32"/>
        </w:rPr>
        <w:t>That circuit was already 80 years old by then. Introduced around 1935, the Western Electric 92A was a 20-watt push-pull theater amplifier that used 42A pentode output tubes</w:t>
      </w:r>
      <w:r w:rsidR="00ED086E">
        <w:rPr>
          <w:rFonts w:asciiTheme="majorBidi" w:hAnsiTheme="majorBidi" w:cstheme="majorBidi"/>
          <w:bCs/>
          <w:sz w:val="32"/>
          <w:szCs w:val="32"/>
        </w:rPr>
        <w:t xml:space="preserve">. Many people look at the </w:t>
      </w:r>
      <w:proofErr w:type="spellStart"/>
      <w:r w:rsidR="00ED086E">
        <w:rPr>
          <w:rFonts w:asciiTheme="majorBidi" w:hAnsiTheme="majorBidi" w:cstheme="majorBidi"/>
          <w:bCs/>
          <w:sz w:val="32"/>
          <w:szCs w:val="32"/>
        </w:rPr>
        <w:t>pitures</w:t>
      </w:r>
      <w:proofErr w:type="spellEnd"/>
      <w:r w:rsidR="00ED086E">
        <w:rPr>
          <w:rFonts w:asciiTheme="majorBidi" w:hAnsiTheme="majorBidi" w:cstheme="majorBidi"/>
          <w:bCs/>
          <w:sz w:val="32"/>
          <w:szCs w:val="32"/>
        </w:rPr>
        <w:t xml:space="preserve"> and believed it used </w:t>
      </w:r>
      <w:r w:rsidR="00ED086E" w:rsidRPr="00ED086E">
        <w:rPr>
          <w:rFonts w:asciiTheme="majorBidi" w:hAnsiTheme="majorBidi" w:cstheme="majorBidi"/>
          <w:bCs/>
          <w:sz w:val="32"/>
          <w:szCs w:val="32"/>
        </w:rPr>
        <w:t xml:space="preserve">300Bs. While it wasn’t the origin of today’s single-ended triode designs, it helped set the stage for what came later. The 300B </w:t>
      </w:r>
      <w:r w:rsidR="005939FB">
        <w:rPr>
          <w:noProof/>
        </w:rPr>
        <mc:AlternateContent>
          <mc:Choice Requires="wps">
            <w:drawing>
              <wp:anchor distT="0" distB="0" distL="114300" distR="114300" simplePos="0" relativeHeight="251661312" behindDoc="0" locked="0" layoutInCell="1" allowOverlap="1" wp14:anchorId="3FA22E49" wp14:editId="1FE91611">
                <wp:simplePos x="0" y="0"/>
                <wp:positionH relativeFrom="margin">
                  <wp:align>left</wp:align>
                </wp:positionH>
                <wp:positionV relativeFrom="paragraph">
                  <wp:posOffset>6059637</wp:posOffset>
                </wp:positionV>
                <wp:extent cx="5937885" cy="635"/>
                <wp:effectExtent l="0" t="0" r="5715" b="0"/>
                <wp:wrapSquare wrapText="bothSides"/>
                <wp:docPr id="38596570" name="Text Box 1"/>
                <wp:cNvGraphicFramePr/>
                <a:graphic xmlns:a="http://schemas.openxmlformats.org/drawingml/2006/main">
                  <a:graphicData uri="http://schemas.microsoft.com/office/word/2010/wordprocessingShape">
                    <wps:wsp>
                      <wps:cNvSpPr txBox="1"/>
                      <wps:spPr>
                        <a:xfrm>
                          <a:off x="0" y="0"/>
                          <a:ext cx="5937885" cy="635"/>
                        </a:xfrm>
                        <a:prstGeom prst="rect">
                          <a:avLst/>
                        </a:prstGeom>
                        <a:solidFill>
                          <a:prstClr val="white"/>
                        </a:solidFill>
                        <a:ln>
                          <a:noFill/>
                        </a:ln>
                      </wps:spPr>
                      <wps:txbx>
                        <w:txbxContent>
                          <w:p w14:paraId="7F56E370" w14:textId="3D4D12B4" w:rsidR="008C728F" w:rsidRPr="00062437" w:rsidRDefault="008C728F" w:rsidP="008C728F">
                            <w:pPr>
                              <w:pStyle w:val="Caption"/>
                              <w:rPr>
                                <w:rFonts w:asciiTheme="majorBidi" w:hAnsiTheme="majorBidi" w:cstheme="majorBidi"/>
                                <w:bCs/>
                                <w:sz w:val="32"/>
                                <w:szCs w:val="32"/>
                              </w:rPr>
                            </w:pPr>
                            <w:r>
                              <w:t xml:space="preserve">Figure </w:t>
                            </w:r>
                            <w:fldSimple w:instr=" SEQ Figure \* ARABIC ">
                              <w:r w:rsidR="0044016A">
                                <w:rPr>
                                  <w:noProof/>
                                </w:rPr>
                                <w:t>3</w:t>
                              </w:r>
                            </w:fldSimple>
                            <w:r>
                              <w:t xml:space="preserve"> Western Electric 300b Amplifier Schematic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FA22E49" id="_x0000_s1027" type="#_x0000_t202" style="position:absolute;margin-left:0;margin-top:477.15pt;width:467.55pt;height:.0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" stroked="f">
                <v:textbox style="mso-fit-shape-to-text:t" inset="0,0,0,0">
                  <w:txbxContent>
                    <w:p w14:paraId="7F56E370" w14:textId="3D4D12B4" w:rsidR="008C728F" w:rsidRPr="00062437" w:rsidRDefault="008C728F" w:rsidP="008C728F">
                      <w:pPr>
                        <w:pStyle w:val="Caption"/>
                        <w:rPr>
                          <w:rFonts w:asciiTheme="majorBidi" w:hAnsiTheme="majorBidi" w:cstheme="majorBidi"/>
                          <w:bCs/>
                          <w:sz w:val="32"/>
                          <w:szCs w:val="32"/>
                        </w:rPr>
                      </w:pPr>
                      <w:r>
                        <w:t xml:space="preserve">Figure </w:t>
                      </w:r>
                      <w:fldSimple w:instr=" SEQ Figure \* ARABIC ">
                        <w:r w:rsidR="0044016A">
                          <w:rPr>
                            <w:noProof/>
                          </w:rPr>
                          <w:t>3</w:t>
                        </w:r>
                      </w:fldSimple>
                      <w:r>
                        <w:t xml:space="preserve"> Western Electric 300b Amplifier Schematic </w:t>
                      </w:r>
                    </w:p>
                  </w:txbxContent>
                </v:textbox>
                <w10:wrap type="square" anchorx="margin"/>
              </v:shape>
            </w:pict>
          </mc:Fallback>
        </mc:AlternateContent>
      </w:r>
      <w:r w:rsidR="001E5081">
        <w:rPr>
          <w:noProof/>
        </w:rPr>
        <mc:AlternateContent>
          <mc:Choice Requires="wps">
            <w:drawing>
              <wp:anchor distT="0" distB="0" distL="114300" distR="114300" simplePos="0" relativeHeight="251666432" behindDoc="0" locked="0" layoutInCell="1" allowOverlap="1" wp14:anchorId="35D6779B" wp14:editId="00AE370D">
                <wp:simplePos x="0" y="0"/>
                <wp:positionH relativeFrom="margin">
                  <wp:posOffset>77470</wp:posOffset>
                </wp:positionH>
                <wp:positionV relativeFrom="paragraph">
                  <wp:posOffset>2061210</wp:posOffset>
                </wp:positionV>
                <wp:extent cx="1318895" cy="635"/>
                <wp:effectExtent l="0" t="0" r="0" b="6985"/>
                <wp:wrapSquare wrapText="bothSides"/>
                <wp:docPr id="951649820" name="Text Box 1"/>
                <wp:cNvGraphicFramePr/>
                <a:graphic xmlns:a="http://schemas.openxmlformats.org/drawingml/2006/main">
                  <a:graphicData uri="http://schemas.microsoft.com/office/word/2010/wordprocessingShape">
                    <wps:wsp>
                      <wps:cNvSpPr txBox="1"/>
                      <wps:spPr>
                        <a:xfrm>
                          <a:off x="0" y="0"/>
                          <a:ext cx="1318895" cy="635"/>
                        </a:xfrm>
                        <a:prstGeom prst="rect">
                          <a:avLst/>
                        </a:prstGeom>
                        <a:solidFill>
                          <a:prstClr val="white"/>
                        </a:solidFill>
                        <a:ln>
                          <a:noFill/>
                        </a:ln>
                      </wps:spPr>
                      <wps:txbx>
                        <w:txbxContent>
                          <w:p w14:paraId="26FAE2BE" w14:textId="2028AEAF" w:rsidR="001E5081" w:rsidRPr="00E5198D" w:rsidRDefault="001E5081" w:rsidP="001E5081">
                            <w:pPr>
                              <w:pStyle w:val="Caption"/>
                              <w:ind w:left="360" w:firstLine="0"/>
                              <w:rPr>
                                <w:noProof/>
                              </w:rPr>
                            </w:pPr>
                            <w:r>
                              <w:t xml:space="preserve">Figure </w:t>
                            </w:r>
                            <w:fldSimple w:instr=" SEQ Figure \* ARABIC ">
                              <w:r w:rsidR="0044016A">
                                <w:rPr>
                                  <w:noProof/>
                                </w:rPr>
                                <w:t>2</w:t>
                              </w:r>
                            </w:fldSimple>
                            <w:r>
                              <w:t xml:space="preserve"> </w:t>
                            </w:r>
                            <w:r w:rsidRPr="00A40A99">
                              <w:t>Audel's</w:t>
                            </w:r>
                            <w:r>
                              <w:t xml:space="preserve"> </w:t>
                            </w:r>
                            <w:r w:rsidRPr="00A40A99">
                              <w:t>Radioman's Guide.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D6779B" id="_x0000_s1028" type="#_x0000_t202" style="position:absolute;margin-left:6.1pt;margin-top:162.3pt;width:103.85pt;height:.0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" stroked="f">
                <v:textbox style="mso-fit-shape-to-text:t" inset="0,0,0,0">
                  <w:txbxContent>
                    <w:p w14:paraId="26FAE2BE" w14:textId="2028AEAF" w:rsidR="001E5081" w:rsidRPr="00E5198D" w:rsidRDefault="001E5081" w:rsidP="001E5081">
                      <w:pPr>
                        <w:pStyle w:val="Caption"/>
                        <w:ind w:left="360" w:firstLine="0"/>
                        <w:rPr>
                          <w:noProof/>
                        </w:rPr>
                      </w:pPr>
                      <w:r>
                        <w:t xml:space="preserve">Figure </w:t>
                      </w:r>
                      <w:fldSimple w:instr=" SEQ Figure \* ARABIC ">
                        <w:r w:rsidR="0044016A">
                          <w:rPr>
                            <w:noProof/>
                          </w:rPr>
                          <w:t>2</w:t>
                        </w:r>
                      </w:fldSimple>
                      <w:r>
                        <w:t xml:space="preserve"> </w:t>
                      </w:r>
                      <w:r w:rsidRPr="00A40A99">
                        <w:t>Audel's</w:t>
                      </w:r>
                      <w:r>
                        <w:t xml:space="preserve"> </w:t>
                      </w:r>
                      <w:r w:rsidRPr="00A40A99">
                        <w:t>Radioman's Guide.</w:t>
                      </w:r>
                    </w:p>
                  </w:txbxContent>
                </v:textbox>
                <w10:wrap type="square" anchorx="margin"/>
              </v:shape>
            </w:pict>
          </mc:Fallback>
        </mc:AlternateContent>
      </w:r>
      <w:r w:rsidR="00ED086E" w:rsidRPr="00ED086E">
        <w:rPr>
          <w:rFonts w:asciiTheme="majorBidi" w:hAnsiTheme="majorBidi" w:cstheme="majorBidi"/>
          <w:bCs/>
          <w:sz w:val="32"/>
          <w:szCs w:val="32"/>
        </w:rPr>
        <w:t xml:space="preserve">itself arrived a few years afterward and eventually became the heart of many high-end tube amps, especially in simpler, low-power </w:t>
      </w:r>
      <w:r w:rsidR="00ED086E">
        <w:rPr>
          <w:noProof/>
        </w:rPr>
        <w:drawing>
          <wp:anchor distT="0" distB="0" distL="114300" distR="114300" simplePos="0" relativeHeight="251659264" behindDoc="0" locked="0" layoutInCell="1" allowOverlap="1" wp14:anchorId="6F0B22CD" wp14:editId="74C144E1">
            <wp:simplePos x="0" y="0"/>
            <wp:positionH relativeFrom="margin">
              <wp:align>right</wp:align>
            </wp:positionH>
            <wp:positionV relativeFrom="paragraph">
              <wp:posOffset>2190583</wp:posOffset>
            </wp:positionV>
            <wp:extent cx="5937885" cy="3890010"/>
            <wp:effectExtent l="0" t="0" r="5715" b="0"/>
            <wp:wrapSquare wrapText="bothSides"/>
            <wp:docPr id="62752189" name="Picture 7" descr="Western Electric 300b Amplifier Schematic High-Quality Sale | dpise2022.dps.uminho.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estern Electric 300b Amplifier Schematic High-Quality Sale | dpise2022.dps.uminho.pt"/>
                    <pic:cNvPicPr>
                      <a:picLocks noChangeAspect="1" noChangeArrowheads="1"/>
                    </pic:cNvPicPr>
                  </pic:nvPicPr>
                  <pic:blipFill rotWithShape="1">
                    <a:blip r:embed="rId7">
                      <a:extLst>
                        <a:ext uri="{28A0092B-C50C-407E-A947-70E740481C1C}">
                          <a14:useLocalDpi xmlns:a14="http://schemas.microsoft.com/office/drawing/2010/main" val="0"/>
                        </a:ext>
                      </a:extLst>
                    </a:blip>
                    <a:srcRect l="5952" t="7937" r="5215" b="14466"/>
                    <a:stretch>
                      <a:fillRect/>
                    </a:stretch>
                  </pic:blipFill>
                  <pic:spPr bwMode="auto">
                    <a:xfrm>
                      <a:off x="0" y="0"/>
                      <a:ext cx="5937885" cy="3890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086E" w:rsidRPr="00ED086E">
        <w:rPr>
          <w:rFonts w:asciiTheme="majorBidi" w:hAnsiTheme="majorBidi" w:cstheme="majorBidi"/>
          <w:bCs/>
          <w:sz w:val="32"/>
          <w:szCs w:val="32"/>
        </w:rPr>
        <w:t>SET circuits prized for their musicality.</w:t>
      </w:r>
    </w:p>
    <w:p w14:paraId="494EF270" w14:textId="11692FAA" w:rsidR="00720359" w:rsidRPr="00ED086E" w:rsidRDefault="00720359" w:rsidP="00ED086E">
      <w:pPr>
        <w:ind w:left="0" w:firstLine="0"/>
        <w:rPr>
          <w:rFonts w:asciiTheme="majorBidi" w:hAnsiTheme="majorBidi" w:cstheme="majorBidi"/>
          <w:bCs/>
          <w:sz w:val="32"/>
          <w:szCs w:val="32"/>
        </w:rPr>
      </w:pPr>
      <w:r w:rsidRPr="00820AF8">
        <w:rPr>
          <w:rFonts w:asciiTheme="majorBidi" w:hAnsiTheme="majorBidi" w:cstheme="majorBidi"/>
          <w:b/>
          <w:sz w:val="32"/>
          <w:szCs w:val="32"/>
        </w:rPr>
        <w:t>Why Western Electric Wasn’t Playing Games</w:t>
      </w:r>
    </w:p>
    <w:p w14:paraId="74B783AF" w14:textId="5C1B9A7B" w:rsidR="00720359" w:rsidRPr="00720359" w:rsidRDefault="00720359"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t xml:space="preserve">Western Electric wasn’t a boutique audio company. It was the engineering arm of AT&amp;T, responsible for keeping the Bell System humming. When you picked up the phone in 1925 and asked for "long </w:t>
      </w:r>
      <w:r w:rsidRPr="00720359">
        <w:rPr>
          <w:rFonts w:asciiTheme="majorBidi" w:hAnsiTheme="majorBidi" w:cstheme="majorBidi"/>
          <w:bCs/>
          <w:sz w:val="32"/>
          <w:szCs w:val="32"/>
        </w:rPr>
        <w:lastRenderedPageBreak/>
        <w:t>distance," your voice didn’t just float down the line. It was amplified by equipment Western Electric had designed</w:t>
      </w:r>
      <w:r w:rsidR="001E5081">
        <w:rPr>
          <w:rFonts w:asciiTheme="majorBidi" w:hAnsiTheme="majorBidi" w:cstheme="majorBidi"/>
          <w:bCs/>
          <w:sz w:val="32"/>
          <w:szCs w:val="32"/>
        </w:rPr>
        <w:t xml:space="preserve"> and built</w:t>
      </w:r>
      <w:r w:rsidR="00820AF8">
        <w:rPr>
          <w:rFonts w:asciiTheme="majorBidi" w:hAnsiTheme="majorBidi" w:cstheme="majorBidi"/>
          <w:bCs/>
          <w:sz w:val="32"/>
          <w:szCs w:val="32"/>
        </w:rPr>
        <w:t xml:space="preserve">, </w:t>
      </w:r>
      <w:r w:rsidRPr="00720359">
        <w:rPr>
          <w:rFonts w:asciiTheme="majorBidi" w:hAnsiTheme="majorBidi" w:cstheme="majorBidi"/>
          <w:bCs/>
          <w:sz w:val="32"/>
          <w:szCs w:val="32"/>
        </w:rPr>
        <w:t xml:space="preserve">gear that was built to run 24/7, in dusty switch rooms and uncooled central offices, often on shaky rural power. If an amp failed, a whole region’s calls could go dead. Reliability wasn’t a </w:t>
      </w:r>
      <w:r w:rsidR="00820AF8" w:rsidRPr="00720359">
        <w:rPr>
          <w:rFonts w:asciiTheme="majorBidi" w:hAnsiTheme="majorBidi" w:cstheme="majorBidi"/>
          <w:bCs/>
          <w:sz w:val="32"/>
          <w:szCs w:val="32"/>
        </w:rPr>
        <w:t>goal</w:t>
      </w:r>
      <w:r w:rsidR="00820AF8">
        <w:rPr>
          <w:rFonts w:asciiTheme="majorBidi" w:hAnsiTheme="majorBidi" w:cstheme="majorBidi"/>
          <w:bCs/>
          <w:sz w:val="32"/>
          <w:szCs w:val="32"/>
        </w:rPr>
        <w:t xml:space="preserve">; </w:t>
      </w:r>
      <w:r w:rsidRPr="00720359">
        <w:rPr>
          <w:rFonts w:asciiTheme="majorBidi" w:hAnsiTheme="majorBidi" w:cstheme="majorBidi"/>
          <w:bCs/>
          <w:sz w:val="32"/>
          <w:szCs w:val="32"/>
        </w:rPr>
        <w:t>it was a mandate. That kind of pressure forged some extraordinary solutions.</w:t>
      </w:r>
    </w:p>
    <w:p w14:paraId="3F43B7FA" w14:textId="71CB2F0A" w:rsidR="00720359" w:rsidRPr="00820AF8" w:rsidRDefault="001E5081" w:rsidP="00720359">
      <w:pPr>
        <w:ind w:left="0" w:firstLine="0"/>
        <w:rPr>
          <w:rFonts w:asciiTheme="majorBidi" w:hAnsiTheme="majorBidi" w:cstheme="majorBidi"/>
          <w:b/>
          <w:sz w:val="32"/>
          <w:szCs w:val="32"/>
        </w:rPr>
      </w:pPr>
      <w:r>
        <w:rPr>
          <w:noProof/>
        </w:rPr>
        <mc:AlternateContent>
          <mc:Choice Requires="wps">
            <w:drawing>
              <wp:anchor distT="0" distB="0" distL="114300" distR="114300" simplePos="0" relativeHeight="251669504" behindDoc="0" locked="0" layoutInCell="1" allowOverlap="1" wp14:anchorId="1AD894DC" wp14:editId="3D87B7C8">
                <wp:simplePos x="0" y="0"/>
                <wp:positionH relativeFrom="column">
                  <wp:posOffset>0</wp:posOffset>
                </wp:positionH>
                <wp:positionV relativeFrom="paragraph">
                  <wp:posOffset>3908425</wp:posOffset>
                </wp:positionV>
                <wp:extent cx="2596515" cy="635"/>
                <wp:effectExtent l="0" t="0" r="0" b="0"/>
                <wp:wrapSquare wrapText="bothSides"/>
                <wp:docPr id="1762647390" name="Text Box 1"/>
                <wp:cNvGraphicFramePr/>
                <a:graphic xmlns:a="http://schemas.openxmlformats.org/drawingml/2006/main">
                  <a:graphicData uri="http://schemas.microsoft.com/office/word/2010/wordprocessingShape">
                    <wps:wsp>
                      <wps:cNvSpPr txBox="1"/>
                      <wps:spPr>
                        <a:xfrm>
                          <a:off x="0" y="0"/>
                          <a:ext cx="2596515" cy="635"/>
                        </a:xfrm>
                        <a:prstGeom prst="rect">
                          <a:avLst/>
                        </a:prstGeom>
                        <a:solidFill>
                          <a:prstClr val="white"/>
                        </a:solidFill>
                        <a:ln>
                          <a:noFill/>
                        </a:ln>
                      </wps:spPr>
                      <wps:txbx>
                        <w:txbxContent>
                          <w:p w14:paraId="5136DC62" w14:textId="4CEF8F3E" w:rsidR="001E5081" w:rsidRPr="001D0D23" w:rsidRDefault="001E5081" w:rsidP="001E5081">
                            <w:pPr>
                              <w:pStyle w:val="Caption"/>
                              <w:rPr>
                                <w:rFonts w:asciiTheme="majorBidi" w:hAnsiTheme="majorBidi" w:cstheme="majorBidi"/>
                                <w:bCs/>
                                <w:sz w:val="32"/>
                                <w:szCs w:val="32"/>
                              </w:rPr>
                            </w:pPr>
                            <w:r>
                              <w:t xml:space="preserve">Figure </w:t>
                            </w:r>
                            <w:fldSimple w:instr=" SEQ Figure \* ARABIC ">
                              <w:r w:rsidR="0044016A">
                                <w:rPr>
                                  <w:noProof/>
                                </w:rPr>
                                <w:t>4</w:t>
                              </w:r>
                            </w:fldSimple>
                            <w:r>
                              <w:t xml:space="preserve"> </w:t>
                            </w:r>
                            <w:r w:rsidRPr="00615DEA">
                              <w:t>Western Electric 205D triode tube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AD894DC" id="_x0000_s1029" type="#_x0000_t202" style="position:absolute;margin-left:0;margin-top:307.75pt;width:204.4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" stroked="f">
                <v:textbox style="mso-fit-shape-to-text:t" inset="0,0,0,0">
                  <w:txbxContent>
                    <w:p w14:paraId="5136DC62" w14:textId="4CEF8F3E" w:rsidR="001E5081" w:rsidRPr="001D0D23" w:rsidRDefault="001E5081" w:rsidP="001E5081">
                      <w:pPr>
                        <w:pStyle w:val="Caption"/>
                        <w:rPr>
                          <w:rFonts w:asciiTheme="majorBidi" w:hAnsiTheme="majorBidi" w:cstheme="majorBidi"/>
                          <w:bCs/>
                          <w:sz w:val="32"/>
                          <w:szCs w:val="32"/>
                        </w:rPr>
                      </w:pPr>
                      <w:r>
                        <w:t xml:space="preserve">Figure </w:t>
                      </w:r>
                      <w:fldSimple w:instr=" SEQ Figure \* ARABIC ">
                        <w:r w:rsidR="0044016A">
                          <w:rPr>
                            <w:noProof/>
                          </w:rPr>
                          <w:t>4</w:t>
                        </w:r>
                      </w:fldSimple>
                      <w:r>
                        <w:t xml:space="preserve"> </w:t>
                      </w:r>
                      <w:r w:rsidRPr="00615DEA">
                        <w:t>Western Electric 205D triode tube</w:t>
                      </w:r>
                    </w:p>
                  </w:txbxContent>
                </v:textbox>
                <w10:wrap type="square"/>
              </v:shape>
            </w:pict>
          </mc:Fallback>
        </mc:AlternateContent>
      </w:r>
      <w:r w:rsidRPr="001E5081">
        <w:rPr>
          <w:rFonts w:asciiTheme="majorBidi" w:hAnsiTheme="majorBidi" w:cstheme="majorBidi"/>
          <w:bCs/>
          <w:noProof/>
          <w:sz w:val="32"/>
          <w:szCs w:val="32"/>
        </w:rPr>
        <w:drawing>
          <wp:anchor distT="0" distB="0" distL="114300" distR="114300" simplePos="0" relativeHeight="251667456" behindDoc="0" locked="0" layoutInCell="1" allowOverlap="1" wp14:anchorId="205C18FB" wp14:editId="5C42C43E">
            <wp:simplePos x="0" y="0"/>
            <wp:positionH relativeFrom="margin">
              <wp:align>left</wp:align>
            </wp:positionH>
            <wp:positionV relativeFrom="paragraph">
              <wp:posOffset>375825</wp:posOffset>
            </wp:positionV>
            <wp:extent cx="2596515" cy="3475990"/>
            <wp:effectExtent l="0" t="0" r="0" b="0"/>
            <wp:wrapSquare wrapText="bothSides"/>
            <wp:docPr id="1428259821" name="Picture 10" descr="Western Electric 205d Tennis Ball Vacuum Tube As is as found | #4761645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estern Electric 205d Tennis Ball Vacuum Tube As is as found | #47616455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6515" cy="3475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0359" w:rsidRPr="00820AF8">
        <w:rPr>
          <w:rFonts w:asciiTheme="majorBidi" w:hAnsiTheme="majorBidi" w:cstheme="majorBidi"/>
          <w:b/>
          <w:sz w:val="32"/>
          <w:szCs w:val="32"/>
        </w:rPr>
        <w:t>The 1920s: Making Something from (Almost) Nothing</w:t>
      </w:r>
    </w:p>
    <w:p w14:paraId="23F5BEC6" w14:textId="488A4EF4" w:rsidR="00720359" w:rsidRPr="00720359" w:rsidRDefault="001E5081" w:rsidP="001E5081">
      <w:pPr>
        <w:ind w:left="0" w:firstLine="0"/>
        <w:rPr>
          <w:rFonts w:asciiTheme="majorBidi" w:hAnsiTheme="majorBidi" w:cstheme="majorBidi"/>
          <w:bCs/>
          <w:sz w:val="32"/>
          <w:szCs w:val="32"/>
        </w:rPr>
      </w:pPr>
      <w:r w:rsidRPr="001E5081">
        <w:rPr>
          <w:rFonts w:asciiTheme="majorBidi" w:hAnsiTheme="majorBidi" w:cstheme="majorBidi"/>
          <w:bCs/>
          <w:sz w:val="32"/>
          <w:szCs w:val="32"/>
        </w:rPr>
        <w:t xml:space="preserve"> </w:t>
      </w:r>
      <w:r w:rsidR="00720359" w:rsidRPr="00720359">
        <w:rPr>
          <w:rFonts w:asciiTheme="majorBidi" w:hAnsiTheme="majorBidi" w:cstheme="majorBidi"/>
          <w:bCs/>
          <w:sz w:val="32"/>
          <w:szCs w:val="32"/>
        </w:rPr>
        <w:t>Take the Western Electric 32A from the early 1920s. It used a single 205D triode tube</w:t>
      </w:r>
      <w:r w:rsidR="00820AF8">
        <w:rPr>
          <w:rFonts w:asciiTheme="majorBidi" w:hAnsiTheme="majorBidi" w:cstheme="majorBidi"/>
          <w:bCs/>
          <w:sz w:val="32"/>
          <w:szCs w:val="32"/>
        </w:rPr>
        <w:t xml:space="preserve">, </w:t>
      </w:r>
      <w:r w:rsidR="00720359" w:rsidRPr="00720359">
        <w:rPr>
          <w:rFonts w:asciiTheme="majorBidi" w:hAnsiTheme="majorBidi" w:cstheme="majorBidi"/>
          <w:bCs/>
          <w:sz w:val="32"/>
          <w:szCs w:val="32"/>
        </w:rPr>
        <w:t>essentially a lightbulb-shaped glass valve. Back then, rectifier tubes didn’t exist yet. So how did they power the amp? They used the same 205D audio tube to rectify the AC into DC. It’s like using your car’s engine to power your house.</w:t>
      </w:r>
    </w:p>
    <w:p w14:paraId="69828B7B" w14:textId="77777777" w:rsidR="0044016A" w:rsidRDefault="00720359"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t xml:space="preserve">Even bolder, they skipped the usual "ground everything" convention. Instead, the signal transformer was connected to the tube’s "virtual cathode," or the midpoint of the glowing filament. This made the circuit respond to the difference between the grid voltage and this midpoint voltage. </w:t>
      </w:r>
    </w:p>
    <w:p w14:paraId="25A47A50" w14:textId="786F865D" w:rsidR="00720359" w:rsidRPr="00720359" w:rsidRDefault="00720359"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t>Today, we’d call it a differential amplifier. The benefit? It minimized the use of capacitors</w:t>
      </w:r>
      <w:r w:rsidR="00820AF8">
        <w:rPr>
          <w:rFonts w:asciiTheme="majorBidi" w:hAnsiTheme="majorBidi" w:cstheme="majorBidi"/>
          <w:bCs/>
          <w:sz w:val="32"/>
          <w:szCs w:val="32"/>
        </w:rPr>
        <w:t xml:space="preserve">, </w:t>
      </w:r>
      <w:r w:rsidRPr="00720359">
        <w:rPr>
          <w:rFonts w:asciiTheme="majorBidi" w:hAnsiTheme="majorBidi" w:cstheme="majorBidi"/>
          <w:bCs/>
          <w:sz w:val="32"/>
          <w:szCs w:val="32"/>
        </w:rPr>
        <w:t>then expensive and unreliable</w:t>
      </w:r>
      <w:r w:rsidR="00820AF8">
        <w:rPr>
          <w:rFonts w:asciiTheme="majorBidi" w:hAnsiTheme="majorBidi" w:cstheme="majorBidi"/>
          <w:bCs/>
          <w:sz w:val="32"/>
          <w:szCs w:val="32"/>
        </w:rPr>
        <w:t xml:space="preserve">, </w:t>
      </w:r>
      <w:r w:rsidRPr="00720359">
        <w:rPr>
          <w:rFonts w:asciiTheme="majorBidi" w:hAnsiTheme="majorBidi" w:cstheme="majorBidi"/>
          <w:bCs/>
          <w:sz w:val="32"/>
          <w:szCs w:val="32"/>
        </w:rPr>
        <w:t>and squeezed more performance out of the transformers. Smart, efficient design born of necessity.</w:t>
      </w:r>
    </w:p>
    <w:p w14:paraId="31F5145F" w14:textId="3A34CDDB" w:rsidR="00720359" w:rsidRPr="0044016A" w:rsidRDefault="00720359" w:rsidP="00720359">
      <w:pPr>
        <w:ind w:left="0" w:firstLine="0"/>
        <w:rPr>
          <w:rFonts w:asciiTheme="majorBidi" w:hAnsiTheme="majorBidi" w:cstheme="majorBidi"/>
          <w:b/>
          <w:sz w:val="32"/>
          <w:szCs w:val="32"/>
        </w:rPr>
      </w:pPr>
      <w:r w:rsidRPr="0044016A">
        <w:rPr>
          <w:rFonts w:asciiTheme="majorBidi" w:hAnsiTheme="majorBidi" w:cstheme="majorBidi"/>
          <w:b/>
          <w:sz w:val="32"/>
          <w:szCs w:val="32"/>
        </w:rPr>
        <w:t xml:space="preserve">The 1930s: Refining </w:t>
      </w:r>
      <w:r w:rsidR="005939FB" w:rsidRPr="0044016A">
        <w:rPr>
          <w:rFonts w:asciiTheme="majorBidi" w:hAnsiTheme="majorBidi" w:cstheme="majorBidi"/>
          <w:b/>
          <w:sz w:val="32"/>
          <w:szCs w:val="32"/>
        </w:rPr>
        <w:t>Genius,</w:t>
      </w:r>
      <w:r w:rsidR="00820AF8" w:rsidRPr="0044016A">
        <w:rPr>
          <w:rFonts w:asciiTheme="majorBidi" w:hAnsiTheme="majorBidi" w:cstheme="majorBidi"/>
          <w:b/>
          <w:sz w:val="32"/>
          <w:szCs w:val="32"/>
        </w:rPr>
        <w:t xml:space="preserve"> </w:t>
      </w:r>
      <w:r w:rsidRPr="0044016A">
        <w:rPr>
          <w:rFonts w:asciiTheme="majorBidi" w:hAnsiTheme="majorBidi" w:cstheme="majorBidi"/>
          <w:b/>
          <w:sz w:val="32"/>
          <w:szCs w:val="32"/>
        </w:rPr>
        <w:t>The 92A and Parallel Feed</w:t>
      </w:r>
    </w:p>
    <w:p w14:paraId="221B5B07" w14:textId="77777777" w:rsidR="00720359" w:rsidRPr="00720359" w:rsidRDefault="00720359"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lastRenderedPageBreak/>
        <w:t>By 1935, Western Electric had refined those early lessons into the now-legendary 92A amplifier, introducing what’s known as parallel feed coupling, or parafeed.</w:t>
      </w:r>
    </w:p>
    <w:p w14:paraId="0E7FDF35" w14:textId="01BD6FC2" w:rsidR="00720359" w:rsidRPr="00720359" w:rsidRDefault="00720359"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t xml:space="preserve">In earlier designs, the same transformer winding carried both the music signal and the DC power for the output tube. That mix caused </w:t>
      </w:r>
      <w:r w:rsidR="005939FB">
        <w:rPr>
          <w:rFonts w:asciiTheme="majorBidi" w:hAnsiTheme="majorBidi" w:cstheme="majorBidi"/>
          <w:bCs/>
          <w:sz w:val="32"/>
          <w:szCs w:val="32"/>
        </w:rPr>
        <w:t xml:space="preserve">cross-talk </w:t>
      </w:r>
      <w:r w:rsidRPr="00720359">
        <w:rPr>
          <w:rFonts w:asciiTheme="majorBidi" w:hAnsiTheme="majorBidi" w:cstheme="majorBidi"/>
          <w:bCs/>
          <w:sz w:val="32"/>
          <w:szCs w:val="32"/>
        </w:rPr>
        <w:t>problems. The DC magnetized the transformer core, which led to distortion and forced designers to use huge iron cores to keep things from saturating.</w:t>
      </w:r>
      <w:r w:rsidR="008A7327" w:rsidRPr="008A7327">
        <w:t xml:space="preserve"> </w:t>
      </w:r>
      <w:r w:rsidR="008A7327">
        <w:rPr>
          <w:noProof/>
        </w:rPr>
        <w:drawing>
          <wp:inline distT="0" distB="0" distL="0" distR="0" wp14:anchorId="1A942A4F" wp14:editId="1AC77FBA">
            <wp:extent cx="5943600" cy="2225615"/>
            <wp:effectExtent l="0" t="0" r="0" b="3810"/>
            <wp:docPr id="1941729231" name="Picture 8" descr="Types of Magnetic Core Materials for Transformers | Custom Coil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ypes of Magnetic Core Materials for Transformers | Custom Coils Blog"/>
                    <pic:cNvPicPr>
                      <a:picLocks noChangeAspect="1" noChangeArrowheads="1"/>
                    </pic:cNvPicPr>
                  </pic:nvPicPr>
                  <pic:blipFill rotWithShape="1">
                    <a:blip r:embed="rId9">
                      <a:extLst>
                        <a:ext uri="{28A0092B-C50C-407E-A947-70E740481C1C}">
                          <a14:useLocalDpi xmlns:a14="http://schemas.microsoft.com/office/drawing/2010/main" val="0"/>
                        </a:ext>
                      </a:extLst>
                    </a:blip>
                    <a:srcRect b="25028"/>
                    <a:stretch>
                      <a:fillRect/>
                    </a:stretch>
                  </pic:blipFill>
                  <pic:spPr bwMode="auto">
                    <a:xfrm>
                      <a:off x="0" y="0"/>
                      <a:ext cx="5943600" cy="2225615"/>
                    </a:xfrm>
                    <a:prstGeom prst="rect">
                      <a:avLst/>
                    </a:prstGeom>
                    <a:noFill/>
                    <a:ln>
                      <a:noFill/>
                    </a:ln>
                    <a:extLst>
                      <a:ext uri="{53640926-AAD7-44D8-BBD7-CCE9431645EC}">
                        <a14:shadowObscured xmlns:a14="http://schemas.microsoft.com/office/drawing/2010/main"/>
                      </a:ext>
                    </a:extLst>
                  </pic:spPr>
                </pic:pic>
              </a:graphicData>
            </a:graphic>
          </wp:inline>
        </w:drawing>
      </w:r>
    </w:p>
    <w:p w14:paraId="5AA2A88D" w14:textId="77777777" w:rsidR="00720359" w:rsidRPr="0044016A" w:rsidRDefault="00720359" w:rsidP="00720359">
      <w:pPr>
        <w:ind w:left="0" w:firstLine="0"/>
        <w:rPr>
          <w:rFonts w:asciiTheme="majorBidi" w:hAnsiTheme="majorBidi" w:cstheme="majorBidi"/>
          <w:bCs/>
          <w:i/>
          <w:iCs/>
          <w:sz w:val="32"/>
          <w:szCs w:val="32"/>
        </w:rPr>
      </w:pPr>
      <w:r w:rsidRPr="0044016A">
        <w:rPr>
          <w:rFonts w:asciiTheme="majorBidi" w:hAnsiTheme="majorBidi" w:cstheme="majorBidi"/>
          <w:bCs/>
          <w:i/>
          <w:iCs/>
          <w:sz w:val="32"/>
          <w:szCs w:val="32"/>
        </w:rPr>
        <w:t>Western Electric split the duties:</w:t>
      </w:r>
    </w:p>
    <w:p w14:paraId="2D29212F" w14:textId="77777777" w:rsidR="00720359" w:rsidRPr="00720359" w:rsidRDefault="00720359" w:rsidP="00720359">
      <w:pPr>
        <w:numPr>
          <w:ilvl w:val="0"/>
          <w:numId w:val="6"/>
        </w:numPr>
        <w:rPr>
          <w:rFonts w:asciiTheme="majorBidi" w:hAnsiTheme="majorBidi" w:cstheme="majorBidi"/>
          <w:bCs/>
          <w:sz w:val="32"/>
          <w:szCs w:val="32"/>
        </w:rPr>
      </w:pPr>
      <w:r w:rsidRPr="00720359">
        <w:rPr>
          <w:rFonts w:asciiTheme="majorBidi" w:hAnsiTheme="majorBidi" w:cstheme="majorBidi"/>
          <w:bCs/>
          <w:sz w:val="32"/>
          <w:szCs w:val="32"/>
        </w:rPr>
        <w:t>DC current ran through a separate choke or resistor.</w:t>
      </w:r>
    </w:p>
    <w:p w14:paraId="1DEADA7F" w14:textId="77777777" w:rsidR="00720359" w:rsidRPr="00720359" w:rsidRDefault="00720359" w:rsidP="00720359">
      <w:pPr>
        <w:numPr>
          <w:ilvl w:val="0"/>
          <w:numId w:val="6"/>
        </w:numPr>
        <w:rPr>
          <w:rFonts w:asciiTheme="majorBidi" w:hAnsiTheme="majorBidi" w:cstheme="majorBidi"/>
          <w:bCs/>
          <w:sz w:val="32"/>
          <w:szCs w:val="32"/>
        </w:rPr>
      </w:pPr>
      <w:r w:rsidRPr="00720359">
        <w:rPr>
          <w:rFonts w:asciiTheme="majorBidi" w:hAnsiTheme="majorBidi" w:cstheme="majorBidi"/>
          <w:bCs/>
          <w:sz w:val="32"/>
          <w:szCs w:val="32"/>
        </w:rPr>
        <w:t>The audio signal passed through a coupling capacitor to the transformer.</w:t>
      </w:r>
    </w:p>
    <w:p w14:paraId="55CD0C7B" w14:textId="77777777" w:rsidR="00720359" w:rsidRPr="00720359" w:rsidRDefault="00720359"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t>That one architectural shift made a huge difference:</w:t>
      </w:r>
    </w:p>
    <w:p w14:paraId="3664BC6D" w14:textId="77777777" w:rsidR="00720359" w:rsidRPr="00720359" w:rsidRDefault="00720359" w:rsidP="00720359">
      <w:pPr>
        <w:numPr>
          <w:ilvl w:val="0"/>
          <w:numId w:val="7"/>
        </w:numPr>
        <w:rPr>
          <w:rFonts w:asciiTheme="majorBidi" w:hAnsiTheme="majorBidi" w:cstheme="majorBidi"/>
          <w:bCs/>
          <w:sz w:val="32"/>
          <w:szCs w:val="32"/>
        </w:rPr>
      </w:pPr>
      <w:r w:rsidRPr="00720359">
        <w:rPr>
          <w:rFonts w:asciiTheme="majorBidi" w:hAnsiTheme="majorBidi" w:cstheme="majorBidi"/>
          <w:bCs/>
          <w:sz w:val="32"/>
          <w:szCs w:val="32"/>
        </w:rPr>
        <w:t>Transformers got smaller and lighter.</w:t>
      </w:r>
    </w:p>
    <w:p w14:paraId="519D7119" w14:textId="77777777" w:rsidR="00720359" w:rsidRPr="00720359" w:rsidRDefault="00720359" w:rsidP="00720359">
      <w:pPr>
        <w:numPr>
          <w:ilvl w:val="0"/>
          <w:numId w:val="7"/>
        </w:numPr>
        <w:rPr>
          <w:rFonts w:asciiTheme="majorBidi" w:hAnsiTheme="majorBidi" w:cstheme="majorBidi"/>
          <w:bCs/>
          <w:sz w:val="32"/>
          <w:szCs w:val="32"/>
        </w:rPr>
      </w:pPr>
      <w:r w:rsidRPr="00720359">
        <w:rPr>
          <w:rFonts w:asciiTheme="majorBidi" w:hAnsiTheme="majorBidi" w:cstheme="majorBidi"/>
          <w:bCs/>
          <w:sz w:val="32"/>
          <w:szCs w:val="32"/>
        </w:rPr>
        <w:t>Frequency response improved across the board.</w:t>
      </w:r>
    </w:p>
    <w:p w14:paraId="20089B35" w14:textId="77777777" w:rsidR="00720359" w:rsidRPr="00720359" w:rsidRDefault="00720359" w:rsidP="00720359">
      <w:pPr>
        <w:numPr>
          <w:ilvl w:val="0"/>
          <w:numId w:val="7"/>
        </w:numPr>
        <w:rPr>
          <w:rFonts w:asciiTheme="majorBidi" w:hAnsiTheme="majorBidi" w:cstheme="majorBidi"/>
          <w:bCs/>
          <w:sz w:val="32"/>
          <w:szCs w:val="32"/>
        </w:rPr>
      </w:pPr>
      <w:r w:rsidRPr="00720359">
        <w:rPr>
          <w:rFonts w:asciiTheme="majorBidi" w:hAnsiTheme="majorBidi" w:cstheme="majorBidi"/>
          <w:bCs/>
          <w:sz w:val="32"/>
          <w:szCs w:val="32"/>
        </w:rPr>
        <w:t>Distortion dropped sharply.</w:t>
      </w:r>
    </w:p>
    <w:p w14:paraId="053712E7" w14:textId="77777777" w:rsidR="00720359" w:rsidRPr="00720359" w:rsidRDefault="00720359" w:rsidP="00720359">
      <w:pPr>
        <w:numPr>
          <w:ilvl w:val="0"/>
          <w:numId w:val="7"/>
        </w:numPr>
        <w:rPr>
          <w:rFonts w:asciiTheme="majorBidi" w:hAnsiTheme="majorBidi" w:cstheme="majorBidi"/>
          <w:bCs/>
          <w:sz w:val="32"/>
          <w:szCs w:val="32"/>
        </w:rPr>
      </w:pPr>
      <w:r w:rsidRPr="00720359">
        <w:rPr>
          <w:rFonts w:asciiTheme="majorBidi" w:hAnsiTheme="majorBidi" w:cstheme="majorBidi"/>
          <w:bCs/>
          <w:sz w:val="32"/>
          <w:szCs w:val="32"/>
        </w:rPr>
        <w:t>Exotic transformer core materials became viable because they weren’t being magnetized by DC.</w:t>
      </w:r>
    </w:p>
    <w:p w14:paraId="2CDCE8CF" w14:textId="77777777" w:rsidR="00720359" w:rsidRPr="0044016A" w:rsidRDefault="00720359" w:rsidP="00720359">
      <w:pPr>
        <w:ind w:left="0" w:firstLine="0"/>
        <w:rPr>
          <w:rFonts w:asciiTheme="majorBidi" w:hAnsiTheme="majorBidi" w:cstheme="majorBidi"/>
          <w:b/>
          <w:sz w:val="32"/>
          <w:szCs w:val="32"/>
        </w:rPr>
      </w:pPr>
      <w:r w:rsidRPr="0044016A">
        <w:rPr>
          <w:rFonts w:asciiTheme="majorBidi" w:hAnsiTheme="majorBidi" w:cstheme="majorBidi"/>
          <w:b/>
          <w:sz w:val="32"/>
          <w:szCs w:val="32"/>
        </w:rPr>
        <w:lastRenderedPageBreak/>
        <w:t>The Output Stage: Harmony Through Balance</w:t>
      </w:r>
    </w:p>
    <w:p w14:paraId="31DC0C37" w14:textId="56CAC9B8" w:rsidR="00720359" w:rsidRPr="00720359" w:rsidRDefault="008A7327" w:rsidP="00720359">
      <w:pPr>
        <w:ind w:left="0" w:firstLine="0"/>
        <w:rPr>
          <w:rFonts w:asciiTheme="majorBidi" w:hAnsiTheme="majorBidi" w:cstheme="majorBidi"/>
          <w:bCs/>
          <w:sz w:val="32"/>
          <w:szCs w:val="32"/>
        </w:rPr>
      </w:pPr>
      <w:r w:rsidRPr="005939FB">
        <w:rPr>
          <w:rFonts w:asciiTheme="majorBidi" w:hAnsiTheme="majorBidi" w:cstheme="majorBidi"/>
          <w:bCs/>
          <w:sz w:val="32"/>
          <w:szCs w:val="32"/>
        </w:rPr>
        <w:drawing>
          <wp:anchor distT="0" distB="0" distL="114300" distR="114300" simplePos="0" relativeHeight="251674624" behindDoc="0" locked="0" layoutInCell="1" allowOverlap="1" wp14:anchorId="7084379F" wp14:editId="4A5E850D">
            <wp:simplePos x="0" y="0"/>
            <wp:positionH relativeFrom="margin">
              <wp:align>left</wp:align>
            </wp:positionH>
            <wp:positionV relativeFrom="paragraph">
              <wp:posOffset>360584</wp:posOffset>
            </wp:positionV>
            <wp:extent cx="3479800" cy="2820670"/>
            <wp:effectExtent l="0" t="0" r="6350" b="0"/>
            <wp:wrapSquare wrapText="bothSides"/>
            <wp:docPr id="1149821673" name="Picture 7" descr="Western Electric 43A Homage Amplifier - Preservation S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ern Electric 43A Homage Amplifier - Preservation S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9800" cy="282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0359" w:rsidRPr="00720359">
        <w:rPr>
          <w:rFonts w:asciiTheme="majorBidi" w:hAnsiTheme="majorBidi" w:cstheme="majorBidi"/>
          <w:bCs/>
          <w:sz w:val="32"/>
          <w:szCs w:val="32"/>
        </w:rPr>
        <w:t>The 92A’s output stage used a push-pull pair of 300A triodes</w:t>
      </w:r>
      <w:r w:rsidR="00820AF8">
        <w:rPr>
          <w:rFonts w:asciiTheme="majorBidi" w:hAnsiTheme="majorBidi" w:cstheme="majorBidi"/>
          <w:bCs/>
          <w:sz w:val="32"/>
          <w:szCs w:val="32"/>
        </w:rPr>
        <w:t xml:space="preserve">, </w:t>
      </w:r>
      <w:r w:rsidR="00720359" w:rsidRPr="00720359">
        <w:rPr>
          <w:rFonts w:asciiTheme="majorBidi" w:hAnsiTheme="majorBidi" w:cstheme="majorBidi"/>
          <w:bCs/>
          <w:sz w:val="32"/>
          <w:szCs w:val="32"/>
        </w:rPr>
        <w:t>the forerunners of the legendary 300B</w:t>
      </w:r>
      <w:r w:rsidR="00820AF8">
        <w:rPr>
          <w:rFonts w:asciiTheme="majorBidi" w:hAnsiTheme="majorBidi" w:cstheme="majorBidi"/>
          <w:bCs/>
          <w:sz w:val="32"/>
          <w:szCs w:val="32"/>
        </w:rPr>
        <w:t xml:space="preserve">, </w:t>
      </w:r>
      <w:r w:rsidR="00720359" w:rsidRPr="00720359">
        <w:rPr>
          <w:rFonts w:asciiTheme="majorBidi" w:hAnsiTheme="majorBidi" w:cstheme="majorBidi"/>
          <w:bCs/>
          <w:sz w:val="32"/>
          <w:szCs w:val="32"/>
        </w:rPr>
        <w:t>with something Western Electric called a "Harmonic Balancer."</w:t>
      </w:r>
    </w:p>
    <w:p w14:paraId="61CD6A9A" w14:textId="16E7617C" w:rsidR="00720359" w:rsidRPr="00720359" w:rsidRDefault="00720359" w:rsidP="005939FB">
      <w:pPr>
        <w:ind w:left="0" w:firstLine="0"/>
        <w:rPr>
          <w:rFonts w:asciiTheme="majorBidi" w:hAnsiTheme="majorBidi" w:cstheme="majorBidi"/>
          <w:bCs/>
          <w:sz w:val="32"/>
          <w:szCs w:val="32"/>
        </w:rPr>
      </w:pPr>
      <w:r w:rsidRPr="00720359">
        <w:rPr>
          <w:rFonts w:asciiTheme="majorBidi" w:hAnsiTheme="majorBidi" w:cstheme="majorBidi"/>
          <w:bCs/>
          <w:sz w:val="32"/>
          <w:szCs w:val="32"/>
        </w:rPr>
        <w:t>It wasn’t a brute-force global feedback loop. It was a built-in mechanism that sensed drift between the tubes</w:t>
      </w:r>
      <w:r w:rsidR="00820AF8">
        <w:rPr>
          <w:rFonts w:asciiTheme="majorBidi" w:hAnsiTheme="majorBidi" w:cstheme="majorBidi"/>
          <w:bCs/>
          <w:sz w:val="32"/>
          <w:szCs w:val="32"/>
        </w:rPr>
        <w:t xml:space="preserve">, </w:t>
      </w:r>
      <w:r w:rsidRPr="00720359">
        <w:rPr>
          <w:rFonts w:asciiTheme="majorBidi" w:hAnsiTheme="majorBidi" w:cstheme="majorBidi"/>
          <w:bCs/>
          <w:sz w:val="32"/>
          <w:szCs w:val="32"/>
        </w:rPr>
        <w:t>due to age or manufacturing variances</w:t>
      </w:r>
      <w:r w:rsidR="00820AF8">
        <w:rPr>
          <w:rFonts w:asciiTheme="majorBidi" w:hAnsiTheme="majorBidi" w:cstheme="majorBidi"/>
          <w:bCs/>
          <w:sz w:val="32"/>
          <w:szCs w:val="32"/>
        </w:rPr>
        <w:t xml:space="preserve">, </w:t>
      </w:r>
      <w:r w:rsidRPr="00720359">
        <w:rPr>
          <w:rFonts w:asciiTheme="majorBidi" w:hAnsiTheme="majorBidi" w:cstheme="majorBidi"/>
          <w:bCs/>
          <w:sz w:val="32"/>
          <w:szCs w:val="32"/>
        </w:rPr>
        <w:t>and corrected it automatically. A self-balancing circuit that kept the output clean and symmetrical for years without constant recalibration.</w:t>
      </w:r>
      <w:r w:rsidR="005939FB">
        <w:rPr>
          <w:rFonts w:asciiTheme="majorBidi" w:hAnsiTheme="majorBidi" w:cstheme="majorBidi"/>
          <w:bCs/>
          <w:sz w:val="32"/>
          <w:szCs w:val="32"/>
        </w:rPr>
        <w:t xml:space="preserve"> </w:t>
      </w:r>
      <w:r w:rsidR="005939FB">
        <w:rPr>
          <w:rFonts w:asciiTheme="majorBidi" w:hAnsiTheme="majorBidi" w:cstheme="majorBidi"/>
          <w:bCs/>
          <w:sz w:val="32"/>
          <w:szCs w:val="32"/>
        </w:rPr>
        <w:t>This design modification closely resembles auto-bias circuits common today.</w:t>
      </w:r>
    </w:p>
    <w:p w14:paraId="207F80DF" w14:textId="77777777" w:rsidR="00720359" w:rsidRPr="005939FB" w:rsidRDefault="00720359" w:rsidP="00720359">
      <w:pPr>
        <w:ind w:left="0" w:firstLine="0"/>
        <w:rPr>
          <w:rFonts w:asciiTheme="majorBidi" w:hAnsiTheme="majorBidi" w:cstheme="majorBidi"/>
          <w:b/>
          <w:sz w:val="32"/>
          <w:szCs w:val="32"/>
        </w:rPr>
      </w:pPr>
      <w:r w:rsidRPr="005939FB">
        <w:rPr>
          <w:rFonts w:asciiTheme="majorBidi" w:hAnsiTheme="majorBidi" w:cstheme="majorBidi"/>
          <w:b/>
          <w:sz w:val="32"/>
          <w:szCs w:val="32"/>
        </w:rPr>
        <w:t>Hollywood's Roaring (Amplified) Twenties: The 43A Battleship</w:t>
      </w:r>
    </w:p>
    <w:p w14:paraId="567FA634" w14:textId="05D4DF9C" w:rsidR="00720359" w:rsidRPr="00720359" w:rsidRDefault="005939FB" w:rsidP="005939FB">
      <w:pPr>
        <w:ind w:left="0" w:firstLine="0"/>
        <w:rPr>
          <w:rFonts w:asciiTheme="majorBidi" w:hAnsiTheme="majorBidi" w:cstheme="majorBidi"/>
          <w:bCs/>
          <w:sz w:val="32"/>
          <w:szCs w:val="32"/>
        </w:rPr>
      </w:pPr>
      <w:r w:rsidRPr="005939FB">
        <w:rPr>
          <w:rFonts w:asciiTheme="majorBidi" w:hAnsiTheme="majorBidi" w:cstheme="majorBidi"/>
          <w:bCs/>
          <w:sz w:val="32"/>
          <w:szCs w:val="32"/>
        </w:rPr>
        <w:t xml:space="preserve"> </w:t>
      </w:r>
      <w:r w:rsidR="00720359" w:rsidRPr="00720359">
        <w:rPr>
          <w:rFonts w:asciiTheme="majorBidi" w:hAnsiTheme="majorBidi" w:cstheme="majorBidi"/>
          <w:bCs/>
          <w:sz w:val="32"/>
          <w:szCs w:val="32"/>
        </w:rPr>
        <w:t>For something truly industrial, look at the 43A amplifier. This brute powered the earliest "talkie" films in the late 1920s. Back then, projectionists had to sync 78 RPM records with the movie reel</w:t>
      </w:r>
      <w:r w:rsidR="00820AF8">
        <w:rPr>
          <w:rFonts w:asciiTheme="majorBidi" w:hAnsiTheme="majorBidi" w:cstheme="majorBidi"/>
          <w:bCs/>
          <w:sz w:val="32"/>
          <w:szCs w:val="32"/>
        </w:rPr>
        <w:t xml:space="preserve">, </w:t>
      </w:r>
      <w:r w:rsidR="00720359" w:rsidRPr="00720359">
        <w:rPr>
          <w:rFonts w:asciiTheme="majorBidi" w:hAnsiTheme="majorBidi" w:cstheme="majorBidi"/>
          <w:bCs/>
          <w:sz w:val="32"/>
          <w:szCs w:val="32"/>
        </w:rPr>
        <w:t>get it wrong, and the sound didn’t match the lips on screen.</w:t>
      </w:r>
    </w:p>
    <w:p w14:paraId="7A1805C2" w14:textId="4C4038AB" w:rsidR="00720359" w:rsidRPr="00720359" w:rsidRDefault="00720359"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t>The 43A was built to thrive in that chaos. Four huge 211E transmitter tubes ran over 1000 volts. It took up a full equipment rack and output just 20 watts. Overbuilt? Yes. But bulletproof. Later designs like the 86B and 92A shrank all that power into tabletop-sized chassis.</w:t>
      </w:r>
      <w:r w:rsidR="008A7327" w:rsidRPr="008A7327">
        <w:rPr>
          <w:rFonts w:asciiTheme="majorBidi" w:hAnsiTheme="majorBidi" w:cstheme="majorBidi"/>
          <w:bCs/>
          <w:sz w:val="32"/>
          <w:szCs w:val="32"/>
        </w:rPr>
        <w:t xml:space="preserve"> </w:t>
      </w:r>
    </w:p>
    <w:p w14:paraId="06A1E0C3" w14:textId="77777777" w:rsidR="00720359" w:rsidRPr="0044016A" w:rsidRDefault="00720359" w:rsidP="00720359">
      <w:pPr>
        <w:ind w:left="0" w:firstLine="0"/>
        <w:rPr>
          <w:rFonts w:asciiTheme="majorBidi" w:hAnsiTheme="majorBidi" w:cstheme="majorBidi"/>
          <w:b/>
          <w:sz w:val="32"/>
          <w:szCs w:val="32"/>
        </w:rPr>
      </w:pPr>
      <w:r w:rsidRPr="0044016A">
        <w:rPr>
          <w:rFonts w:asciiTheme="majorBidi" w:hAnsiTheme="majorBidi" w:cstheme="majorBidi"/>
          <w:b/>
          <w:sz w:val="32"/>
          <w:szCs w:val="32"/>
        </w:rPr>
        <w:t>Why This Forgotten Tech Still Matters</w:t>
      </w:r>
    </w:p>
    <w:p w14:paraId="0B3840EE" w14:textId="77777777" w:rsidR="00720359" w:rsidRPr="00720359" w:rsidRDefault="00720359"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lastRenderedPageBreak/>
        <w:t>You might think, “Cool history, but what’s it got to do with my Spotify playlist?” More than you’d think.</w:t>
      </w:r>
    </w:p>
    <w:p w14:paraId="081FA4C2" w14:textId="77777777" w:rsidR="00720359" w:rsidRPr="00720359" w:rsidRDefault="00720359"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t>Western Electric solved problems modern tube designers still wrestle with:</w:t>
      </w:r>
    </w:p>
    <w:p w14:paraId="41006617" w14:textId="77777777" w:rsidR="00720359" w:rsidRPr="00720359" w:rsidRDefault="00720359" w:rsidP="00720359">
      <w:pPr>
        <w:numPr>
          <w:ilvl w:val="0"/>
          <w:numId w:val="8"/>
        </w:numPr>
        <w:rPr>
          <w:rFonts w:asciiTheme="majorBidi" w:hAnsiTheme="majorBidi" w:cstheme="majorBidi"/>
          <w:bCs/>
          <w:sz w:val="32"/>
          <w:szCs w:val="32"/>
        </w:rPr>
      </w:pPr>
      <w:r w:rsidRPr="00720359">
        <w:rPr>
          <w:rFonts w:asciiTheme="majorBidi" w:hAnsiTheme="majorBidi" w:cstheme="majorBidi"/>
          <w:b/>
          <w:bCs/>
          <w:sz w:val="32"/>
          <w:szCs w:val="32"/>
        </w:rPr>
        <w:t>Transformer distortion?</w:t>
      </w:r>
      <w:r w:rsidRPr="00720359">
        <w:rPr>
          <w:rFonts w:asciiTheme="majorBidi" w:hAnsiTheme="majorBidi" w:cstheme="majorBidi"/>
          <w:bCs/>
          <w:sz w:val="32"/>
          <w:szCs w:val="32"/>
        </w:rPr>
        <w:t xml:space="preserve"> They solved it with parafeed.</w:t>
      </w:r>
    </w:p>
    <w:p w14:paraId="4759625D" w14:textId="5CE64EB4" w:rsidR="00720359" w:rsidRPr="00720359" w:rsidRDefault="00720359" w:rsidP="00720359">
      <w:pPr>
        <w:numPr>
          <w:ilvl w:val="0"/>
          <w:numId w:val="8"/>
        </w:numPr>
        <w:rPr>
          <w:rFonts w:asciiTheme="majorBidi" w:hAnsiTheme="majorBidi" w:cstheme="majorBidi"/>
          <w:bCs/>
          <w:sz w:val="32"/>
          <w:szCs w:val="32"/>
        </w:rPr>
      </w:pPr>
      <w:r w:rsidRPr="00720359">
        <w:rPr>
          <w:rFonts w:asciiTheme="majorBidi" w:hAnsiTheme="majorBidi" w:cstheme="majorBidi"/>
          <w:b/>
          <w:bCs/>
          <w:sz w:val="32"/>
          <w:szCs w:val="32"/>
        </w:rPr>
        <w:t>Power supply hum?</w:t>
      </w:r>
      <w:r w:rsidRPr="00720359">
        <w:rPr>
          <w:rFonts w:asciiTheme="majorBidi" w:hAnsiTheme="majorBidi" w:cstheme="majorBidi"/>
          <w:bCs/>
          <w:sz w:val="32"/>
          <w:szCs w:val="32"/>
        </w:rPr>
        <w:t xml:space="preserve"> They used precise capacitor ratios in the cathode leg to cancel it at the source</w:t>
      </w:r>
      <w:r w:rsidR="00820AF8">
        <w:rPr>
          <w:rFonts w:asciiTheme="majorBidi" w:hAnsiTheme="majorBidi" w:cstheme="majorBidi"/>
          <w:bCs/>
          <w:sz w:val="32"/>
          <w:szCs w:val="32"/>
        </w:rPr>
        <w:t xml:space="preserve">, </w:t>
      </w:r>
      <w:r w:rsidRPr="00720359">
        <w:rPr>
          <w:rFonts w:asciiTheme="majorBidi" w:hAnsiTheme="majorBidi" w:cstheme="majorBidi"/>
          <w:bCs/>
          <w:sz w:val="32"/>
          <w:szCs w:val="32"/>
        </w:rPr>
        <w:t>no fancy power conditioners needed.</w:t>
      </w:r>
    </w:p>
    <w:p w14:paraId="4B1F53BD" w14:textId="77777777" w:rsidR="00720359" w:rsidRPr="00720359" w:rsidRDefault="00720359"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t>They had no digital signal processors, no op-amps, no margin for error. Their solutions were simple, efficient, and deeply elegant. And many of them have been forgotten.</w:t>
      </w:r>
    </w:p>
    <w:p w14:paraId="0BDC5E38" w14:textId="77777777" w:rsidR="00720359" w:rsidRPr="0044016A" w:rsidRDefault="00720359" w:rsidP="00720359">
      <w:pPr>
        <w:ind w:left="0" w:firstLine="0"/>
        <w:rPr>
          <w:rFonts w:asciiTheme="majorBidi" w:hAnsiTheme="majorBidi" w:cstheme="majorBidi"/>
          <w:b/>
          <w:sz w:val="32"/>
          <w:szCs w:val="32"/>
        </w:rPr>
      </w:pPr>
      <w:r w:rsidRPr="0044016A">
        <w:rPr>
          <w:rFonts w:asciiTheme="majorBidi" w:hAnsiTheme="majorBidi" w:cstheme="majorBidi"/>
          <w:b/>
          <w:sz w:val="32"/>
          <w:szCs w:val="32"/>
        </w:rPr>
        <w:t>The Great Forgetting</w:t>
      </w:r>
    </w:p>
    <w:p w14:paraId="201734AE" w14:textId="2C694A9F" w:rsidR="00720359" w:rsidRPr="00720359" w:rsidRDefault="0044016A"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t>So,</w:t>
      </w:r>
      <w:r w:rsidR="00720359" w:rsidRPr="00720359">
        <w:rPr>
          <w:rFonts w:asciiTheme="majorBidi" w:hAnsiTheme="majorBidi" w:cstheme="majorBidi"/>
          <w:bCs/>
          <w:sz w:val="32"/>
          <w:szCs w:val="32"/>
        </w:rPr>
        <w:t xml:space="preserve"> what happened?</w:t>
      </w:r>
    </w:p>
    <w:p w14:paraId="354CC2BD" w14:textId="29F16ED2" w:rsidR="00720359" w:rsidRPr="00720359" w:rsidRDefault="0044016A" w:rsidP="0044016A">
      <w:pPr>
        <w:ind w:left="0" w:firstLine="0"/>
        <w:rPr>
          <w:rFonts w:asciiTheme="majorBidi" w:hAnsiTheme="majorBidi" w:cstheme="majorBidi"/>
          <w:bCs/>
          <w:sz w:val="32"/>
          <w:szCs w:val="32"/>
        </w:rPr>
      </w:pPr>
      <w:r w:rsidRPr="0044016A">
        <w:rPr>
          <w:rFonts w:asciiTheme="majorBidi" w:hAnsiTheme="majorBidi" w:cstheme="majorBidi"/>
          <w:bCs/>
          <w:noProof/>
          <w:sz w:val="32"/>
          <w:szCs w:val="32"/>
        </w:rPr>
        <w:drawing>
          <wp:anchor distT="0" distB="0" distL="114300" distR="114300" simplePos="0" relativeHeight="251670528" behindDoc="0" locked="0" layoutInCell="1" allowOverlap="1" wp14:anchorId="07778F9A" wp14:editId="47FE26A2">
            <wp:simplePos x="0" y="0"/>
            <wp:positionH relativeFrom="margin">
              <wp:align>right</wp:align>
            </wp:positionH>
            <wp:positionV relativeFrom="paragraph">
              <wp:posOffset>264</wp:posOffset>
            </wp:positionV>
            <wp:extent cx="2044065" cy="2811780"/>
            <wp:effectExtent l="0" t="0" r="0" b="7620"/>
            <wp:wrapSquare wrapText="bothSides"/>
            <wp:docPr id="1722457356" name="Picture 12" descr="The Evolution of High-Fidelity S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he Evolution of High-Fidelity Soun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644" t="9331" b="13102"/>
                    <a:stretch>
                      <a:fillRect/>
                    </a:stretch>
                  </pic:blipFill>
                  <pic:spPr bwMode="auto">
                    <a:xfrm>
                      <a:off x="0" y="0"/>
                      <a:ext cx="2044065" cy="2811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016A">
        <w:rPr>
          <w:rFonts w:asciiTheme="majorBidi" w:hAnsiTheme="majorBidi" w:cstheme="majorBidi"/>
          <w:bCs/>
          <w:sz w:val="32"/>
          <w:szCs w:val="32"/>
        </w:rPr>
        <w:t xml:space="preserve"> </w:t>
      </w:r>
      <w:r w:rsidR="00720359" w:rsidRPr="00720359">
        <w:rPr>
          <w:rFonts w:asciiTheme="majorBidi" w:hAnsiTheme="majorBidi" w:cstheme="majorBidi"/>
          <w:bCs/>
          <w:sz w:val="32"/>
          <w:szCs w:val="32"/>
        </w:rPr>
        <w:t>In 1947, British engineer D.T.N. Williamson published a simplified feedback amplifier design. It was easier to build, easier to explain, and performed well on paper. It became the default blueprint for a generation of amp builders.</w:t>
      </w:r>
    </w:p>
    <w:p w14:paraId="5CD7AA18" w14:textId="2E3525F6" w:rsidR="00720359" w:rsidRPr="00720359" w:rsidRDefault="0044016A" w:rsidP="00720359">
      <w:pPr>
        <w:ind w:left="0" w:firstLine="0"/>
        <w:rPr>
          <w:rFonts w:asciiTheme="majorBidi" w:hAnsiTheme="majorBidi" w:cstheme="majorBidi"/>
          <w:bCs/>
          <w:sz w:val="32"/>
          <w:szCs w:val="32"/>
        </w:rPr>
      </w:pPr>
      <w:r>
        <w:rPr>
          <w:noProof/>
        </w:rPr>
        <mc:AlternateContent>
          <mc:Choice Requires="wps">
            <w:drawing>
              <wp:anchor distT="0" distB="0" distL="114300" distR="114300" simplePos="0" relativeHeight="251672576" behindDoc="0" locked="0" layoutInCell="1" allowOverlap="1" wp14:anchorId="2AC80AED" wp14:editId="28637129">
                <wp:simplePos x="0" y="0"/>
                <wp:positionH relativeFrom="column">
                  <wp:posOffset>3898900</wp:posOffset>
                </wp:positionH>
                <wp:positionV relativeFrom="paragraph">
                  <wp:posOffset>1146810</wp:posOffset>
                </wp:positionV>
                <wp:extent cx="1759585" cy="635"/>
                <wp:effectExtent l="0" t="0" r="0" b="0"/>
                <wp:wrapSquare wrapText="bothSides"/>
                <wp:docPr id="2068840735" name="Text Box 1"/>
                <wp:cNvGraphicFramePr/>
                <a:graphic xmlns:a="http://schemas.openxmlformats.org/drawingml/2006/main">
                  <a:graphicData uri="http://schemas.microsoft.com/office/word/2010/wordprocessingShape">
                    <wps:wsp>
                      <wps:cNvSpPr txBox="1"/>
                      <wps:spPr>
                        <a:xfrm>
                          <a:off x="0" y="0"/>
                          <a:ext cx="1759585" cy="635"/>
                        </a:xfrm>
                        <a:prstGeom prst="rect">
                          <a:avLst/>
                        </a:prstGeom>
                        <a:solidFill>
                          <a:prstClr val="white"/>
                        </a:solidFill>
                        <a:ln>
                          <a:noFill/>
                        </a:ln>
                      </wps:spPr>
                      <wps:txbx>
                        <w:txbxContent>
                          <w:p w14:paraId="5E26AD5E" w14:textId="0758670E" w:rsidR="0044016A" w:rsidRPr="001562FA" w:rsidRDefault="0044016A" w:rsidP="0044016A">
                            <w:pPr>
                              <w:pStyle w:val="Caption"/>
                              <w:jc w:val="center"/>
                              <w:rPr>
                                <w:rFonts w:asciiTheme="majorBidi" w:hAnsiTheme="majorBidi" w:cstheme="majorBidi"/>
                                <w:bCs/>
                                <w:sz w:val="32"/>
                                <w:szCs w:val="32"/>
                              </w:rPr>
                            </w:pPr>
                            <w:r>
                              <w:t xml:space="preserve">Figure </w:t>
                            </w:r>
                            <w:fldSimple w:instr=" SEQ Figure \* ARABIC ">
                              <w:r>
                                <w:rPr>
                                  <w:noProof/>
                                </w:rPr>
                                <w:t>5</w:t>
                              </w:r>
                            </w:fldSimple>
                            <w:r>
                              <w:t xml:space="preserve"> </w:t>
                            </w:r>
                            <w:r w:rsidRPr="00A53899">
                              <w:t>D.T.N. Williamson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AC80AED" id="_x0000_s1030" type="#_x0000_t202" style="position:absolute;margin-left:307pt;margin-top:90.3pt;width:138.55pt;height:.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" stroked="f">
                <v:textbox style="mso-fit-shape-to-text:t" inset="0,0,0,0">
                  <w:txbxContent>
                    <w:p w14:paraId="5E26AD5E" w14:textId="0758670E" w:rsidR="0044016A" w:rsidRPr="001562FA" w:rsidRDefault="0044016A" w:rsidP="0044016A">
                      <w:pPr>
                        <w:pStyle w:val="Caption"/>
                        <w:jc w:val="center"/>
                        <w:rPr>
                          <w:rFonts w:asciiTheme="majorBidi" w:hAnsiTheme="majorBidi" w:cstheme="majorBidi"/>
                          <w:bCs/>
                          <w:sz w:val="32"/>
                          <w:szCs w:val="32"/>
                        </w:rPr>
                      </w:pPr>
                      <w:r>
                        <w:t xml:space="preserve">Figure </w:t>
                      </w:r>
                      <w:fldSimple w:instr=" SEQ Figure \* ARABIC ">
                        <w:r>
                          <w:rPr>
                            <w:noProof/>
                          </w:rPr>
                          <w:t>5</w:t>
                        </w:r>
                      </w:fldSimple>
                      <w:r>
                        <w:t xml:space="preserve"> </w:t>
                      </w:r>
                      <w:r w:rsidRPr="00A53899">
                        <w:t>D.T.N. Williamson</w:t>
                      </w:r>
                    </w:p>
                  </w:txbxContent>
                </v:textbox>
                <w10:wrap type="square"/>
              </v:shape>
            </w:pict>
          </mc:Fallback>
        </mc:AlternateContent>
      </w:r>
      <w:r w:rsidR="00720359" w:rsidRPr="00720359">
        <w:rPr>
          <w:rFonts w:asciiTheme="majorBidi" w:hAnsiTheme="majorBidi" w:cstheme="majorBidi"/>
          <w:bCs/>
          <w:sz w:val="32"/>
          <w:szCs w:val="32"/>
        </w:rPr>
        <w:t>But the rise of the Williamson design swept away an entire generation of nuanced circuit knowledge. By the time tube audio made a comeback in the 1990s, most of that earlier Western Electric wisdom had vanished</w:t>
      </w:r>
      <w:r w:rsidR="00820AF8">
        <w:rPr>
          <w:rFonts w:asciiTheme="majorBidi" w:hAnsiTheme="majorBidi" w:cstheme="majorBidi"/>
          <w:bCs/>
          <w:sz w:val="32"/>
          <w:szCs w:val="32"/>
        </w:rPr>
        <w:t xml:space="preserve">, </w:t>
      </w:r>
      <w:r w:rsidR="00720359" w:rsidRPr="00720359">
        <w:rPr>
          <w:rFonts w:asciiTheme="majorBidi" w:hAnsiTheme="majorBidi" w:cstheme="majorBidi"/>
          <w:bCs/>
          <w:sz w:val="32"/>
          <w:szCs w:val="32"/>
        </w:rPr>
        <w:t>left buried in Bell System journals and forgotten textbooks.</w:t>
      </w:r>
    </w:p>
    <w:p w14:paraId="58A547F7" w14:textId="77777777" w:rsidR="00720359" w:rsidRPr="0043573F" w:rsidRDefault="00720359" w:rsidP="00720359">
      <w:pPr>
        <w:ind w:left="0" w:firstLine="0"/>
        <w:rPr>
          <w:rFonts w:asciiTheme="majorBidi" w:hAnsiTheme="majorBidi" w:cstheme="majorBidi"/>
          <w:b/>
          <w:sz w:val="32"/>
          <w:szCs w:val="32"/>
        </w:rPr>
      </w:pPr>
      <w:r w:rsidRPr="0043573F">
        <w:rPr>
          <w:rFonts w:asciiTheme="majorBidi" w:hAnsiTheme="majorBidi" w:cstheme="majorBidi"/>
          <w:b/>
          <w:sz w:val="32"/>
          <w:szCs w:val="32"/>
        </w:rPr>
        <w:t>The Quiet Revival</w:t>
      </w:r>
    </w:p>
    <w:p w14:paraId="57C6A220" w14:textId="17CC08B4" w:rsidR="00720359" w:rsidRPr="00720359" w:rsidRDefault="00720359"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lastRenderedPageBreak/>
        <w:t>Today, a small but passionate community of designers and DIY builders is rediscovering Western Electric’s circuit magic. These aren’t museum pieces</w:t>
      </w:r>
      <w:r w:rsidR="00820AF8">
        <w:rPr>
          <w:rFonts w:asciiTheme="majorBidi" w:hAnsiTheme="majorBidi" w:cstheme="majorBidi"/>
          <w:bCs/>
          <w:sz w:val="32"/>
          <w:szCs w:val="32"/>
        </w:rPr>
        <w:t xml:space="preserve">, </w:t>
      </w:r>
      <w:r w:rsidRPr="00720359">
        <w:rPr>
          <w:rFonts w:asciiTheme="majorBidi" w:hAnsiTheme="majorBidi" w:cstheme="majorBidi"/>
          <w:bCs/>
          <w:sz w:val="32"/>
          <w:szCs w:val="32"/>
        </w:rPr>
        <w:t>they’re functional, deeply musical amplifiers that offer something measurements can’t fully capture.</w:t>
      </w:r>
    </w:p>
    <w:p w14:paraId="7A4685D4" w14:textId="77777777" w:rsidR="00720359" w:rsidRPr="00720359" w:rsidRDefault="00720359"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t>They sound real. They breathe. They handle complex music with ease and subtlety that some modern gear still struggles to match.</w:t>
      </w:r>
    </w:p>
    <w:p w14:paraId="7E891EE8" w14:textId="77777777" w:rsidR="00720359" w:rsidRPr="001D3F0D" w:rsidRDefault="00720359" w:rsidP="00720359">
      <w:pPr>
        <w:ind w:left="0" w:firstLine="0"/>
        <w:rPr>
          <w:rFonts w:asciiTheme="majorBidi" w:hAnsiTheme="majorBidi" w:cstheme="majorBidi"/>
          <w:b/>
          <w:sz w:val="32"/>
          <w:szCs w:val="32"/>
        </w:rPr>
      </w:pPr>
      <w:r w:rsidRPr="001D3F0D">
        <w:rPr>
          <w:rFonts w:asciiTheme="majorBidi" w:hAnsiTheme="majorBidi" w:cstheme="majorBidi"/>
          <w:b/>
          <w:sz w:val="32"/>
          <w:szCs w:val="32"/>
        </w:rPr>
        <w:t>The Takeaway: What Western Electric Can Teach Us</w:t>
      </w:r>
    </w:p>
    <w:p w14:paraId="6D73A516" w14:textId="77777777" w:rsidR="00720359" w:rsidRPr="00720359" w:rsidRDefault="00720359" w:rsidP="00720359">
      <w:pPr>
        <w:ind w:left="0" w:firstLine="0"/>
        <w:rPr>
          <w:rFonts w:asciiTheme="majorBidi" w:hAnsiTheme="majorBidi" w:cstheme="majorBidi"/>
          <w:bCs/>
          <w:sz w:val="32"/>
          <w:szCs w:val="32"/>
        </w:rPr>
      </w:pPr>
      <w:r w:rsidRPr="00720359">
        <w:rPr>
          <w:rFonts w:asciiTheme="majorBidi" w:hAnsiTheme="majorBidi" w:cstheme="majorBidi"/>
          <w:bCs/>
          <w:sz w:val="32"/>
          <w:szCs w:val="32"/>
        </w:rPr>
        <w:t>Even if you never touch a soldering iron, the story of Western Electric amplifiers carries big lessons:</w:t>
      </w:r>
    </w:p>
    <w:p w14:paraId="0891321C" w14:textId="77777777" w:rsidR="00720359" w:rsidRPr="00720359" w:rsidRDefault="00720359" w:rsidP="00720359">
      <w:pPr>
        <w:numPr>
          <w:ilvl w:val="0"/>
          <w:numId w:val="9"/>
        </w:numPr>
        <w:rPr>
          <w:rFonts w:asciiTheme="majorBidi" w:hAnsiTheme="majorBidi" w:cstheme="majorBidi"/>
          <w:bCs/>
          <w:sz w:val="32"/>
          <w:szCs w:val="32"/>
        </w:rPr>
      </w:pPr>
      <w:r w:rsidRPr="00720359">
        <w:rPr>
          <w:rFonts w:asciiTheme="majorBidi" w:hAnsiTheme="majorBidi" w:cstheme="majorBidi"/>
          <w:b/>
          <w:bCs/>
          <w:sz w:val="32"/>
          <w:szCs w:val="32"/>
        </w:rPr>
        <w:t>Constraints Fuel Innovation:</w:t>
      </w:r>
      <w:r w:rsidRPr="00720359">
        <w:rPr>
          <w:rFonts w:asciiTheme="majorBidi" w:hAnsiTheme="majorBidi" w:cstheme="majorBidi"/>
          <w:bCs/>
          <w:sz w:val="32"/>
          <w:szCs w:val="32"/>
        </w:rPr>
        <w:t xml:space="preserve"> They didn’t have much to work with, and that made them smarter.</w:t>
      </w:r>
    </w:p>
    <w:p w14:paraId="453C0C0D" w14:textId="77777777" w:rsidR="00720359" w:rsidRPr="00720359" w:rsidRDefault="00720359" w:rsidP="00720359">
      <w:pPr>
        <w:numPr>
          <w:ilvl w:val="0"/>
          <w:numId w:val="9"/>
        </w:numPr>
        <w:rPr>
          <w:rFonts w:asciiTheme="majorBidi" w:hAnsiTheme="majorBidi" w:cstheme="majorBidi"/>
          <w:bCs/>
          <w:sz w:val="32"/>
          <w:szCs w:val="32"/>
        </w:rPr>
      </w:pPr>
      <w:r w:rsidRPr="00720359">
        <w:rPr>
          <w:rFonts w:asciiTheme="majorBidi" w:hAnsiTheme="majorBidi" w:cstheme="majorBidi"/>
          <w:b/>
          <w:bCs/>
          <w:sz w:val="32"/>
          <w:szCs w:val="32"/>
        </w:rPr>
        <w:t>Elegance Beats Overkill:</w:t>
      </w:r>
      <w:r w:rsidRPr="00720359">
        <w:rPr>
          <w:rFonts w:asciiTheme="majorBidi" w:hAnsiTheme="majorBidi" w:cstheme="majorBidi"/>
          <w:bCs/>
          <w:sz w:val="32"/>
          <w:szCs w:val="32"/>
        </w:rPr>
        <w:t xml:space="preserve"> Instead of brute force, they found the cleanest path.</w:t>
      </w:r>
    </w:p>
    <w:p w14:paraId="2BA72B30" w14:textId="77777777" w:rsidR="00720359" w:rsidRPr="00720359" w:rsidRDefault="00720359" w:rsidP="00720359">
      <w:pPr>
        <w:numPr>
          <w:ilvl w:val="0"/>
          <w:numId w:val="9"/>
        </w:numPr>
        <w:rPr>
          <w:rFonts w:asciiTheme="majorBidi" w:hAnsiTheme="majorBidi" w:cstheme="majorBidi"/>
          <w:bCs/>
          <w:sz w:val="32"/>
          <w:szCs w:val="32"/>
        </w:rPr>
      </w:pPr>
      <w:r w:rsidRPr="00720359">
        <w:rPr>
          <w:rFonts w:asciiTheme="majorBidi" w:hAnsiTheme="majorBidi" w:cstheme="majorBidi"/>
          <w:b/>
          <w:bCs/>
          <w:sz w:val="32"/>
          <w:szCs w:val="32"/>
        </w:rPr>
        <w:t>Knowledge Is Fragile:</w:t>
      </w:r>
      <w:r w:rsidRPr="00720359">
        <w:rPr>
          <w:rFonts w:asciiTheme="majorBidi" w:hAnsiTheme="majorBidi" w:cstheme="majorBidi"/>
          <w:bCs/>
          <w:sz w:val="32"/>
          <w:szCs w:val="32"/>
        </w:rPr>
        <w:t xml:space="preserve"> Decades of learning can disappear in a generation.</w:t>
      </w:r>
    </w:p>
    <w:p w14:paraId="47308975" w14:textId="4122D268" w:rsidR="00720359" w:rsidRPr="00720359" w:rsidRDefault="00720359" w:rsidP="00720359">
      <w:pPr>
        <w:numPr>
          <w:ilvl w:val="0"/>
          <w:numId w:val="9"/>
        </w:numPr>
        <w:rPr>
          <w:rFonts w:asciiTheme="majorBidi" w:hAnsiTheme="majorBidi" w:cstheme="majorBidi"/>
          <w:bCs/>
          <w:sz w:val="32"/>
          <w:szCs w:val="32"/>
        </w:rPr>
      </w:pPr>
      <w:r w:rsidRPr="00720359">
        <w:rPr>
          <w:rFonts w:asciiTheme="majorBidi" w:hAnsiTheme="majorBidi" w:cstheme="majorBidi"/>
          <w:b/>
          <w:bCs/>
          <w:sz w:val="32"/>
          <w:szCs w:val="32"/>
        </w:rPr>
        <w:t>Old Ideas Still Work:</w:t>
      </w:r>
      <w:r w:rsidRPr="00720359">
        <w:rPr>
          <w:rFonts w:asciiTheme="majorBidi" w:hAnsiTheme="majorBidi" w:cstheme="majorBidi"/>
          <w:bCs/>
          <w:sz w:val="32"/>
          <w:szCs w:val="32"/>
        </w:rPr>
        <w:t xml:space="preserve"> Signal integrity, power management, and hum rejection were solved</w:t>
      </w:r>
      <w:r w:rsidR="00820AF8">
        <w:rPr>
          <w:rFonts w:asciiTheme="majorBidi" w:hAnsiTheme="majorBidi" w:cstheme="majorBidi"/>
          <w:bCs/>
          <w:sz w:val="32"/>
          <w:szCs w:val="32"/>
        </w:rPr>
        <w:t xml:space="preserve">, </w:t>
      </w:r>
      <w:r w:rsidRPr="00720359">
        <w:rPr>
          <w:rFonts w:asciiTheme="majorBidi" w:hAnsiTheme="majorBidi" w:cstheme="majorBidi"/>
          <w:bCs/>
          <w:sz w:val="32"/>
          <w:szCs w:val="32"/>
        </w:rPr>
        <w:t>elegantly</w:t>
      </w:r>
      <w:r w:rsidR="00820AF8">
        <w:rPr>
          <w:rFonts w:asciiTheme="majorBidi" w:hAnsiTheme="majorBidi" w:cstheme="majorBidi"/>
          <w:bCs/>
          <w:sz w:val="32"/>
          <w:szCs w:val="32"/>
        </w:rPr>
        <w:t xml:space="preserve">, </w:t>
      </w:r>
      <w:r w:rsidRPr="00720359">
        <w:rPr>
          <w:rFonts w:asciiTheme="majorBidi" w:hAnsiTheme="majorBidi" w:cstheme="majorBidi"/>
          <w:bCs/>
          <w:sz w:val="32"/>
          <w:szCs w:val="32"/>
        </w:rPr>
        <w:t>almost a century ago. Maybe it’s time we listened.</w:t>
      </w:r>
    </w:p>
    <w:p w14:paraId="54322E31" w14:textId="4DD1CBAB" w:rsidR="00720359" w:rsidRPr="00720359" w:rsidRDefault="0043573F" w:rsidP="00720359">
      <w:pPr>
        <w:ind w:left="0" w:firstLine="0"/>
        <w:rPr>
          <w:rFonts w:asciiTheme="majorBidi" w:hAnsiTheme="majorBidi" w:cstheme="majorBidi"/>
          <w:bCs/>
          <w:sz w:val="32"/>
          <w:szCs w:val="32"/>
        </w:rPr>
      </w:pPr>
      <w:r>
        <w:rPr>
          <w:rFonts w:asciiTheme="majorBidi" w:hAnsiTheme="majorBidi" w:cstheme="majorBidi"/>
          <w:bCs/>
          <w:sz w:val="32"/>
          <w:szCs w:val="32"/>
        </w:rPr>
        <w:t>T</w:t>
      </w:r>
      <w:r w:rsidR="00720359" w:rsidRPr="00720359">
        <w:rPr>
          <w:rFonts w:asciiTheme="majorBidi" w:hAnsiTheme="majorBidi" w:cstheme="majorBidi"/>
          <w:bCs/>
          <w:sz w:val="32"/>
          <w:szCs w:val="32"/>
        </w:rPr>
        <w:t>he next time you stream a song or pick up a call, remember this: the sound didn’t get here by accident. It rode on the back of industrial amplifiers built not for prestige, but for perfection. Their creators didn’t seek the spotlight</w:t>
      </w:r>
      <w:r w:rsidR="00820AF8">
        <w:rPr>
          <w:rFonts w:asciiTheme="majorBidi" w:hAnsiTheme="majorBidi" w:cstheme="majorBidi"/>
          <w:bCs/>
          <w:sz w:val="32"/>
          <w:szCs w:val="32"/>
        </w:rPr>
        <w:t xml:space="preserve">, </w:t>
      </w:r>
      <w:r w:rsidR="00720359" w:rsidRPr="00720359">
        <w:rPr>
          <w:rFonts w:asciiTheme="majorBidi" w:hAnsiTheme="majorBidi" w:cstheme="majorBidi"/>
          <w:bCs/>
          <w:sz w:val="32"/>
          <w:szCs w:val="32"/>
        </w:rPr>
        <w:t>but what they left behind was nothing short of hidden genius.</w:t>
      </w:r>
    </w:p>
    <w:p w14:paraId="4E67B157" w14:textId="7DC05AF6" w:rsidR="00FB5B6C" w:rsidRPr="00720359" w:rsidRDefault="00720359" w:rsidP="00F26D9C">
      <w:pPr>
        <w:ind w:left="0" w:firstLine="0"/>
        <w:rPr>
          <w:rFonts w:asciiTheme="majorBidi" w:hAnsiTheme="majorBidi" w:cstheme="majorBidi"/>
          <w:bCs/>
          <w:sz w:val="32"/>
          <w:szCs w:val="32"/>
        </w:rPr>
      </w:pPr>
      <w:r w:rsidRPr="00720359">
        <w:rPr>
          <w:rFonts w:asciiTheme="majorBidi" w:hAnsiTheme="majorBidi" w:cstheme="majorBidi"/>
          <w:bCs/>
          <w:sz w:val="32"/>
          <w:szCs w:val="32"/>
        </w:rPr>
        <w:t>P.S. The rabbit hole is real. Online forums are full of folks building their own 92As, 86Bs, and even 43A replicas. Be warned: once you go down the WE blueprint trail, weekends start disappearing. And the sound? It just might keep you there.</w:t>
      </w:r>
    </w:p>
    <w:sectPr w:rsidR="00FB5B6C" w:rsidRPr="00720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6D8"/>
    <w:multiLevelType w:val="multilevel"/>
    <w:tmpl w:val="6D32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2555F"/>
    <w:multiLevelType w:val="multilevel"/>
    <w:tmpl w:val="CC3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D5E8C"/>
    <w:multiLevelType w:val="multilevel"/>
    <w:tmpl w:val="E104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BA4586"/>
    <w:multiLevelType w:val="multilevel"/>
    <w:tmpl w:val="C69C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301AE"/>
    <w:multiLevelType w:val="multilevel"/>
    <w:tmpl w:val="2C1C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385200"/>
    <w:multiLevelType w:val="multilevel"/>
    <w:tmpl w:val="382C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360122"/>
    <w:multiLevelType w:val="multilevel"/>
    <w:tmpl w:val="51F2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95F16"/>
    <w:multiLevelType w:val="multilevel"/>
    <w:tmpl w:val="122A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8089A"/>
    <w:multiLevelType w:val="multilevel"/>
    <w:tmpl w:val="6730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78059F"/>
    <w:multiLevelType w:val="multilevel"/>
    <w:tmpl w:val="B882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987157">
    <w:abstractNumId w:val="7"/>
  </w:num>
  <w:num w:numId="2" w16cid:durableId="1988364970">
    <w:abstractNumId w:val="2"/>
  </w:num>
  <w:num w:numId="3" w16cid:durableId="1367176507">
    <w:abstractNumId w:val="5"/>
  </w:num>
  <w:num w:numId="4" w16cid:durableId="631442070">
    <w:abstractNumId w:val="1"/>
  </w:num>
  <w:num w:numId="5" w16cid:durableId="1011569187">
    <w:abstractNumId w:val="4"/>
  </w:num>
  <w:num w:numId="6" w16cid:durableId="310718075">
    <w:abstractNumId w:val="6"/>
  </w:num>
  <w:num w:numId="7" w16cid:durableId="641009827">
    <w:abstractNumId w:val="8"/>
  </w:num>
  <w:num w:numId="8" w16cid:durableId="1985700284">
    <w:abstractNumId w:val="0"/>
  </w:num>
  <w:num w:numId="9" w16cid:durableId="399908193">
    <w:abstractNumId w:val="3"/>
  </w:num>
  <w:num w:numId="10" w16cid:durableId="663166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08"/>
    <w:rsid w:val="000C3908"/>
    <w:rsid w:val="000D6EBD"/>
    <w:rsid w:val="00143158"/>
    <w:rsid w:val="001D3F0D"/>
    <w:rsid w:val="001E5081"/>
    <w:rsid w:val="00387223"/>
    <w:rsid w:val="0043573F"/>
    <w:rsid w:val="0044016A"/>
    <w:rsid w:val="004C11CC"/>
    <w:rsid w:val="005939FB"/>
    <w:rsid w:val="005B7D7D"/>
    <w:rsid w:val="00720359"/>
    <w:rsid w:val="00820AF8"/>
    <w:rsid w:val="00855FF9"/>
    <w:rsid w:val="008A7327"/>
    <w:rsid w:val="008C728F"/>
    <w:rsid w:val="008D3D73"/>
    <w:rsid w:val="00967910"/>
    <w:rsid w:val="00BE2E76"/>
    <w:rsid w:val="00C238EC"/>
    <w:rsid w:val="00D67E7E"/>
    <w:rsid w:val="00D9586D"/>
    <w:rsid w:val="00E92A59"/>
    <w:rsid w:val="00ED086E"/>
    <w:rsid w:val="00EF5792"/>
    <w:rsid w:val="00F26D9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D0AA"/>
  <w15:chartTrackingRefBased/>
  <w15:docId w15:val="{68C9D854-7A85-4917-8D52-06EE06F0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9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39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39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39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39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3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9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39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39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39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39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3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908"/>
    <w:rPr>
      <w:rFonts w:eastAsiaTheme="majorEastAsia" w:cstheme="majorBidi"/>
      <w:color w:val="272727" w:themeColor="text1" w:themeTint="D8"/>
    </w:rPr>
  </w:style>
  <w:style w:type="paragraph" w:styleId="Title">
    <w:name w:val="Title"/>
    <w:basedOn w:val="Normal"/>
    <w:next w:val="Normal"/>
    <w:link w:val="TitleChar"/>
    <w:uiPriority w:val="10"/>
    <w:qFormat/>
    <w:rsid w:val="000C3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90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908"/>
    <w:pPr>
      <w:spacing w:before="160"/>
      <w:jc w:val="center"/>
    </w:pPr>
    <w:rPr>
      <w:i/>
      <w:iCs/>
      <w:color w:val="404040" w:themeColor="text1" w:themeTint="BF"/>
    </w:rPr>
  </w:style>
  <w:style w:type="character" w:customStyle="1" w:styleId="QuoteChar">
    <w:name w:val="Quote Char"/>
    <w:basedOn w:val="DefaultParagraphFont"/>
    <w:link w:val="Quote"/>
    <w:uiPriority w:val="29"/>
    <w:rsid w:val="000C3908"/>
    <w:rPr>
      <w:i/>
      <w:iCs/>
      <w:color w:val="404040" w:themeColor="text1" w:themeTint="BF"/>
    </w:rPr>
  </w:style>
  <w:style w:type="paragraph" w:styleId="ListParagraph">
    <w:name w:val="List Paragraph"/>
    <w:basedOn w:val="Normal"/>
    <w:uiPriority w:val="34"/>
    <w:qFormat/>
    <w:rsid w:val="000C3908"/>
    <w:pPr>
      <w:ind w:left="720"/>
      <w:contextualSpacing/>
    </w:pPr>
  </w:style>
  <w:style w:type="character" w:styleId="IntenseEmphasis">
    <w:name w:val="Intense Emphasis"/>
    <w:basedOn w:val="DefaultParagraphFont"/>
    <w:uiPriority w:val="21"/>
    <w:qFormat/>
    <w:rsid w:val="000C3908"/>
    <w:rPr>
      <w:i/>
      <w:iCs/>
      <w:color w:val="2F5496" w:themeColor="accent1" w:themeShade="BF"/>
    </w:rPr>
  </w:style>
  <w:style w:type="paragraph" w:styleId="IntenseQuote">
    <w:name w:val="Intense Quote"/>
    <w:basedOn w:val="Normal"/>
    <w:next w:val="Normal"/>
    <w:link w:val="IntenseQuoteChar"/>
    <w:uiPriority w:val="30"/>
    <w:qFormat/>
    <w:rsid w:val="000C3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3908"/>
    <w:rPr>
      <w:i/>
      <w:iCs/>
      <w:color w:val="2F5496" w:themeColor="accent1" w:themeShade="BF"/>
    </w:rPr>
  </w:style>
  <w:style w:type="character" w:styleId="IntenseReference">
    <w:name w:val="Intense Reference"/>
    <w:basedOn w:val="DefaultParagraphFont"/>
    <w:uiPriority w:val="32"/>
    <w:qFormat/>
    <w:rsid w:val="000C3908"/>
    <w:rPr>
      <w:b/>
      <w:bCs/>
      <w:smallCaps/>
      <w:color w:val="2F5496" w:themeColor="accent1" w:themeShade="BF"/>
      <w:spacing w:val="5"/>
    </w:rPr>
  </w:style>
  <w:style w:type="paragraph" w:styleId="Caption">
    <w:name w:val="caption"/>
    <w:basedOn w:val="Normal"/>
    <w:next w:val="Normal"/>
    <w:uiPriority w:val="35"/>
    <w:unhideWhenUsed/>
    <w:qFormat/>
    <w:rsid w:val="008C728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9929">
      <w:bodyDiv w:val="1"/>
      <w:marLeft w:val="0"/>
      <w:marRight w:val="0"/>
      <w:marTop w:val="0"/>
      <w:marBottom w:val="0"/>
      <w:divBdr>
        <w:top w:val="none" w:sz="0" w:space="0" w:color="auto"/>
        <w:left w:val="none" w:sz="0" w:space="0" w:color="auto"/>
        <w:bottom w:val="none" w:sz="0" w:space="0" w:color="auto"/>
        <w:right w:val="none" w:sz="0" w:space="0" w:color="auto"/>
      </w:divBdr>
    </w:div>
    <w:div w:id="160392761">
      <w:bodyDiv w:val="1"/>
      <w:marLeft w:val="0"/>
      <w:marRight w:val="0"/>
      <w:marTop w:val="0"/>
      <w:marBottom w:val="0"/>
      <w:divBdr>
        <w:top w:val="none" w:sz="0" w:space="0" w:color="auto"/>
        <w:left w:val="none" w:sz="0" w:space="0" w:color="auto"/>
        <w:bottom w:val="none" w:sz="0" w:space="0" w:color="auto"/>
        <w:right w:val="none" w:sz="0" w:space="0" w:color="auto"/>
      </w:divBdr>
    </w:div>
    <w:div w:id="172115922">
      <w:bodyDiv w:val="1"/>
      <w:marLeft w:val="0"/>
      <w:marRight w:val="0"/>
      <w:marTop w:val="0"/>
      <w:marBottom w:val="0"/>
      <w:divBdr>
        <w:top w:val="none" w:sz="0" w:space="0" w:color="auto"/>
        <w:left w:val="none" w:sz="0" w:space="0" w:color="auto"/>
        <w:bottom w:val="none" w:sz="0" w:space="0" w:color="auto"/>
        <w:right w:val="none" w:sz="0" w:space="0" w:color="auto"/>
      </w:divBdr>
      <w:divsChild>
        <w:div w:id="2130851684">
          <w:marLeft w:val="0"/>
          <w:marRight w:val="0"/>
          <w:marTop w:val="0"/>
          <w:marBottom w:val="0"/>
          <w:divBdr>
            <w:top w:val="none" w:sz="0" w:space="0" w:color="auto"/>
            <w:left w:val="none" w:sz="0" w:space="0" w:color="auto"/>
            <w:bottom w:val="none" w:sz="0" w:space="0" w:color="auto"/>
            <w:right w:val="none" w:sz="0" w:space="0" w:color="auto"/>
          </w:divBdr>
          <w:divsChild>
            <w:div w:id="1355572805">
              <w:marLeft w:val="0"/>
              <w:marRight w:val="0"/>
              <w:marTop w:val="0"/>
              <w:marBottom w:val="0"/>
              <w:divBdr>
                <w:top w:val="none" w:sz="0" w:space="0" w:color="auto"/>
                <w:left w:val="none" w:sz="0" w:space="0" w:color="auto"/>
                <w:bottom w:val="none" w:sz="0" w:space="0" w:color="auto"/>
                <w:right w:val="none" w:sz="0" w:space="0" w:color="auto"/>
              </w:divBdr>
              <w:divsChild>
                <w:div w:id="127557294">
                  <w:marLeft w:val="0"/>
                  <w:marRight w:val="0"/>
                  <w:marTop w:val="0"/>
                  <w:marBottom w:val="0"/>
                  <w:divBdr>
                    <w:top w:val="none" w:sz="0" w:space="0" w:color="auto"/>
                    <w:left w:val="none" w:sz="0" w:space="0" w:color="auto"/>
                    <w:bottom w:val="none" w:sz="0" w:space="0" w:color="auto"/>
                    <w:right w:val="none" w:sz="0" w:space="0" w:color="auto"/>
                  </w:divBdr>
                  <w:divsChild>
                    <w:div w:id="305666587">
                      <w:marLeft w:val="0"/>
                      <w:marRight w:val="0"/>
                      <w:marTop w:val="0"/>
                      <w:marBottom w:val="0"/>
                      <w:divBdr>
                        <w:top w:val="none" w:sz="0" w:space="0" w:color="auto"/>
                        <w:left w:val="none" w:sz="0" w:space="0" w:color="auto"/>
                        <w:bottom w:val="none" w:sz="0" w:space="0" w:color="auto"/>
                        <w:right w:val="none" w:sz="0" w:space="0" w:color="auto"/>
                      </w:divBdr>
                      <w:divsChild>
                        <w:div w:id="110233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636504">
      <w:bodyDiv w:val="1"/>
      <w:marLeft w:val="0"/>
      <w:marRight w:val="0"/>
      <w:marTop w:val="0"/>
      <w:marBottom w:val="0"/>
      <w:divBdr>
        <w:top w:val="none" w:sz="0" w:space="0" w:color="auto"/>
        <w:left w:val="none" w:sz="0" w:space="0" w:color="auto"/>
        <w:bottom w:val="none" w:sz="0" w:space="0" w:color="auto"/>
        <w:right w:val="none" w:sz="0" w:space="0" w:color="auto"/>
      </w:divBdr>
    </w:div>
    <w:div w:id="1044453230">
      <w:bodyDiv w:val="1"/>
      <w:marLeft w:val="0"/>
      <w:marRight w:val="0"/>
      <w:marTop w:val="0"/>
      <w:marBottom w:val="0"/>
      <w:divBdr>
        <w:top w:val="none" w:sz="0" w:space="0" w:color="auto"/>
        <w:left w:val="none" w:sz="0" w:space="0" w:color="auto"/>
        <w:bottom w:val="none" w:sz="0" w:space="0" w:color="auto"/>
        <w:right w:val="none" w:sz="0" w:space="0" w:color="auto"/>
      </w:divBdr>
      <w:divsChild>
        <w:div w:id="508644612">
          <w:marLeft w:val="0"/>
          <w:marRight w:val="0"/>
          <w:marTop w:val="0"/>
          <w:marBottom w:val="0"/>
          <w:divBdr>
            <w:top w:val="none" w:sz="0" w:space="0" w:color="auto"/>
            <w:left w:val="none" w:sz="0" w:space="0" w:color="auto"/>
            <w:bottom w:val="none" w:sz="0" w:space="0" w:color="auto"/>
            <w:right w:val="none" w:sz="0" w:space="0" w:color="auto"/>
          </w:divBdr>
          <w:divsChild>
            <w:div w:id="2116055762">
              <w:marLeft w:val="0"/>
              <w:marRight w:val="0"/>
              <w:marTop w:val="0"/>
              <w:marBottom w:val="0"/>
              <w:divBdr>
                <w:top w:val="none" w:sz="0" w:space="0" w:color="auto"/>
                <w:left w:val="none" w:sz="0" w:space="0" w:color="auto"/>
                <w:bottom w:val="none" w:sz="0" w:space="0" w:color="auto"/>
                <w:right w:val="none" w:sz="0" w:space="0" w:color="auto"/>
              </w:divBdr>
              <w:divsChild>
                <w:div w:id="1762725145">
                  <w:marLeft w:val="0"/>
                  <w:marRight w:val="0"/>
                  <w:marTop w:val="0"/>
                  <w:marBottom w:val="0"/>
                  <w:divBdr>
                    <w:top w:val="none" w:sz="0" w:space="0" w:color="auto"/>
                    <w:left w:val="none" w:sz="0" w:space="0" w:color="auto"/>
                    <w:bottom w:val="none" w:sz="0" w:space="0" w:color="auto"/>
                    <w:right w:val="none" w:sz="0" w:space="0" w:color="auto"/>
                  </w:divBdr>
                  <w:divsChild>
                    <w:div w:id="633752037">
                      <w:marLeft w:val="0"/>
                      <w:marRight w:val="0"/>
                      <w:marTop w:val="0"/>
                      <w:marBottom w:val="0"/>
                      <w:divBdr>
                        <w:top w:val="none" w:sz="0" w:space="0" w:color="auto"/>
                        <w:left w:val="none" w:sz="0" w:space="0" w:color="auto"/>
                        <w:bottom w:val="none" w:sz="0" w:space="0" w:color="auto"/>
                        <w:right w:val="none" w:sz="0" w:space="0" w:color="auto"/>
                      </w:divBdr>
                      <w:divsChild>
                        <w:div w:id="14603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953435">
      <w:bodyDiv w:val="1"/>
      <w:marLeft w:val="0"/>
      <w:marRight w:val="0"/>
      <w:marTop w:val="0"/>
      <w:marBottom w:val="0"/>
      <w:divBdr>
        <w:top w:val="none" w:sz="0" w:space="0" w:color="auto"/>
        <w:left w:val="none" w:sz="0" w:space="0" w:color="auto"/>
        <w:bottom w:val="none" w:sz="0" w:space="0" w:color="auto"/>
        <w:right w:val="none" w:sz="0" w:space="0" w:color="auto"/>
      </w:divBdr>
    </w:div>
    <w:div w:id="1411656380">
      <w:bodyDiv w:val="1"/>
      <w:marLeft w:val="0"/>
      <w:marRight w:val="0"/>
      <w:marTop w:val="0"/>
      <w:marBottom w:val="0"/>
      <w:divBdr>
        <w:top w:val="none" w:sz="0" w:space="0" w:color="auto"/>
        <w:left w:val="none" w:sz="0" w:space="0" w:color="auto"/>
        <w:bottom w:val="none" w:sz="0" w:space="0" w:color="auto"/>
        <w:right w:val="none" w:sz="0" w:space="0" w:color="auto"/>
      </w:divBdr>
    </w:div>
    <w:div w:id="204262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7</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19</cp:revision>
  <dcterms:created xsi:type="dcterms:W3CDTF">2025-06-09T22:34:00Z</dcterms:created>
  <dcterms:modified xsi:type="dcterms:W3CDTF">2025-06-10T19:38:00Z</dcterms:modified>
</cp:coreProperties>
</file>