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975C" w14:textId="2A586353" w:rsidR="00FB5B6C" w:rsidRDefault="0015749C">
      <w:pPr>
        <w:rPr>
          <w:rFonts w:asciiTheme="majorBidi" w:hAnsiTheme="majorBidi" w:cstheme="majorBidi"/>
          <w:sz w:val="36"/>
          <w:szCs w:val="36"/>
        </w:rPr>
      </w:pPr>
      <w:r w:rsidRPr="0015749C">
        <w:rPr>
          <w:rFonts w:asciiTheme="majorBidi" w:hAnsiTheme="majorBidi" w:cstheme="majorBidi"/>
          <w:sz w:val="36"/>
          <w:szCs w:val="36"/>
        </w:rPr>
        <w:t>Walvis Bay Namibia Walking Tour</w:t>
      </w:r>
    </w:p>
    <w:p w14:paraId="7794FC4C" w14:textId="77777777" w:rsidR="0015749C" w:rsidRPr="0015749C" w:rsidRDefault="0015749C" w:rsidP="0015749C">
      <w:pPr>
        <w:rPr>
          <w:rFonts w:asciiTheme="majorBidi" w:hAnsiTheme="majorBidi" w:cstheme="majorBidi"/>
          <w:sz w:val="36"/>
          <w:szCs w:val="36"/>
        </w:rPr>
      </w:pPr>
      <w:r w:rsidRPr="0015749C">
        <w:rPr>
          <w:rFonts w:asciiTheme="majorBidi" w:hAnsiTheme="majorBidi" w:cstheme="majorBidi"/>
          <w:b/>
          <w:bCs/>
          <w:sz w:val="36"/>
          <w:szCs w:val="36"/>
        </w:rPr>
        <w:t>A Self-Guided Walking Tour of Walvis Bay, Namibia</w:t>
      </w:r>
    </w:p>
    <w:p w14:paraId="299FE4E0" w14:textId="77777777" w:rsidR="0015749C" w:rsidRPr="0015749C" w:rsidRDefault="0015749C" w:rsidP="0015749C">
      <w:pPr>
        <w:rPr>
          <w:rFonts w:asciiTheme="majorBidi" w:hAnsiTheme="majorBidi" w:cstheme="majorBidi"/>
          <w:sz w:val="36"/>
          <w:szCs w:val="36"/>
        </w:rPr>
      </w:pPr>
      <w:r w:rsidRPr="0015749C">
        <w:rPr>
          <w:rFonts w:asciiTheme="majorBidi" w:hAnsiTheme="majorBidi" w:cstheme="majorBidi"/>
          <w:b/>
          <w:bCs/>
          <w:sz w:val="36"/>
          <w:szCs w:val="36"/>
        </w:rPr>
        <w:t>Important Notes Before You Start:</w:t>
      </w:r>
    </w:p>
    <w:p w14:paraId="761C2330" w14:textId="77777777" w:rsidR="0015749C" w:rsidRPr="0015749C" w:rsidRDefault="0015749C" w:rsidP="0015749C">
      <w:pPr>
        <w:numPr>
          <w:ilvl w:val="0"/>
          <w:numId w:val="1"/>
        </w:numPr>
        <w:rPr>
          <w:rFonts w:asciiTheme="majorBidi" w:hAnsiTheme="majorBidi" w:cstheme="majorBidi"/>
          <w:sz w:val="36"/>
          <w:szCs w:val="36"/>
        </w:rPr>
      </w:pPr>
      <w:r w:rsidRPr="0015749C">
        <w:rPr>
          <w:rFonts w:asciiTheme="majorBidi" w:hAnsiTheme="majorBidi" w:cstheme="majorBidi"/>
          <w:b/>
          <w:bCs/>
          <w:sz w:val="36"/>
          <w:szCs w:val="36"/>
        </w:rPr>
        <w:t>Safety:</w:t>
      </w:r>
      <w:r w:rsidRPr="0015749C">
        <w:rPr>
          <w:rFonts w:asciiTheme="majorBidi" w:hAnsiTheme="majorBidi" w:cstheme="majorBidi"/>
          <w:sz w:val="36"/>
          <w:szCs w:val="36"/>
        </w:rPr>
        <w:t xml:space="preserve"> Walvis Bay is generally a safe and quiet city. However, the industrial port area should be respected. This route sticks to public promenades and parks. As always, be aware of your surroundings.</w:t>
      </w:r>
    </w:p>
    <w:p w14:paraId="307EE305" w14:textId="77777777" w:rsidR="0015749C" w:rsidRPr="0015749C" w:rsidRDefault="0015749C" w:rsidP="0015749C">
      <w:pPr>
        <w:numPr>
          <w:ilvl w:val="0"/>
          <w:numId w:val="1"/>
        </w:numPr>
        <w:rPr>
          <w:rFonts w:asciiTheme="majorBidi" w:hAnsiTheme="majorBidi" w:cstheme="majorBidi"/>
          <w:sz w:val="36"/>
          <w:szCs w:val="36"/>
        </w:rPr>
      </w:pPr>
      <w:r w:rsidRPr="0015749C">
        <w:rPr>
          <w:rFonts w:asciiTheme="majorBidi" w:hAnsiTheme="majorBidi" w:cstheme="majorBidi"/>
          <w:b/>
          <w:bCs/>
          <w:sz w:val="36"/>
          <w:szCs w:val="36"/>
        </w:rPr>
        <w:t>Pace &amp; Climate:</w:t>
      </w:r>
      <w:r w:rsidRPr="0015749C">
        <w:rPr>
          <w:rFonts w:asciiTheme="majorBidi" w:hAnsiTheme="majorBidi" w:cstheme="majorBidi"/>
          <w:sz w:val="36"/>
          <w:szCs w:val="36"/>
        </w:rPr>
        <w:t xml:space="preserve"> Walvis Bay is arid and often windy. The sun is intense, and there is little shade. This walk is flat and covers about 4-5 km (2.5-3 miles). Carry water, wear a hat, sunglasses, and strong sunscreen.</w:t>
      </w:r>
    </w:p>
    <w:p w14:paraId="0ED816F4" w14:textId="77777777" w:rsidR="0015749C" w:rsidRPr="0015749C" w:rsidRDefault="0015749C" w:rsidP="0015749C">
      <w:pPr>
        <w:numPr>
          <w:ilvl w:val="0"/>
          <w:numId w:val="1"/>
        </w:numPr>
        <w:rPr>
          <w:rFonts w:asciiTheme="majorBidi" w:hAnsiTheme="majorBidi" w:cstheme="majorBidi"/>
          <w:sz w:val="36"/>
          <w:szCs w:val="36"/>
        </w:rPr>
      </w:pPr>
      <w:r w:rsidRPr="0015749C">
        <w:rPr>
          <w:rFonts w:asciiTheme="majorBidi" w:hAnsiTheme="majorBidi" w:cstheme="majorBidi"/>
          <w:b/>
          <w:bCs/>
          <w:sz w:val="36"/>
          <w:szCs w:val="36"/>
        </w:rPr>
        <w:t>Birdlife:</w:t>
      </w:r>
      <w:r w:rsidRPr="0015749C">
        <w:rPr>
          <w:rFonts w:asciiTheme="majorBidi" w:hAnsiTheme="majorBidi" w:cstheme="majorBidi"/>
          <w:sz w:val="36"/>
          <w:szCs w:val="36"/>
        </w:rPr>
        <w:t xml:space="preserve"> This tour is a paradise for birdwatchers. Bring binoculars if you have them!</w:t>
      </w:r>
    </w:p>
    <w:p w14:paraId="12F543D8" w14:textId="77777777" w:rsidR="0015749C" w:rsidRPr="0015749C" w:rsidRDefault="0015749C" w:rsidP="0015749C">
      <w:pPr>
        <w:numPr>
          <w:ilvl w:val="0"/>
          <w:numId w:val="1"/>
        </w:numPr>
        <w:rPr>
          <w:rFonts w:asciiTheme="majorBidi" w:hAnsiTheme="majorBidi" w:cstheme="majorBidi"/>
          <w:sz w:val="36"/>
          <w:szCs w:val="36"/>
        </w:rPr>
      </w:pPr>
      <w:r w:rsidRPr="0015749C">
        <w:rPr>
          <w:rFonts w:asciiTheme="majorBidi" w:hAnsiTheme="majorBidi" w:cstheme="majorBidi"/>
          <w:b/>
          <w:bCs/>
          <w:sz w:val="36"/>
          <w:szCs w:val="36"/>
        </w:rPr>
        <w:t>The Port:</w:t>
      </w:r>
      <w:r w:rsidRPr="0015749C">
        <w:rPr>
          <w:rFonts w:asciiTheme="majorBidi" w:hAnsiTheme="majorBidi" w:cstheme="majorBidi"/>
          <w:sz w:val="36"/>
          <w:szCs w:val="36"/>
        </w:rPr>
        <w:t xml:space="preserve"> Walvis Bay is a major commercial port. You will see industrial activity, but the walking route focuses on the accessible and scenic public areas.</w:t>
      </w:r>
    </w:p>
    <w:p w14:paraId="66386798" w14:textId="77777777" w:rsidR="0015749C" w:rsidRPr="0015749C" w:rsidRDefault="0015749C" w:rsidP="0015749C">
      <w:pPr>
        <w:rPr>
          <w:rFonts w:asciiTheme="majorBidi" w:hAnsiTheme="majorBidi" w:cstheme="majorBidi"/>
          <w:sz w:val="36"/>
          <w:szCs w:val="36"/>
        </w:rPr>
      </w:pPr>
      <w:r w:rsidRPr="0015749C">
        <w:rPr>
          <w:rFonts w:asciiTheme="majorBidi" w:hAnsiTheme="majorBidi" w:cstheme="majorBidi"/>
          <w:sz w:val="36"/>
          <w:szCs w:val="36"/>
        </w:rPr>
        <w:pict w14:anchorId="76F8CF8C">
          <v:rect id="_x0000_i1043" style="width:0;height:1.5pt" o:hralign="center" o:hrstd="t" o:hr="t" fillcolor="#a0a0a0" stroked="f"/>
        </w:pict>
      </w:r>
    </w:p>
    <w:p w14:paraId="1CEB1FEB" w14:textId="77777777" w:rsidR="0015749C" w:rsidRPr="0015749C" w:rsidRDefault="0015749C" w:rsidP="0015749C">
      <w:pPr>
        <w:rPr>
          <w:rFonts w:asciiTheme="majorBidi" w:hAnsiTheme="majorBidi" w:cstheme="majorBidi"/>
          <w:b/>
          <w:bCs/>
          <w:sz w:val="36"/>
          <w:szCs w:val="36"/>
        </w:rPr>
      </w:pPr>
      <w:r w:rsidRPr="0015749C">
        <w:rPr>
          <w:rFonts w:asciiTheme="majorBidi" w:hAnsiTheme="majorBidi" w:cstheme="majorBidi"/>
          <w:b/>
          <w:bCs/>
          <w:sz w:val="36"/>
          <w:szCs w:val="36"/>
        </w:rPr>
        <w:t>Tour Overview</w:t>
      </w:r>
    </w:p>
    <w:p w14:paraId="03342ADB" w14:textId="77777777" w:rsidR="0015749C" w:rsidRPr="0015749C" w:rsidRDefault="0015749C" w:rsidP="0015749C">
      <w:pPr>
        <w:numPr>
          <w:ilvl w:val="0"/>
          <w:numId w:val="2"/>
        </w:numPr>
        <w:rPr>
          <w:rFonts w:asciiTheme="majorBidi" w:hAnsiTheme="majorBidi" w:cstheme="majorBidi"/>
          <w:sz w:val="36"/>
          <w:szCs w:val="36"/>
        </w:rPr>
      </w:pPr>
      <w:r w:rsidRPr="0015749C">
        <w:rPr>
          <w:rFonts w:asciiTheme="majorBidi" w:hAnsiTheme="majorBidi" w:cstheme="majorBidi"/>
          <w:b/>
          <w:bCs/>
          <w:sz w:val="36"/>
          <w:szCs w:val="36"/>
        </w:rPr>
        <w:t>Start/End:</w:t>
      </w:r>
      <w:r w:rsidRPr="0015749C">
        <w:rPr>
          <w:rFonts w:asciiTheme="majorBidi" w:hAnsiTheme="majorBidi" w:cstheme="majorBidi"/>
          <w:sz w:val="36"/>
          <w:szCs w:val="36"/>
        </w:rPr>
        <w:t xml:space="preserve"> Walvis Bay Cruise Ship Terminal</w:t>
      </w:r>
    </w:p>
    <w:p w14:paraId="035CB4AE" w14:textId="77777777" w:rsidR="0015749C" w:rsidRPr="0015749C" w:rsidRDefault="0015749C" w:rsidP="0015749C">
      <w:pPr>
        <w:numPr>
          <w:ilvl w:val="0"/>
          <w:numId w:val="2"/>
        </w:numPr>
        <w:rPr>
          <w:rFonts w:asciiTheme="majorBidi" w:hAnsiTheme="majorBidi" w:cstheme="majorBidi"/>
          <w:sz w:val="36"/>
          <w:szCs w:val="36"/>
        </w:rPr>
      </w:pPr>
      <w:r w:rsidRPr="0015749C">
        <w:rPr>
          <w:rFonts w:asciiTheme="majorBidi" w:hAnsiTheme="majorBidi" w:cstheme="majorBidi"/>
          <w:b/>
          <w:bCs/>
          <w:sz w:val="36"/>
          <w:szCs w:val="36"/>
        </w:rPr>
        <w:t>Total Walking Time:</w:t>
      </w:r>
      <w:r w:rsidRPr="0015749C">
        <w:rPr>
          <w:rFonts w:asciiTheme="majorBidi" w:hAnsiTheme="majorBidi" w:cstheme="majorBidi"/>
          <w:sz w:val="36"/>
          <w:szCs w:val="36"/>
        </w:rPr>
        <w:t xml:space="preserve"> Approx. 1.5 - 2 hours (without stops)</w:t>
      </w:r>
    </w:p>
    <w:p w14:paraId="168C35A2" w14:textId="77777777" w:rsidR="0015749C" w:rsidRPr="0015749C" w:rsidRDefault="0015749C" w:rsidP="0015749C">
      <w:pPr>
        <w:numPr>
          <w:ilvl w:val="0"/>
          <w:numId w:val="2"/>
        </w:numPr>
        <w:rPr>
          <w:rFonts w:asciiTheme="majorBidi" w:hAnsiTheme="majorBidi" w:cstheme="majorBidi"/>
          <w:sz w:val="36"/>
          <w:szCs w:val="36"/>
        </w:rPr>
      </w:pPr>
      <w:r w:rsidRPr="0015749C">
        <w:rPr>
          <w:rFonts w:asciiTheme="majorBidi" w:hAnsiTheme="majorBidi" w:cstheme="majorBidi"/>
          <w:b/>
          <w:bCs/>
          <w:sz w:val="36"/>
          <w:szCs w:val="36"/>
        </w:rPr>
        <w:t>Total Time with Stops:</w:t>
      </w:r>
      <w:r w:rsidRPr="0015749C">
        <w:rPr>
          <w:rFonts w:asciiTheme="majorBidi" w:hAnsiTheme="majorBidi" w:cstheme="majorBidi"/>
          <w:sz w:val="36"/>
          <w:szCs w:val="36"/>
        </w:rPr>
        <w:t xml:space="preserve"> 3 - 4 hours</w:t>
      </w:r>
    </w:p>
    <w:p w14:paraId="1BF237B9" w14:textId="77777777" w:rsidR="0015749C" w:rsidRPr="0015749C" w:rsidRDefault="0015749C" w:rsidP="0015749C">
      <w:pPr>
        <w:numPr>
          <w:ilvl w:val="0"/>
          <w:numId w:val="2"/>
        </w:numPr>
        <w:rPr>
          <w:rFonts w:asciiTheme="majorBidi" w:hAnsiTheme="majorBidi" w:cstheme="majorBidi"/>
          <w:sz w:val="36"/>
          <w:szCs w:val="36"/>
        </w:rPr>
      </w:pPr>
      <w:r w:rsidRPr="0015749C">
        <w:rPr>
          <w:rFonts w:asciiTheme="majorBidi" w:hAnsiTheme="majorBidi" w:cstheme="majorBidi"/>
          <w:b/>
          <w:bCs/>
          <w:sz w:val="36"/>
          <w:szCs w:val="36"/>
        </w:rPr>
        <w:t>Highlights:</w:t>
      </w:r>
      <w:r w:rsidRPr="0015749C">
        <w:rPr>
          <w:rFonts w:asciiTheme="majorBidi" w:hAnsiTheme="majorBidi" w:cstheme="majorBidi"/>
          <w:sz w:val="36"/>
          <w:szCs w:val="36"/>
        </w:rPr>
        <w:t xml:space="preserve"> The Waterfront, Lagoon &amp; Flamingos, Bird Paradise, Rhenish Mission Church, Maritime Museum.</w:t>
      </w:r>
    </w:p>
    <w:p w14:paraId="3650816C" w14:textId="77777777" w:rsidR="0015749C" w:rsidRPr="0015749C" w:rsidRDefault="0015749C" w:rsidP="0015749C">
      <w:pPr>
        <w:rPr>
          <w:rFonts w:asciiTheme="majorBidi" w:hAnsiTheme="majorBidi" w:cstheme="majorBidi"/>
          <w:sz w:val="36"/>
          <w:szCs w:val="36"/>
        </w:rPr>
      </w:pPr>
      <w:r w:rsidRPr="0015749C">
        <w:rPr>
          <w:rFonts w:asciiTheme="majorBidi" w:hAnsiTheme="majorBidi" w:cstheme="majorBidi"/>
          <w:sz w:val="36"/>
          <w:szCs w:val="36"/>
        </w:rPr>
        <w:pict w14:anchorId="423F1FAD">
          <v:rect id="_x0000_i1044" style="width:0;height:1.5pt" o:hralign="center" o:hrstd="t" o:hr="t" fillcolor="#a0a0a0" stroked="f"/>
        </w:pict>
      </w:r>
    </w:p>
    <w:p w14:paraId="4981D9D3" w14:textId="77777777" w:rsidR="0015749C" w:rsidRPr="0015749C" w:rsidRDefault="0015749C" w:rsidP="0015749C">
      <w:pPr>
        <w:rPr>
          <w:rFonts w:asciiTheme="majorBidi" w:hAnsiTheme="majorBidi" w:cstheme="majorBidi"/>
          <w:b/>
          <w:bCs/>
          <w:sz w:val="36"/>
          <w:szCs w:val="36"/>
        </w:rPr>
      </w:pPr>
      <w:r w:rsidRPr="0015749C">
        <w:rPr>
          <w:rFonts w:asciiTheme="majorBidi" w:hAnsiTheme="majorBidi" w:cstheme="majorBidi"/>
          <w:b/>
          <w:bCs/>
          <w:sz w:val="36"/>
          <w:szCs w:val="36"/>
        </w:rPr>
        <w:t>The Walking Tour Itself</w:t>
      </w:r>
    </w:p>
    <w:p w14:paraId="158E3DAF" w14:textId="77777777" w:rsidR="0015749C" w:rsidRPr="0015749C" w:rsidRDefault="0015749C" w:rsidP="0015749C">
      <w:pPr>
        <w:rPr>
          <w:rFonts w:asciiTheme="majorBidi" w:hAnsiTheme="majorBidi" w:cstheme="majorBidi"/>
          <w:b/>
          <w:bCs/>
          <w:sz w:val="36"/>
          <w:szCs w:val="36"/>
        </w:rPr>
      </w:pPr>
      <w:r w:rsidRPr="0015749C">
        <w:rPr>
          <w:rFonts w:asciiTheme="majorBidi" w:hAnsiTheme="majorBidi" w:cstheme="majorBidi"/>
          <w:b/>
          <w:bCs/>
          <w:sz w:val="36"/>
          <w:szCs w:val="36"/>
        </w:rPr>
        <w:t>1. Start: Walvis Bay Cruise Ship Terminal</w:t>
      </w:r>
    </w:p>
    <w:p w14:paraId="0CE127BD" w14:textId="77777777" w:rsidR="0015749C" w:rsidRPr="0015749C" w:rsidRDefault="0015749C" w:rsidP="0015749C">
      <w:pPr>
        <w:numPr>
          <w:ilvl w:val="0"/>
          <w:numId w:val="3"/>
        </w:numPr>
        <w:rPr>
          <w:rFonts w:asciiTheme="majorBidi" w:hAnsiTheme="majorBidi" w:cstheme="majorBidi"/>
          <w:sz w:val="36"/>
          <w:szCs w:val="36"/>
        </w:rPr>
      </w:pPr>
      <w:r w:rsidRPr="0015749C">
        <w:rPr>
          <w:rFonts w:asciiTheme="majorBidi" w:hAnsiTheme="majorBidi" w:cstheme="majorBidi"/>
          <w:sz w:val="36"/>
          <w:szCs w:val="36"/>
        </w:rPr>
        <w:t>You'll dock directly in the commercial port. Take in the dramatic view of the desert meeting the Atlantic Ocean, with massive sand dunes lining the bay.</w:t>
      </w:r>
    </w:p>
    <w:p w14:paraId="34BE23E0" w14:textId="77777777" w:rsidR="0015749C" w:rsidRPr="0015749C" w:rsidRDefault="0015749C" w:rsidP="0015749C">
      <w:pPr>
        <w:rPr>
          <w:rFonts w:asciiTheme="majorBidi" w:hAnsiTheme="majorBidi" w:cstheme="majorBidi"/>
          <w:b/>
          <w:bCs/>
          <w:sz w:val="36"/>
          <w:szCs w:val="36"/>
        </w:rPr>
      </w:pPr>
      <w:r w:rsidRPr="0015749C">
        <w:rPr>
          <w:rFonts w:asciiTheme="majorBidi" w:hAnsiTheme="majorBidi" w:cstheme="majorBidi"/>
          <w:b/>
          <w:bCs/>
          <w:sz w:val="36"/>
          <w:szCs w:val="36"/>
        </w:rPr>
        <w:t>2. Stop: The Waterfront</w:t>
      </w:r>
    </w:p>
    <w:p w14:paraId="7D731446" w14:textId="77777777" w:rsidR="0015749C" w:rsidRPr="0015749C" w:rsidRDefault="0015749C" w:rsidP="0015749C">
      <w:pPr>
        <w:numPr>
          <w:ilvl w:val="0"/>
          <w:numId w:val="4"/>
        </w:numPr>
        <w:rPr>
          <w:rFonts w:asciiTheme="majorBidi" w:hAnsiTheme="majorBidi" w:cstheme="majorBidi"/>
          <w:sz w:val="36"/>
          <w:szCs w:val="36"/>
        </w:rPr>
      </w:pPr>
      <w:r w:rsidRPr="0015749C">
        <w:rPr>
          <w:rFonts w:asciiTheme="majorBidi" w:hAnsiTheme="majorBidi" w:cstheme="majorBidi"/>
          <w:b/>
          <w:bCs/>
          <w:sz w:val="36"/>
          <w:szCs w:val="36"/>
        </w:rPr>
        <w:t>Walking Direction:</w:t>
      </w:r>
      <w:r w:rsidRPr="0015749C">
        <w:rPr>
          <w:rFonts w:asciiTheme="majorBidi" w:hAnsiTheme="majorBidi" w:cstheme="majorBidi"/>
          <w:sz w:val="36"/>
          <w:szCs w:val="36"/>
        </w:rPr>
        <w:t xml:space="preserve"> Exit the port area (follow signs for the public exit) and turn left, walking south along the edge of the bay. You'll soon reach the modern waterfront development.</w:t>
      </w:r>
    </w:p>
    <w:p w14:paraId="42DDC1B5" w14:textId="77777777" w:rsidR="0015749C" w:rsidRPr="0015749C" w:rsidRDefault="0015749C" w:rsidP="0015749C">
      <w:pPr>
        <w:numPr>
          <w:ilvl w:val="0"/>
          <w:numId w:val="4"/>
        </w:numPr>
        <w:rPr>
          <w:rFonts w:asciiTheme="majorBidi" w:hAnsiTheme="majorBidi" w:cstheme="majorBidi"/>
          <w:sz w:val="36"/>
          <w:szCs w:val="36"/>
        </w:rPr>
      </w:pPr>
      <w:r w:rsidRPr="0015749C">
        <w:rPr>
          <w:rFonts w:asciiTheme="majorBidi" w:hAnsiTheme="majorBidi" w:cstheme="majorBidi"/>
          <w:b/>
          <w:bCs/>
          <w:sz w:val="36"/>
          <w:szCs w:val="36"/>
        </w:rPr>
        <w:t>What to See &amp; Do:</w:t>
      </w:r>
      <w:r w:rsidRPr="0015749C">
        <w:rPr>
          <w:rFonts w:asciiTheme="majorBidi" w:hAnsiTheme="majorBidi" w:cstheme="majorBidi"/>
          <w:sz w:val="36"/>
          <w:szCs w:val="36"/>
        </w:rPr>
        <w:t xml:space="preserve"> This is a pleasant area with shops, restaurants, and cafes. It's a great place to get your bearings, enjoy a coffee, and watch the boats in the lagoon. It's also the main hub for booking dolphin and seal catamaran cruises, which are a major attraction here.</w:t>
      </w:r>
    </w:p>
    <w:p w14:paraId="505D1565" w14:textId="77777777" w:rsidR="0015749C" w:rsidRPr="0015749C" w:rsidRDefault="0015749C" w:rsidP="0015749C">
      <w:pPr>
        <w:rPr>
          <w:rFonts w:asciiTheme="majorBidi" w:hAnsiTheme="majorBidi" w:cstheme="majorBidi"/>
          <w:b/>
          <w:bCs/>
          <w:sz w:val="36"/>
          <w:szCs w:val="36"/>
        </w:rPr>
      </w:pPr>
      <w:r w:rsidRPr="0015749C">
        <w:rPr>
          <w:rFonts w:asciiTheme="majorBidi" w:hAnsiTheme="majorBidi" w:cstheme="majorBidi"/>
          <w:b/>
          <w:bCs/>
          <w:sz w:val="36"/>
          <w:szCs w:val="36"/>
        </w:rPr>
        <w:t>3. Stop: Walvis Bay Lagoon &amp; The Flamingos</w:t>
      </w:r>
    </w:p>
    <w:p w14:paraId="1E0A98F6" w14:textId="77777777" w:rsidR="0015749C" w:rsidRPr="0015749C" w:rsidRDefault="0015749C" w:rsidP="0015749C">
      <w:pPr>
        <w:numPr>
          <w:ilvl w:val="0"/>
          <w:numId w:val="5"/>
        </w:numPr>
        <w:rPr>
          <w:rFonts w:asciiTheme="majorBidi" w:hAnsiTheme="majorBidi" w:cstheme="majorBidi"/>
          <w:sz w:val="36"/>
          <w:szCs w:val="36"/>
        </w:rPr>
      </w:pPr>
      <w:r w:rsidRPr="0015749C">
        <w:rPr>
          <w:rFonts w:asciiTheme="majorBidi" w:hAnsiTheme="majorBidi" w:cstheme="majorBidi"/>
          <w:b/>
          <w:bCs/>
          <w:sz w:val="36"/>
          <w:szCs w:val="36"/>
        </w:rPr>
        <w:t>Walking Direction:</w:t>
      </w:r>
      <w:r w:rsidRPr="0015749C">
        <w:rPr>
          <w:rFonts w:asciiTheme="majorBidi" w:hAnsiTheme="majorBidi" w:cstheme="majorBidi"/>
          <w:sz w:val="36"/>
          <w:szCs w:val="36"/>
        </w:rPr>
        <w:t xml:space="preserve"> Continue south from the Waterfront along the pathway that follows the edge of the lagoon.</w:t>
      </w:r>
    </w:p>
    <w:p w14:paraId="179AE3F8" w14:textId="77777777" w:rsidR="0015749C" w:rsidRPr="0015749C" w:rsidRDefault="0015749C" w:rsidP="0015749C">
      <w:pPr>
        <w:numPr>
          <w:ilvl w:val="0"/>
          <w:numId w:val="5"/>
        </w:numPr>
        <w:rPr>
          <w:rFonts w:asciiTheme="majorBidi" w:hAnsiTheme="majorBidi" w:cstheme="majorBidi"/>
          <w:sz w:val="36"/>
          <w:szCs w:val="36"/>
        </w:rPr>
      </w:pPr>
      <w:r w:rsidRPr="0015749C">
        <w:rPr>
          <w:rFonts w:asciiTheme="majorBidi" w:hAnsiTheme="majorBidi" w:cstheme="majorBidi"/>
          <w:b/>
          <w:bCs/>
          <w:sz w:val="36"/>
          <w:szCs w:val="36"/>
        </w:rPr>
        <w:t>What to See:</w:t>
      </w:r>
      <w:r w:rsidRPr="0015749C">
        <w:rPr>
          <w:rFonts w:asciiTheme="majorBidi" w:hAnsiTheme="majorBidi" w:cstheme="majorBidi"/>
          <w:sz w:val="36"/>
          <w:szCs w:val="36"/>
        </w:rPr>
        <w:t xml:space="preserve"> This is a world-renowned wetland, a RAMSAR site, and the highlight of the walk. You will see </w:t>
      </w:r>
      <w:r w:rsidRPr="0015749C">
        <w:rPr>
          <w:rFonts w:asciiTheme="majorBidi" w:hAnsiTheme="majorBidi" w:cstheme="majorBidi"/>
          <w:b/>
          <w:bCs/>
          <w:sz w:val="36"/>
          <w:szCs w:val="36"/>
        </w:rPr>
        <w:t>thousands of flamingos</w:t>
      </w:r>
      <w:r w:rsidRPr="0015749C">
        <w:rPr>
          <w:rFonts w:asciiTheme="majorBidi" w:hAnsiTheme="majorBidi" w:cstheme="majorBidi"/>
          <w:sz w:val="36"/>
          <w:szCs w:val="36"/>
        </w:rPr>
        <w:t xml:space="preserve"> (both Greater and Lesser) wading in the shallow waters, creating a spectacular pink haze against the backdrop of the desert. You'll also see a vast array of other birdlife, including pelicans, avocets, and cormorants.</w:t>
      </w:r>
    </w:p>
    <w:p w14:paraId="2C286953" w14:textId="77777777" w:rsidR="0015749C" w:rsidRPr="0015749C" w:rsidRDefault="0015749C" w:rsidP="0015749C">
      <w:pPr>
        <w:rPr>
          <w:rFonts w:asciiTheme="majorBidi" w:hAnsiTheme="majorBidi" w:cstheme="majorBidi"/>
          <w:b/>
          <w:bCs/>
          <w:sz w:val="36"/>
          <w:szCs w:val="36"/>
        </w:rPr>
      </w:pPr>
      <w:r w:rsidRPr="0015749C">
        <w:rPr>
          <w:rFonts w:asciiTheme="majorBidi" w:hAnsiTheme="majorBidi" w:cstheme="majorBidi"/>
          <w:b/>
          <w:bCs/>
          <w:sz w:val="36"/>
          <w:szCs w:val="36"/>
        </w:rPr>
        <w:t>4. Stop: The Bird Paradise</w:t>
      </w:r>
    </w:p>
    <w:p w14:paraId="255D72E4" w14:textId="77777777" w:rsidR="0015749C" w:rsidRPr="0015749C" w:rsidRDefault="0015749C" w:rsidP="0015749C">
      <w:pPr>
        <w:numPr>
          <w:ilvl w:val="0"/>
          <w:numId w:val="6"/>
        </w:numPr>
        <w:rPr>
          <w:rFonts w:asciiTheme="majorBidi" w:hAnsiTheme="majorBidi" w:cstheme="majorBidi"/>
          <w:sz w:val="36"/>
          <w:szCs w:val="36"/>
        </w:rPr>
      </w:pPr>
      <w:r w:rsidRPr="0015749C">
        <w:rPr>
          <w:rFonts w:asciiTheme="majorBidi" w:hAnsiTheme="majorBidi" w:cstheme="majorBidi"/>
          <w:b/>
          <w:bCs/>
          <w:sz w:val="36"/>
          <w:szCs w:val="36"/>
        </w:rPr>
        <w:t>Walking Direction:</w:t>
      </w:r>
      <w:r w:rsidRPr="0015749C">
        <w:rPr>
          <w:rFonts w:asciiTheme="majorBidi" w:hAnsiTheme="majorBidi" w:cstheme="majorBidi"/>
          <w:sz w:val="36"/>
          <w:szCs w:val="36"/>
        </w:rPr>
        <w:t xml:space="preserve"> At the southern end of the lagoon, you'll find a series of ponds, hides (blinds), and walking trails specifically designed for birdwatching.</w:t>
      </w:r>
    </w:p>
    <w:p w14:paraId="0D0D5139" w14:textId="77777777" w:rsidR="0015749C" w:rsidRPr="0015749C" w:rsidRDefault="0015749C" w:rsidP="0015749C">
      <w:pPr>
        <w:numPr>
          <w:ilvl w:val="0"/>
          <w:numId w:val="6"/>
        </w:numPr>
        <w:rPr>
          <w:rFonts w:asciiTheme="majorBidi" w:hAnsiTheme="majorBidi" w:cstheme="majorBidi"/>
          <w:sz w:val="36"/>
          <w:szCs w:val="36"/>
        </w:rPr>
      </w:pPr>
      <w:r w:rsidRPr="0015749C">
        <w:rPr>
          <w:rFonts w:asciiTheme="majorBidi" w:hAnsiTheme="majorBidi" w:cstheme="majorBidi"/>
          <w:b/>
          <w:bCs/>
          <w:sz w:val="36"/>
          <w:szCs w:val="36"/>
        </w:rPr>
        <w:t>What to See &amp; Do:</w:t>
      </w:r>
      <w:r w:rsidRPr="0015749C">
        <w:rPr>
          <w:rFonts w:asciiTheme="majorBidi" w:hAnsiTheme="majorBidi" w:cstheme="majorBidi"/>
          <w:sz w:val="36"/>
          <w:szCs w:val="36"/>
        </w:rPr>
        <w:t xml:space="preserve"> This is a protected sanctuary. Follow the gravel paths to the bird hides for close-up, undisturbed viewing of the hundreds of species that use this vital oasis. Information boards help identify the birds. It's a peaceful and mesmerizing experience.</w:t>
      </w:r>
    </w:p>
    <w:p w14:paraId="52F1BA9E" w14:textId="77777777" w:rsidR="0015749C" w:rsidRPr="0015749C" w:rsidRDefault="0015749C" w:rsidP="0015749C">
      <w:pPr>
        <w:rPr>
          <w:rFonts w:asciiTheme="majorBidi" w:hAnsiTheme="majorBidi" w:cstheme="majorBidi"/>
          <w:b/>
          <w:bCs/>
          <w:sz w:val="36"/>
          <w:szCs w:val="36"/>
        </w:rPr>
      </w:pPr>
      <w:r w:rsidRPr="0015749C">
        <w:rPr>
          <w:rFonts w:asciiTheme="majorBidi" w:hAnsiTheme="majorBidi" w:cstheme="majorBidi"/>
          <w:b/>
          <w:bCs/>
          <w:sz w:val="36"/>
          <w:szCs w:val="36"/>
        </w:rPr>
        <w:t>5. Stop: Rhenish Mission Church</w:t>
      </w:r>
    </w:p>
    <w:p w14:paraId="1E91211B" w14:textId="77777777" w:rsidR="0015749C" w:rsidRPr="0015749C" w:rsidRDefault="0015749C" w:rsidP="0015749C">
      <w:pPr>
        <w:numPr>
          <w:ilvl w:val="0"/>
          <w:numId w:val="7"/>
        </w:numPr>
        <w:rPr>
          <w:rFonts w:asciiTheme="majorBidi" w:hAnsiTheme="majorBidi" w:cstheme="majorBidi"/>
          <w:sz w:val="36"/>
          <w:szCs w:val="36"/>
        </w:rPr>
      </w:pPr>
      <w:r w:rsidRPr="0015749C">
        <w:rPr>
          <w:rFonts w:asciiTheme="majorBidi" w:hAnsiTheme="majorBidi" w:cstheme="majorBidi"/>
          <w:b/>
          <w:bCs/>
          <w:sz w:val="36"/>
          <w:szCs w:val="36"/>
        </w:rPr>
        <w:t>Walking Direction:</w:t>
      </w:r>
      <w:r w:rsidRPr="0015749C">
        <w:rPr>
          <w:rFonts w:asciiTheme="majorBidi" w:hAnsiTheme="majorBidi" w:cstheme="majorBidi"/>
          <w:sz w:val="36"/>
          <w:szCs w:val="36"/>
        </w:rPr>
        <w:t xml:space="preserve"> From the Bird Paradise, head inland (east) into the city center, towards 8th Street. The church is a prominent white and red building.</w:t>
      </w:r>
    </w:p>
    <w:p w14:paraId="40AFDD41" w14:textId="77777777" w:rsidR="0015749C" w:rsidRPr="0015749C" w:rsidRDefault="0015749C" w:rsidP="0015749C">
      <w:pPr>
        <w:numPr>
          <w:ilvl w:val="0"/>
          <w:numId w:val="7"/>
        </w:numPr>
        <w:rPr>
          <w:rFonts w:asciiTheme="majorBidi" w:hAnsiTheme="majorBidi" w:cstheme="majorBidi"/>
          <w:sz w:val="36"/>
          <w:szCs w:val="36"/>
        </w:rPr>
      </w:pPr>
      <w:r w:rsidRPr="0015749C">
        <w:rPr>
          <w:rFonts w:asciiTheme="majorBidi" w:hAnsiTheme="majorBidi" w:cstheme="majorBidi"/>
          <w:b/>
          <w:bCs/>
          <w:sz w:val="36"/>
          <w:szCs w:val="36"/>
        </w:rPr>
        <w:t>What to See:</w:t>
      </w:r>
      <w:r w:rsidRPr="0015749C">
        <w:rPr>
          <w:rFonts w:asciiTheme="majorBidi" w:hAnsiTheme="majorBidi" w:cstheme="majorBidi"/>
          <w:sz w:val="36"/>
          <w:szCs w:val="36"/>
        </w:rPr>
        <w:t xml:space="preserve"> This historic church, built in 1880, is one of the oldest buildings in Walvis Bay. </w:t>
      </w:r>
      <w:proofErr w:type="spellStart"/>
      <w:r w:rsidRPr="0015749C">
        <w:rPr>
          <w:rFonts w:asciiTheme="majorBidi" w:hAnsiTheme="majorBidi" w:cstheme="majorBidi"/>
          <w:sz w:val="36"/>
          <w:szCs w:val="36"/>
        </w:rPr>
        <w:t>Its</w:t>
      </w:r>
      <w:proofErr w:type="spellEnd"/>
      <w:r w:rsidRPr="0015749C">
        <w:rPr>
          <w:rFonts w:asciiTheme="majorBidi" w:hAnsiTheme="majorBidi" w:cstheme="majorBidi"/>
          <w:sz w:val="36"/>
          <w:szCs w:val="36"/>
        </w:rPr>
        <w:t xml:space="preserve"> simple, classic German colonial architecture stands as a reminder of Namibia's past.</w:t>
      </w:r>
    </w:p>
    <w:p w14:paraId="35C7D54A" w14:textId="77777777" w:rsidR="0015749C" w:rsidRPr="0015749C" w:rsidRDefault="0015749C" w:rsidP="0015749C">
      <w:pPr>
        <w:rPr>
          <w:rFonts w:asciiTheme="majorBidi" w:hAnsiTheme="majorBidi" w:cstheme="majorBidi"/>
          <w:b/>
          <w:bCs/>
          <w:sz w:val="36"/>
          <w:szCs w:val="36"/>
        </w:rPr>
      </w:pPr>
      <w:r w:rsidRPr="0015749C">
        <w:rPr>
          <w:rFonts w:asciiTheme="majorBidi" w:hAnsiTheme="majorBidi" w:cstheme="majorBidi"/>
          <w:b/>
          <w:bCs/>
          <w:sz w:val="36"/>
          <w:szCs w:val="36"/>
        </w:rPr>
        <w:t>6. Stop: Walvis Bay Museum (Optional)</w:t>
      </w:r>
    </w:p>
    <w:p w14:paraId="4E4E4715" w14:textId="77777777" w:rsidR="0015749C" w:rsidRPr="0015749C" w:rsidRDefault="0015749C" w:rsidP="0015749C">
      <w:pPr>
        <w:numPr>
          <w:ilvl w:val="0"/>
          <w:numId w:val="8"/>
        </w:numPr>
        <w:rPr>
          <w:rFonts w:asciiTheme="majorBidi" w:hAnsiTheme="majorBidi" w:cstheme="majorBidi"/>
          <w:sz w:val="36"/>
          <w:szCs w:val="36"/>
        </w:rPr>
      </w:pPr>
      <w:r w:rsidRPr="0015749C">
        <w:rPr>
          <w:rFonts w:asciiTheme="majorBidi" w:hAnsiTheme="majorBidi" w:cstheme="majorBidi"/>
          <w:b/>
          <w:bCs/>
          <w:sz w:val="36"/>
          <w:szCs w:val="36"/>
        </w:rPr>
        <w:t>Walking Direction:</w:t>
      </w:r>
      <w:r w:rsidRPr="0015749C">
        <w:rPr>
          <w:rFonts w:asciiTheme="majorBidi" w:hAnsiTheme="majorBidi" w:cstheme="majorBidi"/>
          <w:sz w:val="36"/>
          <w:szCs w:val="36"/>
        </w:rPr>
        <w:t xml:space="preserve"> A short walk from the Rhenish Church in the civic center.</w:t>
      </w:r>
    </w:p>
    <w:p w14:paraId="2C09CA3F" w14:textId="77777777" w:rsidR="0015749C" w:rsidRPr="0015749C" w:rsidRDefault="0015749C" w:rsidP="0015749C">
      <w:pPr>
        <w:numPr>
          <w:ilvl w:val="0"/>
          <w:numId w:val="8"/>
        </w:numPr>
        <w:rPr>
          <w:rFonts w:asciiTheme="majorBidi" w:hAnsiTheme="majorBidi" w:cstheme="majorBidi"/>
          <w:sz w:val="36"/>
          <w:szCs w:val="36"/>
        </w:rPr>
      </w:pPr>
      <w:r w:rsidRPr="0015749C">
        <w:rPr>
          <w:rFonts w:asciiTheme="majorBidi" w:hAnsiTheme="majorBidi" w:cstheme="majorBidi"/>
          <w:b/>
          <w:bCs/>
          <w:sz w:val="36"/>
          <w:szCs w:val="36"/>
        </w:rPr>
        <w:t>What to See:</w:t>
      </w:r>
      <w:r w:rsidRPr="0015749C">
        <w:rPr>
          <w:rFonts w:asciiTheme="majorBidi" w:hAnsiTheme="majorBidi" w:cstheme="majorBidi"/>
          <w:sz w:val="36"/>
          <w:szCs w:val="36"/>
        </w:rPr>
        <w:t xml:space="preserve"> This small municipal museum offers a good overview of the natural and cultural history of the Walvis Bay region, from the desert ecosystem to the maritime industry. It's a nice stop for context, especially if the wind picks up.</w:t>
      </w:r>
    </w:p>
    <w:p w14:paraId="0EA08FA8" w14:textId="77777777" w:rsidR="0015749C" w:rsidRPr="0015749C" w:rsidRDefault="0015749C" w:rsidP="0015749C">
      <w:pPr>
        <w:rPr>
          <w:rFonts w:asciiTheme="majorBidi" w:hAnsiTheme="majorBidi" w:cstheme="majorBidi"/>
          <w:b/>
          <w:bCs/>
          <w:sz w:val="36"/>
          <w:szCs w:val="36"/>
        </w:rPr>
      </w:pPr>
      <w:r w:rsidRPr="0015749C">
        <w:rPr>
          <w:rFonts w:asciiTheme="majorBidi" w:hAnsiTheme="majorBidi" w:cstheme="majorBidi"/>
          <w:b/>
          <w:bCs/>
          <w:sz w:val="36"/>
          <w:szCs w:val="36"/>
        </w:rPr>
        <w:t>7. Lunch Break</w:t>
      </w:r>
    </w:p>
    <w:p w14:paraId="40B3DF6C" w14:textId="77777777" w:rsidR="0015749C" w:rsidRPr="0015749C" w:rsidRDefault="0015749C" w:rsidP="0015749C">
      <w:pPr>
        <w:numPr>
          <w:ilvl w:val="0"/>
          <w:numId w:val="9"/>
        </w:numPr>
        <w:rPr>
          <w:rFonts w:asciiTheme="majorBidi" w:hAnsiTheme="majorBidi" w:cstheme="majorBidi"/>
          <w:sz w:val="36"/>
          <w:szCs w:val="36"/>
        </w:rPr>
      </w:pPr>
      <w:r w:rsidRPr="0015749C">
        <w:rPr>
          <w:rFonts w:asciiTheme="majorBidi" w:hAnsiTheme="majorBidi" w:cstheme="majorBidi"/>
          <w:b/>
          <w:bCs/>
          <w:sz w:val="36"/>
          <w:szCs w:val="36"/>
        </w:rPr>
        <w:t>Options:</w:t>
      </w:r>
    </w:p>
    <w:p w14:paraId="4F8EFF56" w14:textId="77777777" w:rsidR="0015749C" w:rsidRPr="0015749C" w:rsidRDefault="0015749C" w:rsidP="0015749C">
      <w:pPr>
        <w:numPr>
          <w:ilvl w:val="1"/>
          <w:numId w:val="9"/>
        </w:numPr>
        <w:rPr>
          <w:rFonts w:asciiTheme="majorBidi" w:hAnsiTheme="majorBidi" w:cstheme="majorBidi"/>
          <w:sz w:val="36"/>
          <w:szCs w:val="36"/>
        </w:rPr>
      </w:pPr>
      <w:r w:rsidRPr="0015749C">
        <w:rPr>
          <w:rFonts w:asciiTheme="majorBidi" w:hAnsiTheme="majorBidi" w:cstheme="majorBidi"/>
          <w:b/>
          <w:bCs/>
          <w:sz w:val="36"/>
          <w:szCs w:val="36"/>
        </w:rPr>
        <w:t>On the Waterfront:</w:t>
      </w:r>
      <w:r w:rsidRPr="0015749C">
        <w:rPr>
          <w:rFonts w:asciiTheme="majorBidi" w:hAnsiTheme="majorBidi" w:cstheme="majorBidi"/>
          <w:sz w:val="36"/>
          <w:szCs w:val="36"/>
        </w:rPr>
        <w:t xml:space="preserve"> Return to the Waterfront for a meal with a view. Many restaurants specialize in fresh seafood, including oysters, which are famously farmed in the bay.</w:t>
      </w:r>
    </w:p>
    <w:p w14:paraId="3BE65C8F" w14:textId="77777777" w:rsidR="0015749C" w:rsidRPr="0015749C" w:rsidRDefault="0015749C" w:rsidP="0015749C">
      <w:pPr>
        <w:numPr>
          <w:ilvl w:val="1"/>
          <w:numId w:val="9"/>
        </w:numPr>
        <w:rPr>
          <w:rFonts w:asciiTheme="majorBidi" w:hAnsiTheme="majorBidi" w:cstheme="majorBidi"/>
          <w:sz w:val="36"/>
          <w:szCs w:val="36"/>
        </w:rPr>
      </w:pPr>
      <w:r w:rsidRPr="0015749C">
        <w:rPr>
          <w:rFonts w:asciiTheme="majorBidi" w:hAnsiTheme="majorBidi" w:cstheme="majorBidi"/>
          <w:b/>
          <w:bCs/>
          <w:sz w:val="36"/>
          <w:szCs w:val="36"/>
        </w:rPr>
        <w:t>In the City Center:</w:t>
      </w:r>
      <w:r w:rsidRPr="0015749C">
        <w:rPr>
          <w:rFonts w:asciiTheme="majorBidi" w:hAnsiTheme="majorBidi" w:cstheme="majorBidi"/>
          <w:sz w:val="36"/>
          <w:szCs w:val="36"/>
        </w:rPr>
        <w:t xml:space="preserve"> Find a cafe or steakhouse for a more local vibe and a taste of excellent Namibian meat.</w:t>
      </w:r>
    </w:p>
    <w:p w14:paraId="0F79BD62" w14:textId="77777777" w:rsidR="0015749C" w:rsidRPr="0015749C" w:rsidRDefault="0015749C" w:rsidP="0015749C">
      <w:pPr>
        <w:rPr>
          <w:rFonts w:asciiTheme="majorBidi" w:hAnsiTheme="majorBidi" w:cstheme="majorBidi"/>
          <w:b/>
          <w:bCs/>
          <w:sz w:val="36"/>
          <w:szCs w:val="36"/>
        </w:rPr>
      </w:pPr>
      <w:r w:rsidRPr="0015749C">
        <w:rPr>
          <w:rFonts w:asciiTheme="majorBidi" w:hAnsiTheme="majorBidi" w:cstheme="majorBidi"/>
          <w:b/>
          <w:bCs/>
          <w:sz w:val="36"/>
          <w:szCs w:val="36"/>
        </w:rPr>
        <w:t>8. Stop: The Jetty</w:t>
      </w:r>
    </w:p>
    <w:p w14:paraId="4C630D80" w14:textId="77777777" w:rsidR="0015749C" w:rsidRPr="0015749C" w:rsidRDefault="0015749C" w:rsidP="0015749C">
      <w:pPr>
        <w:numPr>
          <w:ilvl w:val="0"/>
          <w:numId w:val="10"/>
        </w:numPr>
        <w:rPr>
          <w:rFonts w:asciiTheme="majorBidi" w:hAnsiTheme="majorBidi" w:cstheme="majorBidi"/>
          <w:sz w:val="36"/>
          <w:szCs w:val="36"/>
        </w:rPr>
      </w:pPr>
      <w:r w:rsidRPr="0015749C">
        <w:rPr>
          <w:rFonts w:asciiTheme="majorBidi" w:hAnsiTheme="majorBidi" w:cstheme="majorBidi"/>
          <w:b/>
          <w:bCs/>
          <w:sz w:val="36"/>
          <w:szCs w:val="36"/>
        </w:rPr>
        <w:t>Walking Direction:</w:t>
      </w:r>
      <w:r w:rsidRPr="0015749C">
        <w:rPr>
          <w:rFonts w:asciiTheme="majorBidi" w:hAnsiTheme="majorBidi" w:cstheme="majorBidi"/>
          <w:sz w:val="36"/>
          <w:szCs w:val="36"/>
        </w:rPr>
        <w:t xml:space="preserve"> From the Waterfront, walk north along the coast back towards the port area. You will see a long, public pier stretching out into the bay.</w:t>
      </w:r>
    </w:p>
    <w:p w14:paraId="0F09CA7C" w14:textId="77777777" w:rsidR="0015749C" w:rsidRPr="0015749C" w:rsidRDefault="0015749C" w:rsidP="0015749C">
      <w:pPr>
        <w:numPr>
          <w:ilvl w:val="0"/>
          <w:numId w:val="10"/>
        </w:numPr>
        <w:rPr>
          <w:rFonts w:asciiTheme="majorBidi" w:hAnsiTheme="majorBidi" w:cstheme="majorBidi"/>
          <w:sz w:val="36"/>
          <w:szCs w:val="36"/>
        </w:rPr>
      </w:pPr>
      <w:r w:rsidRPr="0015749C">
        <w:rPr>
          <w:rFonts w:asciiTheme="majorBidi" w:hAnsiTheme="majorBidi" w:cstheme="majorBidi"/>
          <w:b/>
          <w:bCs/>
          <w:sz w:val="36"/>
          <w:szCs w:val="36"/>
        </w:rPr>
        <w:t>What to See &amp; Do:</w:t>
      </w:r>
      <w:r w:rsidRPr="0015749C">
        <w:rPr>
          <w:rFonts w:asciiTheme="majorBidi" w:hAnsiTheme="majorBidi" w:cstheme="majorBidi"/>
          <w:sz w:val="36"/>
          <w:szCs w:val="36"/>
        </w:rPr>
        <w:t xml:space="preserve"> Take a stroll down the Jetty. It's a popular spot for fishing and offers panoramic views back towards the city, the desert dunes, and Pelican Point. You might spot seals, dolphins, or heavy ship traffic from this vantage point.</w:t>
      </w:r>
    </w:p>
    <w:p w14:paraId="05A9A881" w14:textId="77777777" w:rsidR="0015749C" w:rsidRPr="0015749C" w:rsidRDefault="0015749C" w:rsidP="0015749C">
      <w:pPr>
        <w:rPr>
          <w:rFonts w:asciiTheme="majorBidi" w:hAnsiTheme="majorBidi" w:cstheme="majorBidi"/>
          <w:b/>
          <w:bCs/>
          <w:sz w:val="36"/>
          <w:szCs w:val="36"/>
        </w:rPr>
      </w:pPr>
      <w:r w:rsidRPr="0015749C">
        <w:rPr>
          <w:rFonts w:asciiTheme="majorBidi" w:hAnsiTheme="majorBidi" w:cstheme="majorBidi"/>
          <w:b/>
          <w:bCs/>
          <w:sz w:val="36"/>
          <w:szCs w:val="36"/>
        </w:rPr>
        <w:t>9. End: Return to the Cruise Ship Terminal</w:t>
      </w:r>
    </w:p>
    <w:p w14:paraId="58B20BD8" w14:textId="77777777" w:rsidR="0015749C" w:rsidRPr="0015749C" w:rsidRDefault="0015749C" w:rsidP="0015749C">
      <w:pPr>
        <w:numPr>
          <w:ilvl w:val="0"/>
          <w:numId w:val="11"/>
        </w:numPr>
        <w:rPr>
          <w:rFonts w:asciiTheme="majorBidi" w:hAnsiTheme="majorBidi" w:cstheme="majorBidi"/>
          <w:sz w:val="36"/>
          <w:szCs w:val="36"/>
        </w:rPr>
      </w:pPr>
      <w:r w:rsidRPr="0015749C">
        <w:rPr>
          <w:rFonts w:asciiTheme="majorBidi" w:hAnsiTheme="majorBidi" w:cstheme="majorBidi"/>
          <w:b/>
          <w:bCs/>
          <w:sz w:val="36"/>
          <w:szCs w:val="36"/>
        </w:rPr>
        <w:t>Walking Direction:</w:t>
      </w:r>
      <w:r w:rsidRPr="0015749C">
        <w:rPr>
          <w:rFonts w:asciiTheme="majorBidi" w:hAnsiTheme="majorBidi" w:cstheme="majorBidi"/>
          <w:sz w:val="36"/>
          <w:szCs w:val="36"/>
        </w:rPr>
        <w:t xml:space="preserve"> From the base of the Jetty, it's a straightforward walk back to the port entrance. Follow the signs to your specific ship's berth within the port area.</w:t>
      </w:r>
    </w:p>
    <w:p w14:paraId="417D3309" w14:textId="77777777" w:rsidR="0015749C" w:rsidRPr="0015749C" w:rsidRDefault="0015749C" w:rsidP="0015749C">
      <w:pPr>
        <w:rPr>
          <w:rFonts w:asciiTheme="majorBidi" w:hAnsiTheme="majorBidi" w:cstheme="majorBidi"/>
          <w:sz w:val="36"/>
          <w:szCs w:val="36"/>
        </w:rPr>
      </w:pPr>
      <w:r w:rsidRPr="0015749C">
        <w:rPr>
          <w:rFonts w:asciiTheme="majorBidi" w:hAnsiTheme="majorBidi" w:cstheme="majorBidi"/>
          <w:sz w:val="36"/>
          <w:szCs w:val="36"/>
        </w:rPr>
        <w:pict w14:anchorId="0AAF0665">
          <v:rect id="_x0000_i1045" style="width:0;height:1.5pt" o:hralign="center" o:hrstd="t" o:hr="t" fillcolor="#a0a0a0" stroked="f"/>
        </w:pict>
      </w:r>
    </w:p>
    <w:p w14:paraId="7B1BCABD" w14:textId="77777777" w:rsidR="0015749C" w:rsidRPr="0015749C" w:rsidRDefault="0015749C" w:rsidP="0015749C">
      <w:pPr>
        <w:rPr>
          <w:rFonts w:asciiTheme="majorBidi" w:hAnsiTheme="majorBidi" w:cstheme="majorBidi"/>
          <w:b/>
          <w:bCs/>
          <w:sz w:val="36"/>
          <w:szCs w:val="36"/>
        </w:rPr>
      </w:pPr>
      <w:r w:rsidRPr="0015749C">
        <w:rPr>
          <w:rFonts w:asciiTheme="majorBidi" w:hAnsiTheme="majorBidi" w:cstheme="majorBidi"/>
          <w:b/>
          <w:bCs/>
          <w:sz w:val="36"/>
          <w:szCs w:val="36"/>
        </w:rPr>
        <w:t>If You Have More Time &amp; Energy (Requires a Tour):</w:t>
      </w:r>
    </w:p>
    <w:p w14:paraId="743DB921" w14:textId="77777777" w:rsidR="0015749C" w:rsidRPr="0015749C" w:rsidRDefault="0015749C" w:rsidP="0015749C">
      <w:pPr>
        <w:rPr>
          <w:rFonts w:asciiTheme="majorBidi" w:hAnsiTheme="majorBidi" w:cstheme="majorBidi"/>
          <w:sz w:val="36"/>
          <w:szCs w:val="36"/>
        </w:rPr>
      </w:pPr>
      <w:r w:rsidRPr="0015749C">
        <w:rPr>
          <w:rFonts w:asciiTheme="majorBidi" w:hAnsiTheme="majorBidi" w:cstheme="majorBidi"/>
          <w:sz w:val="36"/>
          <w:szCs w:val="36"/>
        </w:rPr>
        <w:t xml:space="preserve">The most incredible experiences in the Walvis Bay area lie just beyond the city limits and require a vehicle or booked tour. If you have a half-day, these are </w:t>
      </w:r>
      <w:r w:rsidRPr="0015749C">
        <w:rPr>
          <w:rFonts w:asciiTheme="majorBidi" w:hAnsiTheme="majorBidi" w:cstheme="majorBidi"/>
          <w:b/>
          <w:bCs/>
          <w:sz w:val="36"/>
          <w:szCs w:val="36"/>
        </w:rPr>
        <w:t>highly recommended</w:t>
      </w:r>
      <w:r w:rsidRPr="0015749C">
        <w:rPr>
          <w:rFonts w:asciiTheme="majorBidi" w:hAnsiTheme="majorBidi" w:cstheme="majorBidi"/>
          <w:sz w:val="36"/>
          <w:szCs w:val="36"/>
        </w:rPr>
        <w:t>:</w:t>
      </w:r>
    </w:p>
    <w:p w14:paraId="7EF42C95" w14:textId="77777777" w:rsidR="0015749C" w:rsidRPr="0015749C" w:rsidRDefault="0015749C" w:rsidP="0015749C">
      <w:pPr>
        <w:numPr>
          <w:ilvl w:val="0"/>
          <w:numId w:val="12"/>
        </w:numPr>
        <w:rPr>
          <w:rFonts w:asciiTheme="majorBidi" w:hAnsiTheme="majorBidi" w:cstheme="majorBidi"/>
          <w:sz w:val="36"/>
          <w:szCs w:val="36"/>
        </w:rPr>
      </w:pPr>
      <w:r w:rsidRPr="0015749C">
        <w:rPr>
          <w:rFonts w:asciiTheme="majorBidi" w:hAnsiTheme="majorBidi" w:cstheme="majorBidi"/>
          <w:b/>
          <w:bCs/>
          <w:sz w:val="36"/>
          <w:szCs w:val="36"/>
        </w:rPr>
        <w:t>Dune 7:</w:t>
      </w:r>
      <w:r w:rsidRPr="0015749C">
        <w:rPr>
          <w:rFonts w:asciiTheme="majorBidi" w:hAnsiTheme="majorBidi" w:cstheme="majorBidi"/>
          <w:sz w:val="36"/>
          <w:szCs w:val="36"/>
        </w:rPr>
        <w:t xml:space="preserve"> The tallest sand dune in the area, located a short drive from the city. You can climb it for an unforgettable view over the endless sand sea of the Namib Desert.</w:t>
      </w:r>
    </w:p>
    <w:p w14:paraId="785F4B3C" w14:textId="77777777" w:rsidR="0015749C" w:rsidRPr="0015749C" w:rsidRDefault="0015749C" w:rsidP="0015749C">
      <w:pPr>
        <w:numPr>
          <w:ilvl w:val="0"/>
          <w:numId w:val="12"/>
        </w:numPr>
        <w:rPr>
          <w:rFonts w:asciiTheme="majorBidi" w:hAnsiTheme="majorBidi" w:cstheme="majorBidi"/>
          <w:sz w:val="36"/>
          <w:szCs w:val="36"/>
        </w:rPr>
      </w:pPr>
      <w:r w:rsidRPr="0015749C">
        <w:rPr>
          <w:rFonts w:asciiTheme="majorBidi" w:hAnsiTheme="majorBidi" w:cstheme="majorBidi"/>
          <w:b/>
          <w:bCs/>
          <w:sz w:val="36"/>
          <w:szCs w:val="36"/>
        </w:rPr>
        <w:t>Pelican Point &amp; Lighthouse:</w:t>
      </w:r>
      <w:r w:rsidRPr="0015749C">
        <w:rPr>
          <w:rFonts w:asciiTheme="majorBidi" w:hAnsiTheme="majorBidi" w:cstheme="majorBidi"/>
          <w:sz w:val="36"/>
          <w:szCs w:val="36"/>
        </w:rPr>
        <w:t xml:space="preserve"> A long, narrow sand spit that shelters the bay. A 4x4 tour takes you to a colony of thousands of Cape fur seals and a lonely, picturesque lighthouse. The boat-based tours from the waterfront also visit the seal colony.</w:t>
      </w:r>
    </w:p>
    <w:p w14:paraId="7AD6276B" w14:textId="77777777" w:rsidR="0015749C" w:rsidRPr="0015749C" w:rsidRDefault="0015749C" w:rsidP="0015749C">
      <w:pPr>
        <w:numPr>
          <w:ilvl w:val="0"/>
          <w:numId w:val="12"/>
        </w:numPr>
        <w:rPr>
          <w:rFonts w:asciiTheme="majorBidi" w:hAnsiTheme="majorBidi" w:cstheme="majorBidi"/>
          <w:sz w:val="36"/>
          <w:szCs w:val="36"/>
        </w:rPr>
      </w:pPr>
      <w:r w:rsidRPr="0015749C">
        <w:rPr>
          <w:rFonts w:asciiTheme="majorBidi" w:hAnsiTheme="majorBidi" w:cstheme="majorBidi"/>
          <w:b/>
          <w:bCs/>
          <w:sz w:val="36"/>
          <w:szCs w:val="36"/>
        </w:rPr>
        <w:t xml:space="preserve">Sandwich </w:t>
      </w:r>
      <w:proofErr w:type="spellStart"/>
      <w:r w:rsidRPr="0015749C">
        <w:rPr>
          <w:rFonts w:asciiTheme="majorBidi" w:hAnsiTheme="majorBidi" w:cstheme="majorBidi"/>
          <w:b/>
          <w:bCs/>
          <w:sz w:val="36"/>
          <w:szCs w:val="36"/>
        </w:rPr>
        <w:t>Harbour</w:t>
      </w:r>
      <w:proofErr w:type="spellEnd"/>
      <w:r w:rsidRPr="0015749C">
        <w:rPr>
          <w:rFonts w:asciiTheme="majorBidi" w:hAnsiTheme="majorBidi" w:cstheme="majorBidi"/>
          <w:b/>
          <w:bCs/>
          <w:sz w:val="36"/>
          <w:szCs w:val="36"/>
        </w:rPr>
        <w:t>:</w:t>
      </w:r>
      <w:r w:rsidRPr="0015749C">
        <w:rPr>
          <w:rFonts w:asciiTheme="majorBidi" w:hAnsiTheme="majorBidi" w:cstheme="majorBidi"/>
          <w:sz w:val="36"/>
          <w:szCs w:val="36"/>
        </w:rPr>
        <w:t xml:space="preserve"> A breathtaking lagoon and dune system further south. 4x4 tours race along the beach with towering dunes on one side and the ocean on the other. It's a world-class landscape.</w:t>
      </w:r>
    </w:p>
    <w:p w14:paraId="04B31FFF" w14:textId="77777777" w:rsidR="0015749C" w:rsidRPr="0015749C" w:rsidRDefault="0015749C" w:rsidP="0015749C">
      <w:pPr>
        <w:numPr>
          <w:ilvl w:val="0"/>
          <w:numId w:val="12"/>
        </w:numPr>
        <w:rPr>
          <w:rFonts w:asciiTheme="majorBidi" w:hAnsiTheme="majorBidi" w:cstheme="majorBidi"/>
          <w:sz w:val="36"/>
          <w:szCs w:val="36"/>
        </w:rPr>
      </w:pPr>
      <w:r w:rsidRPr="0015749C">
        <w:rPr>
          <w:rFonts w:asciiTheme="majorBidi" w:hAnsiTheme="majorBidi" w:cstheme="majorBidi"/>
          <w:b/>
          <w:bCs/>
          <w:sz w:val="36"/>
          <w:szCs w:val="36"/>
        </w:rPr>
        <w:t>Kayaking with Seals:</w:t>
      </w:r>
      <w:r w:rsidRPr="0015749C">
        <w:rPr>
          <w:rFonts w:asciiTheme="majorBidi" w:hAnsiTheme="majorBidi" w:cstheme="majorBidi"/>
          <w:sz w:val="36"/>
          <w:szCs w:val="36"/>
        </w:rPr>
        <w:t xml:space="preserve"> For the active traveler, kayaking tours in the sheltered bay allow for up-close encounters with curious seals and pelicans.</w:t>
      </w:r>
    </w:p>
    <w:p w14:paraId="66DF314E" w14:textId="77777777" w:rsidR="0015749C" w:rsidRPr="0015749C" w:rsidRDefault="0015749C" w:rsidP="0015749C">
      <w:pPr>
        <w:rPr>
          <w:rFonts w:asciiTheme="majorBidi" w:hAnsiTheme="majorBidi" w:cstheme="majorBidi"/>
          <w:sz w:val="36"/>
          <w:szCs w:val="36"/>
        </w:rPr>
      </w:pPr>
      <w:r w:rsidRPr="0015749C">
        <w:rPr>
          <w:rFonts w:asciiTheme="majorBidi" w:hAnsiTheme="majorBidi" w:cstheme="majorBidi"/>
          <w:b/>
          <w:bCs/>
          <w:sz w:val="36"/>
          <w:szCs w:val="36"/>
        </w:rPr>
        <w:t>Recommendation for Cruise Travelers:</w:t>
      </w:r>
      <w:r w:rsidRPr="0015749C">
        <w:rPr>
          <w:rFonts w:asciiTheme="majorBidi" w:hAnsiTheme="majorBidi" w:cstheme="majorBidi"/>
          <w:sz w:val="36"/>
          <w:szCs w:val="36"/>
        </w:rPr>
        <w:t xml:space="preserve"> The city walk is pleasant and excellent for bird lovers, but the true essence of the region is the desert. A </w:t>
      </w:r>
      <w:r w:rsidRPr="0015749C">
        <w:rPr>
          <w:rFonts w:asciiTheme="majorBidi" w:hAnsiTheme="majorBidi" w:cstheme="majorBidi"/>
          <w:b/>
          <w:bCs/>
          <w:sz w:val="36"/>
          <w:szCs w:val="36"/>
        </w:rPr>
        <w:t>pre-booked half-day 4x4 tour to Dune 7 and the surrounding desert landscapes</w:t>
      </w:r>
      <w:r w:rsidRPr="0015749C">
        <w:rPr>
          <w:rFonts w:asciiTheme="majorBidi" w:hAnsiTheme="majorBidi" w:cstheme="majorBidi"/>
          <w:sz w:val="36"/>
          <w:szCs w:val="36"/>
        </w:rPr>
        <w:t xml:space="preserve"> is the single best way to experience the stunning natural environment that makes Walvis Bay unique.</w:t>
      </w:r>
    </w:p>
    <w:p w14:paraId="1B737BF8" w14:textId="77777777" w:rsidR="0015749C" w:rsidRPr="0015749C" w:rsidRDefault="0015749C" w:rsidP="0015749C">
      <w:pPr>
        <w:rPr>
          <w:rFonts w:asciiTheme="majorBidi" w:hAnsiTheme="majorBidi" w:cstheme="majorBidi"/>
          <w:sz w:val="36"/>
          <w:szCs w:val="36"/>
        </w:rPr>
      </w:pPr>
      <w:r w:rsidRPr="0015749C">
        <w:rPr>
          <w:rFonts w:asciiTheme="majorBidi" w:hAnsiTheme="majorBidi" w:cstheme="majorBidi"/>
          <w:sz w:val="36"/>
          <w:szCs w:val="36"/>
        </w:rPr>
        <w:t>Enjoy your time in this dramatic corner of Namibia, where the ocean, the desert, and an abundance of life collide!</w:t>
      </w:r>
    </w:p>
    <w:p w14:paraId="11872405" w14:textId="77777777" w:rsidR="0015749C" w:rsidRPr="0015749C" w:rsidRDefault="0015749C">
      <w:pPr>
        <w:rPr>
          <w:rFonts w:asciiTheme="majorBidi" w:hAnsiTheme="majorBidi" w:cstheme="majorBidi"/>
          <w:sz w:val="36"/>
          <w:szCs w:val="36"/>
        </w:rPr>
      </w:pPr>
    </w:p>
    <w:sectPr w:rsidR="0015749C" w:rsidRPr="00157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263B"/>
    <w:multiLevelType w:val="multilevel"/>
    <w:tmpl w:val="DA20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F23A6"/>
    <w:multiLevelType w:val="multilevel"/>
    <w:tmpl w:val="8BB4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23C56"/>
    <w:multiLevelType w:val="multilevel"/>
    <w:tmpl w:val="FA34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13757"/>
    <w:multiLevelType w:val="multilevel"/>
    <w:tmpl w:val="83E2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D77F5"/>
    <w:multiLevelType w:val="multilevel"/>
    <w:tmpl w:val="96B6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73471"/>
    <w:multiLevelType w:val="multilevel"/>
    <w:tmpl w:val="3EE8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46555"/>
    <w:multiLevelType w:val="multilevel"/>
    <w:tmpl w:val="78ACC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152001"/>
    <w:multiLevelType w:val="multilevel"/>
    <w:tmpl w:val="E992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C14C07"/>
    <w:multiLevelType w:val="multilevel"/>
    <w:tmpl w:val="D2A8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F479EF"/>
    <w:multiLevelType w:val="multilevel"/>
    <w:tmpl w:val="3432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1C5309"/>
    <w:multiLevelType w:val="multilevel"/>
    <w:tmpl w:val="B062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9B317E"/>
    <w:multiLevelType w:val="multilevel"/>
    <w:tmpl w:val="B244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195689">
    <w:abstractNumId w:val="7"/>
  </w:num>
  <w:num w:numId="2" w16cid:durableId="320082915">
    <w:abstractNumId w:val="5"/>
  </w:num>
  <w:num w:numId="3" w16cid:durableId="277876737">
    <w:abstractNumId w:val="1"/>
  </w:num>
  <w:num w:numId="4" w16cid:durableId="1253508425">
    <w:abstractNumId w:val="4"/>
  </w:num>
  <w:num w:numId="5" w16cid:durableId="1769886382">
    <w:abstractNumId w:val="10"/>
  </w:num>
  <w:num w:numId="6" w16cid:durableId="1057582200">
    <w:abstractNumId w:val="3"/>
  </w:num>
  <w:num w:numId="7" w16cid:durableId="797185068">
    <w:abstractNumId w:val="0"/>
  </w:num>
  <w:num w:numId="8" w16cid:durableId="842278031">
    <w:abstractNumId w:val="2"/>
  </w:num>
  <w:num w:numId="9" w16cid:durableId="1078938440">
    <w:abstractNumId w:val="6"/>
  </w:num>
  <w:num w:numId="10" w16cid:durableId="88742885">
    <w:abstractNumId w:val="8"/>
  </w:num>
  <w:num w:numId="11" w16cid:durableId="1394767428">
    <w:abstractNumId w:val="9"/>
  </w:num>
  <w:num w:numId="12" w16cid:durableId="908987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C"/>
    <w:rsid w:val="00143158"/>
    <w:rsid w:val="0015749C"/>
    <w:rsid w:val="004C11CC"/>
    <w:rsid w:val="008D3D73"/>
    <w:rsid w:val="00D9196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C416"/>
  <w15:chartTrackingRefBased/>
  <w15:docId w15:val="{2F32A1D5-DB99-42EF-94E4-E933229C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4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74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74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74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74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4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74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74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74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74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49C"/>
    <w:rPr>
      <w:rFonts w:eastAsiaTheme="majorEastAsia" w:cstheme="majorBidi"/>
      <w:color w:val="272727" w:themeColor="text1" w:themeTint="D8"/>
    </w:rPr>
  </w:style>
  <w:style w:type="paragraph" w:styleId="Title">
    <w:name w:val="Title"/>
    <w:basedOn w:val="Normal"/>
    <w:next w:val="Normal"/>
    <w:link w:val="TitleChar"/>
    <w:uiPriority w:val="10"/>
    <w:qFormat/>
    <w:rsid w:val="0015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49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49C"/>
    <w:pPr>
      <w:spacing w:before="160"/>
      <w:jc w:val="center"/>
    </w:pPr>
    <w:rPr>
      <w:i/>
      <w:iCs/>
      <w:color w:val="404040" w:themeColor="text1" w:themeTint="BF"/>
    </w:rPr>
  </w:style>
  <w:style w:type="character" w:customStyle="1" w:styleId="QuoteChar">
    <w:name w:val="Quote Char"/>
    <w:basedOn w:val="DefaultParagraphFont"/>
    <w:link w:val="Quote"/>
    <w:uiPriority w:val="29"/>
    <w:rsid w:val="0015749C"/>
    <w:rPr>
      <w:i/>
      <w:iCs/>
      <w:color w:val="404040" w:themeColor="text1" w:themeTint="BF"/>
    </w:rPr>
  </w:style>
  <w:style w:type="paragraph" w:styleId="ListParagraph">
    <w:name w:val="List Paragraph"/>
    <w:basedOn w:val="Normal"/>
    <w:uiPriority w:val="34"/>
    <w:qFormat/>
    <w:rsid w:val="0015749C"/>
    <w:pPr>
      <w:ind w:left="720"/>
      <w:contextualSpacing/>
    </w:pPr>
  </w:style>
  <w:style w:type="character" w:styleId="IntenseEmphasis">
    <w:name w:val="Intense Emphasis"/>
    <w:basedOn w:val="DefaultParagraphFont"/>
    <w:uiPriority w:val="21"/>
    <w:qFormat/>
    <w:rsid w:val="0015749C"/>
    <w:rPr>
      <w:i/>
      <w:iCs/>
      <w:color w:val="2F5496" w:themeColor="accent1" w:themeShade="BF"/>
    </w:rPr>
  </w:style>
  <w:style w:type="paragraph" w:styleId="IntenseQuote">
    <w:name w:val="Intense Quote"/>
    <w:basedOn w:val="Normal"/>
    <w:next w:val="Normal"/>
    <w:link w:val="IntenseQuoteChar"/>
    <w:uiPriority w:val="30"/>
    <w:qFormat/>
    <w:rsid w:val="00157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749C"/>
    <w:rPr>
      <w:i/>
      <w:iCs/>
      <w:color w:val="2F5496" w:themeColor="accent1" w:themeShade="BF"/>
    </w:rPr>
  </w:style>
  <w:style w:type="character" w:styleId="IntenseReference">
    <w:name w:val="Intense Reference"/>
    <w:basedOn w:val="DefaultParagraphFont"/>
    <w:uiPriority w:val="32"/>
    <w:qFormat/>
    <w:rsid w:val="001574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2025-10-29T04:43:00Z</dcterms:created>
  <dcterms:modified xsi:type="dcterms:W3CDTF">2025-10-29T04:46:00Z</dcterms:modified>
</cp:coreProperties>
</file>