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F1AA" w14:textId="77777777" w:rsidR="00F55422" w:rsidRPr="00F55422" w:rsidRDefault="00F55422" w:rsidP="00F55422">
      <w:r w:rsidRPr="00F55422">
        <w:rPr>
          <w:b/>
          <w:bCs/>
        </w:rPr>
        <w:t>Toro</w:t>
      </w:r>
    </w:p>
    <w:p w14:paraId="6B68D3A2" w14:textId="77777777" w:rsidR="00F55422" w:rsidRPr="00F55422" w:rsidRDefault="00F55422" w:rsidP="00F55422">
      <w:r w:rsidRPr="00F55422">
        <w:rPr>
          <w:b/>
          <w:bCs/>
        </w:rPr>
        <w:t>1. Region Overview</w:t>
      </w:r>
    </w:p>
    <w:p w14:paraId="2F8BD5A1" w14:textId="77777777" w:rsidR="00F55422" w:rsidRPr="00F55422" w:rsidRDefault="00F55422" w:rsidP="00F55422">
      <w:pPr>
        <w:numPr>
          <w:ilvl w:val="0"/>
          <w:numId w:val="1"/>
        </w:numPr>
      </w:pPr>
      <w:r w:rsidRPr="00F55422">
        <w:rPr>
          <w:b/>
          <w:bCs/>
        </w:rPr>
        <w:t>Geographic Location:</w:t>
      </w:r>
      <w:r w:rsidRPr="00F55422">
        <w:t xml:space="preserve"> Toro is located in the province of Zamora, within the autonomous community of Castilla y León, in northwestern Spain. It lies along the </w:t>
      </w:r>
      <w:r w:rsidRPr="00F55422">
        <w:rPr>
          <w:b/>
          <w:bCs/>
        </w:rPr>
        <w:t>Duero River</w:t>
      </w:r>
      <w:r w:rsidRPr="00F55422">
        <w:t xml:space="preserve">, west of </w:t>
      </w:r>
      <w:r w:rsidRPr="00F55422">
        <w:rPr>
          <w:b/>
          <w:bCs/>
        </w:rPr>
        <w:t>Ribera del Duero</w:t>
      </w:r>
      <w:r w:rsidRPr="00F55422">
        <w:t xml:space="preserve"> and southeast of </w:t>
      </w:r>
      <w:r w:rsidRPr="00F55422">
        <w:rPr>
          <w:b/>
          <w:bCs/>
        </w:rPr>
        <w:t>Rueda</w:t>
      </w:r>
      <w:r w:rsidRPr="00F55422">
        <w:t>. Its proximity to Portugal influences its winemaking traditions and styles.</w:t>
      </w:r>
    </w:p>
    <w:p w14:paraId="228F4AFF" w14:textId="77777777" w:rsidR="00F55422" w:rsidRPr="00F55422" w:rsidRDefault="00F55422" w:rsidP="00F55422">
      <w:pPr>
        <w:numPr>
          <w:ilvl w:val="0"/>
          <w:numId w:val="1"/>
        </w:numPr>
      </w:pPr>
      <w:r w:rsidRPr="00F55422">
        <w:rPr>
          <w:b/>
          <w:bCs/>
        </w:rPr>
        <w:t>Climate and Terroir:</w:t>
      </w:r>
      <w:r w:rsidRPr="00F55422">
        <w:t xml:space="preserve"> Toro has an </w:t>
      </w:r>
      <w:r w:rsidRPr="00F55422">
        <w:rPr>
          <w:b/>
          <w:bCs/>
        </w:rPr>
        <w:t>extreme continental climate</w:t>
      </w:r>
      <w:r w:rsidRPr="00F55422">
        <w:t xml:space="preserve"> with long, hot summers and cold winters. The </w:t>
      </w:r>
      <w:r w:rsidRPr="00F55422">
        <w:rPr>
          <w:b/>
          <w:bCs/>
        </w:rPr>
        <w:t>high altitude (2,000-2,600 feet / 620-800 meters)</w:t>
      </w:r>
      <w:r w:rsidRPr="00F55422">
        <w:t xml:space="preserve"> contributes to large diurnal temperature shifts, preserving acidity in the grapes. The soils are </w:t>
      </w:r>
      <w:r w:rsidRPr="00F55422">
        <w:rPr>
          <w:b/>
          <w:bCs/>
        </w:rPr>
        <w:t>sandy with clay and limestone subsoils</w:t>
      </w:r>
      <w:r w:rsidRPr="00F55422">
        <w:t xml:space="preserve">, offering good drainage and phylloxera resistance, allowing some vineyards to grow on </w:t>
      </w:r>
      <w:r w:rsidRPr="00F55422">
        <w:rPr>
          <w:b/>
          <w:bCs/>
        </w:rPr>
        <w:t>pre-phylloxera vines</w:t>
      </w:r>
      <w:r w:rsidRPr="00F55422">
        <w:t>.</w:t>
      </w:r>
    </w:p>
    <w:p w14:paraId="6E3CD361" w14:textId="77777777" w:rsidR="00F55422" w:rsidRPr="00F55422" w:rsidRDefault="00F55422" w:rsidP="00F55422">
      <w:pPr>
        <w:numPr>
          <w:ilvl w:val="0"/>
          <w:numId w:val="1"/>
        </w:numPr>
      </w:pPr>
      <w:r w:rsidRPr="00F55422">
        <w:rPr>
          <w:b/>
          <w:bCs/>
        </w:rPr>
        <w:t>Structural Organization:</w:t>
      </w:r>
      <w:r w:rsidRPr="00F55422">
        <w:t xml:space="preserve"> Toro is governed under the </w:t>
      </w:r>
      <w:proofErr w:type="spellStart"/>
      <w:r w:rsidRPr="00F55422">
        <w:rPr>
          <w:b/>
          <w:bCs/>
        </w:rPr>
        <w:t>Denominación</w:t>
      </w:r>
      <w:proofErr w:type="spellEnd"/>
      <w:r w:rsidRPr="00F55422">
        <w:rPr>
          <w:b/>
          <w:bCs/>
        </w:rPr>
        <w:t xml:space="preserve"> de Origen (DO) Toro</w:t>
      </w:r>
      <w:r w:rsidRPr="00F55422">
        <w:t xml:space="preserve"> designation. Unlike some Spanish regions with multiple sub-zones, Toro is treated as a unified DO, though vineyards at higher elevations tend to produce fresher wines.</w:t>
      </w:r>
    </w:p>
    <w:p w14:paraId="2E8619AA" w14:textId="77777777" w:rsidR="00F55422" w:rsidRPr="00F55422" w:rsidRDefault="00F55422" w:rsidP="00F55422">
      <w:pPr>
        <w:numPr>
          <w:ilvl w:val="0"/>
          <w:numId w:val="1"/>
        </w:numPr>
      </w:pPr>
      <w:r w:rsidRPr="00F55422">
        <w:rPr>
          <w:b/>
          <w:bCs/>
        </w:rPr>
        <w:t>Historical Context:</w:t>
      </w:r>
      <w:r w:rsidRPr="00F55422">
        <w:t xml:space="preserve"> Winemaking in Toro dates back to </w:t>
      </w:r>
      <w:r w:rsidRPr="00F55422">
        <w:rPr>
          <w:b/>
          <w:bCs/>
        </w:rPr>
        <w:t>Roman times</w:t>
      </w:r>
      <w:r w:rsidRPr="00F55422">
        <w:t xml:space="preserve"> and flourished during the Middle Ages when its wines were exported extensively. Toro wines were known for their </w:t>
      </w:r>
      <w:r w:rsidRPr="00F55422">
        <w:rPr>
          <w:b/>
          <w:bCs/>
        </w:rPr>
        <w:t>high alcohol content and robust structure</w:t>
      </w:r>
      <w:r w:rsidRPr="00F55422">
        <w:t xml:space="preserve">, making them resistant to spoilage during transport. The DO was established in </w:t>
      </w:r>
      <w:r w:rsidRPr="00F55422">
        <w:rPr>
          <w:b/>
          <w:bCs/>
        </w:rPr>
        <w:t>1987</w:t>
      </w:r>
      <w:r w:rsidRPr="00F55422">
        <w:t>, marking the region’s modern resurgence.</w:t>
      </w:r>
    </w:p>
    <w:p w14:paraId="6993581C" w14:textId="77777777" w:rsidR="00F55422" w:rsidRPr="00F55422" w:rsidRDefault="00F55422" w:rsidP="00F55422">
      <w:pPr>
        <w:numPr>
          <w:ilvl w:val="0"/>
          <w:numId w:val="1"/>
        </w:numPr>
      </w:pPr>
      <w:r w:rsidRPr="00F55422">
        <w:rPr>
          <w:b/>
          <w:bCs/>
        </w:rPr>
        <w:t>Distinctive Features:</w:t>
      </w:r>
      <w:r w:rsidRPr="00F55422">
        <w:t xml:space="preserve"> Toro is famed for its </w:t>
      </w:r>
      <w:r w:rsidRPr="00F55422">
        <w:rPr>
          <w:b/>
          <w:bCs/>
        </w:rPr>
        <w:t>powerful, full-bodied reds</w:t>
      </w:r>
      <w:r w:rsidRPr="00F55422">
        <w:t xml:space="preserve">, primarily made from </w:t>
      </w:r>
      <w:r w:rsidRPr="00F55422">
        <w:rPr>
          <w:b/>
          <w:bCs/>
        </w:rPr>
        <w:t>Tinta de Toro</w:t>
      </w:r>
      <w:r w:rsidRPr="00F55422">
        <w:t xml:space="preserve">, a local Tempranillo clone with </w:t>
      </w:r>
      <w:r w:rsidRPr="00F55422">
        <w:rPr>
          <w:b/>
          <w:bCs/>
        </w:rPr>
        <w:t>thicker skins</w:t>
      </w:r>
      <w:r w:rsidRPr="00F55422">
        <w:t xml:space="preserve"> and smaller berries, yielding wines with intense color, structure, and high tannins.</w:t>
      </w:r>
    </w:p>
    <w:p w14:paraId="54A823B4" w14:textId="77777777" w:rsidR="00F55422" w:rsidRPr="00F55422" w:rsidRDefault="00F55422" w:rsidP="00F55422">
      <w:r w:rsidRPr="00F55422">
        <w:rPr>
          <w:b/>
          <w:bCs/>
        </w:rPr>
        <w:t>2. Key Grape Varieties</w:t>
      </w:r>
    </w:p>
    <w:p w14:paraId="516EA20E" w14:textId="77777777" w:rsidR="00F55422" w:rsidRPr="00F55422" w:rsidRDefault="00F55422" w:rsidP="00F55422">
      <w:pPr>
        <w:numPr>
          <w:ilvl w:val="0"/>
          <w:numId w:val="2"/>
        </w:numPr>
      </w:pPr>
      <w:r w:rsidRPr="00F55422">
        <w:rPr>
          <w:b/>
          <w:bCs/>
        </w:rPr>
        <w:t>Primary Red Varieties:</w:t>
      </w:r>
    </w:p>
    <w:p w14:paraId="1C4BE1FB" w14:textId="77777777" w:rsidR="00F55422" w:rsidRPr="00F55422" w:rsidRDefault="00F55422" w:rsidP="00F55422">
      <w:pPr>
        <w:numPr>
          <w:ilvl w:val="1"/>
          <w:numId w:val="2"/>
        </w:numPr>
      </w:pPr>
      <w:r w:rsidRPr="00F55422">
        <w:rPr>
          <w:b/>
          <w:bCs/>
        </w:rPr>
        <w:t>Tinta de Toro (Tempranillo):</w:t>
      </w:r>
      <w:r w:rsidRPr="00F55422">
        <w:t xml:space="preserve"> The dominant grape, producing bold, structured wines with deep color and aging potential.</w:t>
      </w:r>
    </w:p>
    <w:p w14:paraId="26292D6E" w14:textId="77777777" w:rsidR="00F55422" w:rsidRPr="00F55422" w:rsidRDefault="00F55422" w:rsidP="00F55422">
      <w:pPr>
        <w:numPr>
          <w:ilvl w:val="1"/>
          <w:numId w:val="2"/>
        </w:numPr>
      </w:pPr>
      <w:r w:rsidRPr="00F55422">
        <w:rPr>
          <w:b/>
          <w:bCs/>
        </w:rPr>
        <w:t>Garnacha:</w:t>
      </w:r>
      <w:r w:rsidRPr="00F55422">
        <w:t xml:space="preserve"> Occasionally blended to soften Tinta de Toro’s tannins and add fruitiness.</w:t>
      </w:r>
    </w:p>
    <w:p w14:paraId="14C0A73C" w14:textId="77777777" w:rsidR="00F55422" w:rsidRPr="00F55422" w:rsidRDefault="00F55422" w:rsidP="00F55422">
      <w:pPr>
        <w:numPr>
          <w:ilvl w:val="0"/>
          <w:numId w:val="2"/>
        </w:numPr>
      </w:pPr>
      <w:r w:rsidRPr="00F55422">
        <w:rPr>
          <w:b/>
          <w:bCs/>
        </w:rPr>
        <w:t>Primary White Varieties:</w:t>
      </w:r>
    </w:p>
    <w:p w14:paraId="3DDC6D35" w14:textId="77777777" w:rsidR="00F55422" w:rsidRPr="00F55422" w:rsidRDefault="00F55422" w:rsidP="00F55422">
      <w:pPr>
        <w:numPr>
          <w:ilvl w:val="1"/>
          <w:numId w:val="2"/>
        </w:numPr>
      </w:pPr>
      <w:proofErr w:type="spellStart"/>
      <w:r w:rsidRPr="00F55422">
        <w:rPr>
          <w:b/>
          <w:bCs/>
        </w:rPr>
        <w:t>Malvasía</w:t>
      </w:r>
      <w:proofErr w:type="spellEnd"/>
      <w:r w:rsidRPr="00F55422">
        <w:rPr>
          <w:b/>
          <w:bCs/>
        </w:rPr>
        <w:t>:</w:t>
      </w:r>
      <w:r w:rsidRPr="00F55422">
        <w:t xml:space="preserve"> Produces fresh, aromatic whites with floral and tropical fruit notes.</w:t>
      </w:r>
    </w:p>
    <w:p w14:paraId="4C565DE0" w14:textId="77777777" w:rsidR="00F55422" w:rsidRPr="00F55422" w:rsidRDefault="00F55422" w:rsidP="00F55422">
      <w:pPr>
        <w:numPr>
          <w:ilvl w:val="1"/>
          <w:numId w:val="2"/>
        </w:numPr>
      </w:pPr>
      <w:r w:rsidRPr="00F55422">
        <w:rPr>
          <w:b/>
          <w:bCs/>
        </w:rPr>
        <w:t>Verdejo:</w:t>
      </w:r>
      <w:r w:rsidRPr="00F55422">
        <w:t xml:space="preserve"> Found in small plantings, contributing acidity and citrus flavors.</w:t>
      </w:r>
    </w:p>
    <w:p w14:paraId="285C2920" w14:textId="77777777" w:rsidR="00F55422" w:rsidRPr="00F55422" w:rsidRDefault="00F55422" w:rsidP="00F55422">
      <w:pPr>
        <w:numPr>
          <w:ilvl w:val="0"/>
          <w:numId w:val="2"/>
        </w:numPr>
      </w:pPr>
      <w:r w:rsidRPr="00F55422">
        <w:rPr>
          <w:b/>
          <w:bCs/>
        </w:rPr>
        <w:lastRenderedPageBreak/>
        <w:t>Significance:</w:t>
      </w:r>
      <w:r w:rsidRPr="00F55422">
        <w:t xml:space="preserve"> Tinta de Toro dominates plantings, accounting for over </w:t>
      </w:r>
      <w:r w:rsidRPr="00F55422">
        <w:rPr>
          <w:b/>
          <w:bCs/>
        </w:rPr>
        <w:t>80% of production</w:t>
      </w:r>
      <w:r w:rsidRPr="00F55422">
        <w:t>. White wines are a minor part of the region’s output but gaining interest.</w:t>
      </w:r>
    </w:p>
    <w:p w14:paraId="72A286CA" w14:textId="77777777" w:rsidR="00F55422" w:rsidRPr="00F55422" w:rsidRDefault="00F55422" w:rsidP="00F55422">
      <w:r w:rsidRPr="00F55422">
        <w:rPr>
          <w:b/>
          <w:bCs/>
        </w:rPr>
        <w:t>3. Wine Classification System</w:t>
      </w:r>
    </w:p>
    <w:p w14:paraId="6019EF3D" w14:textId="77777777" w:rsidR="00F55422" w:rsidRPr="00F55422" w:rsidRDefault="00F55422" w:rsidP="00F55422">
      <w:pPr>
        <w:numPr>
          <w:ilvl w:val="0"/>
          <w:numId w:val="3"/>
        </w:numPr>
      </w:pPr>
      <w:r w:rsidRPr="00F55422">
        <w:rPr>
          <w:b/>
          <w:bCs/>
        </w:rPr>
        <w:t>Quality Hierarchy:</w:t>
      </w:r>
    </w:p>
    <w:p w14:paraId="5DFBDABD" w14:textId="77777777" w:rsidR="00F55422" w:rsidRPr="00F55422" w:rsidRDefault="00F55422" w:rsidP="00F55422">
      <w:pPr>
        <w:numPr>
          <w:ilvl w:val="1"/>
          <w:numId w:val="3"/>
        </w:numPr>
      </w:pPr>
      <w:r w:rsidRPr="00F55422">
        <w:rPr>
          <w:b/>
          <w:bCs/>
        </w:rPr>
        <w:t>DO Toro:</w:t>
      </w:r>
      <w:r w:rsidRPr="00F55422">
        <w:t xml:space="preserve"> The overarching designation ensuring quality control.</w:t>
      </w:r>
    </w:p>
    <w:p w14:paraId="22036DDD" w14:textId="77777777" w:rsidR="00F55422" w:rsidRPr="00F55422" w:rsidRDefault="00F55422" w:rsidP="00F55422">
      <w:pPr>
        <w:numPr>
          <w:ilvl w:val="1"/>
          <w:numId w:val="3"/>
        </w:numPr>
      </w:pPr>
      <w:r w:rsidRPr="00F55422">
        <w:rPr>
          <w:b/>
          <w:bCs/>
        </w:rPr>
        <w:t>Crianza:</w:t>
      </w:r>
      <w:r w:rsidRPr="00F55422">
        <w:t xml:space="preserve"> Aged for a </w:t>
      </w:r>
      <w:r w:rsidRPr="00F55422">
        <w:rPr>
          <w:b/>
          <w:bCs/>
        </w:rPr>
        <w:t>minimum of 2 years</w:t>
      </w:r>
      <w:r w:rsidRPr="00F55422">
        <w:t xml:space="preserve">, with at least </w:t>
      </w:r>
      <w:r w:rsidRPr="00F55422">
        <w:rPr>
          <w:b/>
          <w:bCs/>
        </w:rPr>
        <w:t>6 months in oak</w:t>
      </w:r>
      <w:r w:rsidRPr="00F55422">
        <w:t>.</w:t>
      </w:r>
    </w:p>
    <w:p w14:paraId="789A6BA8" w14:textId="77777777" w:rsidR="00F55422" w:rsidRPr="00F55422" w:rsidRDefault="00F55422" w:rsidP="00F55422">
      <w:pPr>
        <w:numPr>
          <w:ilvl w:val="1"/>
          <w:numId w:val="3"/>
        </w:numPr>
      </w:pPr>
      <w:proofErr w:type="spellStart"/>
      <w:r w:rsidRPr="00F55422">
        <w:rPr>
          <w:b/>
          <w:bCs/>
        </w:rPr>
        <w:t>Reserva</w:t>
      </w:r>
      <w:proofErr w:type="spellEnd"/>
      <w:r w:rsidRPr="00F55422">
        <w:rPr>
          <w:b/>
          <w:bCs/>
        </w:rPr>
        <w:t>:</w:t>
      </w:r>
      <w:r w:rsidRPr="00F55422">
        <w:t xml:space="preserve"> Aged for </w:t>
      </w:r>
      <w:r w:rsidRPr="00F55422">
        <w:rPr>
          <w:b/>
          <w:bCs/>
        </w:rPr>
        <w:t>at least 3 years</w:t>
      </w:r>
      <w:r w:rsidRPr="00F55422">
        <w:t xml:space="preserve">, with </w:t>
      </w:r>
      <w:r w:rsidRPr="00F55422">
        <w:rPr>
          <w:b/>
          <w:bCs/>
        </w:rPr>
        <w:t>1 year in oak</w:t>
      </w:r>
      <w:r w:rsidRPr="00F55422">
        <w:t>.</w:t>
      </w:r>
    </w:p>
    <w:p w14:paraId="57210AF5" w14:textId="77777777" w:rsidR="00F55422" w:rsidRPr="00F55422" w:rsidRDefault="00F55422" w:rsidP="00F55422">
      <w:pPr>
        <w:numPr>
          <w:ilvl w:val="1"/>
          <w:numId w:val="3"/>
        </w:numPr>
      </w:pPr>
      <w:r w:rsidRPr="00F55422">
        <w:rPr>
          <w:b/>
          <w:bCs/>
        </w:rPr>
        <w:t xml:space="preserve">Gran </w:t>
      </w:r>
      <w:proofErr w:type="spellStart"/>
      <w:r w:rsidRPr="00F55422">
        <w:rPr>
          <w:b/>
          <w:bCs/>
        </w:rPr>
        <w:t>Reserva</w:t>
      </w:r>
      <w:proofErr w:type="spellEnd"/>
      <w:r w:rsidRPr="00F55422">
        <w:rPr>
          <w:b/>
          <w:bCs/>
        </w:rPr>
        <w:t>:</w:t>
      </w:r>
      <w:r w:rsidRPr="00F55422">
        <w:t xml:space="preserve"> Aged for </w:t>
      </w:r>
      <w:r w:rsidRPr="00F55422">
        <w:rPr>
          <w:b/>
          <w:bCs/>
        </w:rPr>
        <w:t>5 years</w:t>
      </w:r>
      <w:r w:rsidRPr="00F55422">
        <w:t xml:space="preserve">, with </w:t>
      </w:r>
      <w:r w:rsidRPr="00F55422">
        <w:rPr>
          <w:b/>
          <w:bCs/>
        </w:rPr>
        <w:t>2 years in oak</w:t>
      </w:r>
      <w:r w:rsidRPr="00F55422">
        <w:t xml:space="preserve"> and </w:t>
      </w:r>
      <w:r w:rsidRPr="00F55422">
        <w:rPr>
          <w:b/>
          <w:bCs/>
        </w:rPr>
        <w:t>3 years in bottle</w:t>
      </w:r>
      <w:r w:rsidRPr="00F55422">
        <w:t>.</w:t>
      </w:r>
    </w:p>
    <w:p w14:paraId="29AE4DD2" w14:textId="77777777" w:rsidR="00F55422" w:rsidRPr="00F55422" w:rsidRDefault="00F55422" w:rsidP="00F55422">
      <w:pPr>
        <w:numPr>
          <w:ilvl w:val="0"/>
          <w:numId w:val="3"/>
        </w:numPr>
      </w:pPr>
      <w:r w:rsidRPr="00F55422">
        <w:rPr>
          <w:b/>
          <w:bCs/>
        </w:rPr>
        <w:t>Appellation Structure:</w:t>
      </w:r>
      <w:r w:rsidRPr="00F55422">
        <w:t xml:space="preserve"> The DO covers the entire region without official sub-zones.</w:t>
      </w:r>
    </w:p>
    <w:p w14:paraId="1EEC2B96" w14:textId="77777777" w:rsidR="00F55422" w:rsidRPr="00F55422" w:rsidRDefault="00F55422" w:rsidP="00F55422">
      <w:pPr>
        <w:numPr>
          <w:ilvl w:val="0"/>
          <w:numId w:val="3"/>
        </w:numPr>
      </w:pPr>
      <w:r w:rsidRPr="00F55422">
        <w:rPr>
          <w:b/>
          <w:bCs/>
        </w:rPr>
        <w:t>Special Classifications:</w:t>
      </w:r>
      <w:r w:rsidRPr="00F55422">
        <w:t xml:space="preserve"> Some producers highlight </w:t>
      </w:r>
      <w:r w:rsidRPr="00F55422">
        <w:rPr>
          <w:b/>
          <w:bCs/>
        </w:rPr>
        <w:t>old-vine plots</w:t>
      </w:r>
      <w:r w:rsidRPr="00F55422">
        <w:t xml:space="preserve"> (</w:t>
      </w:r>
      <w:proofErr w:type="spellStart"/>
      <w:r w:rsidRPr="00F55422">
        <w:t>viñas</w:t>
      </w:r>
      <w:proofErr w:type="spellEnd"/>
      <w:r w:rsidRPr="00F55422">
        <w:t xml:space="preserve"> </w:t>
      </w:r>
      <w:proofErr w:type="spellStart"/>
      <w:r w:rsidRPr="00F55422">
        <w:t>viejas</w:t>
      </w:r>
      <w:proofErr w:type="spellEnd"/>
      <w:r w:rsidRPr="00F55422">
        <w:t>), producing wines with greater depth and complexity.</w:t>
      </w:r>
    </w:p>
    <w:p w14:paraId="6550D91B" w14:textId="77777777" w:rsidR="00F55422" w:rsidRPr="00F55422" w:rsidRDefault="00F55422" w:rsidP="00F55422">
      <w:pPr>
        <w:numPr>
          <w:ilvl w:val="0"/>
          <w:numId w:val="3"/>
        </w:numPr>
      </w:pPr>
      <w:r w:rsidRPr="00F55422">
        <w:rPr>
          <w:b/>
          <w:bCs/>
        </w:rPr>
        <w:t>Sub-Regional Distinctions:</w:t>
      </w:r>
      <w:r w:rsidRPr="00F55422">
        <w:t xml:space="preserve"> Higher-altitude vineyards yield fresher, more elegant wines, while lower-altitude sites produce riper, more opulent styles.</w:t>
      </w:r>
    </w:p>
    <w:p w14:paraId="69A5C2D0" w14:textId="77777777" w:rsidR="00F55422" w:rsidRPr="00F55422" w:rsidRDefault="00F55422" w:rsidP="00F55422">
      <w:r w:rsidRPr="00F55422">
        <w:rPr>
          <w:b/>
          <w:bCs/>
        </w:rPr>
        <w:t>4. Notable Wine Styles</w:t>
      </w:r>
    </w:p>
    <w:p w14:paraId="172F95E2" w14:textId="77777777" w:rsidR="00F55422" w:rsidRPr="00F55422" w:rsidRDefault="00F55422" w:rsidP="00F55422">
      <w:pPr>
        <w:numPr>
          <w:ilvl w:val="0"/>
          <w:numId w:val="4"/>
        </w:numPr>
      </w:pPr>
      <w:r w:rsidRPr="00F55422">
        <w:rPr>
          <w:b/>
          <w:bCs/>
        </w:rPr>
        <w:t>Bold Red Wines:</w:t>
      </w:r>
    </w:p>
    <w:p w14:paraId="1795BD4B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Classification Level:</w:t>
      </w:r>
      <w:r w:rsidRPr="00F55422">
        <w:t xml:space="preserve"> DO Toro</w:t>
      </w:r>
    </w:p>
    <w:p w14:paraId="668BB6F1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Composition:</w:t>
      </w:r>
      <w:r w:rsidRPr="00F55422">
        <w:t xml:space="preserve"> Primarily Tinta de Toro (Tempranillo), sometimes blended with Garnacha.</w:t>
      </w:r>
    </w:p>
    <w:p w14:paraId="18F62D72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Production Method:</w:t>
      </w:r>
      <w:r w:rsidRPr="00F55422">
        <w:t xml:space="preserve"> Fermentation in stainless steel or oak, with extended maceration to enhance color and tannins.</w:t>
      </w:r>
    </w:p>
    <w:p w14:paraId="373A257D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Aging Requirements:</w:t>
      </w:r>
      <w:r w:rsidRPr="00F55422">
        <w:t xml:space="preserve"> Joven (minimal aging), Crianza, </w:t>
      </w:r>
      <w:proofErr w:type="spellStart"/>
      <w:r w:rsidRPr="00F55422">
        <w:t>Reserva</w:t>
      </w:r>
      <w:proofErr w:type="spellEnd"/>
      <w:r w:rsidRPr="00F55422">
        <w:t xml:space="preserve">, Gran </w:t>
      </w:r>
      <w:proofErr w:type="spellStart"/>
      <w:r w:rsidRPr="00F55422">
        <w:t>Reserva</w:t>
      </w:r>
      <w:proofErr w:type="spellEnd"/>
      <w:r w:rsidRPr="00F55422">
        <w:t>.</w:t>
      </w:r>
    </w:p>
    <w:p w14:paraId="4CBCF34B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Alcohol Content:</w:t>
      </w:r>
      <w:r w:rsidRPr="00F55422">
        <w:t xml:space="preserve"> </w:t>
      </w:r>
      <w:proofErr w:type="gramStart"/>
      <w:r w:rsidRPr="00F55422">
        <w:t>Typically</w:t>
      </w:r>
      <w:proofErr w:type="gramEnd"/>
      <w:r w:rsidRPr="00F55422">
        <w:t xml:space="preserve"> </w:t>
      </w:r>
      <w:r w:rsidRPr="00F55422">
        <w:rPr>
          <w:b/>
          <w:bCs/>
        </w:rPr>
        <w:t>14-16% ABV</w:t>
      </w:r>
      <w:r w:rsidRPr="00F55422">
        <w:t>.</w:t>
      </w:r>
    </w:p>
    <w:p w14:paraId="07CE57A5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Organoleptic Profile:</w:t>
      </w:r>
      <w:r w:rsidRPr="00F55422">
        <w:t xml:space="preserve"> Deep ruby color, black fruit, spice, licorice, firm tannins, and long aging potential.</w:t>
      </w:r>
    </w:p>
    <w:p w14:paraId="12050ECA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Style Variations:</w:t>
      </w:r>
      <w:r w:rsidRPr="00F55422">
        <w:t xml:space="preserve"> Traditional Toro wines are robust and powerful, while modern styles emphasize fruit purity and balance.</w:t>
      </w:r>
    </w:p>
    <w:p w14:paraId="6715178C" w14:textId="77777777" w:rsidR="00F55422" w:rsidRPr="00F55422" w:rsidRDefault="00F55422" w:rsidP="00F55422">
      <w:pPr>
        <w:numPr>
          <w:ilvl w:val="0"/>
          <w:numId w:val="4"/>
        </w:numPr>
      </w:pPr>
      <w:r w:rsidRPr="00F55422">
        <w:rPr>
          <w:b/>
          <w:bCs/>
        </w:rPr>
        <w:t>White Wines:</w:t>
      </w:r>
    </w:p>
    <w:p w14:paraId="2F355098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Classification Level:</w:t>
      </w:r>
      <w:r w:rsidRPr="00F55422">
        <w:t xml:space="preserve"> DO Toro</w:t>
      </w:r>
    </w:p>
    <w:p w14:paraId="2B619EED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lastRenderedPageBreak/>
        <w:t>Composition:</w:t>
      </w:r>
      <w:r w:rsidRPr="00F55422">
        <w:t xml:space="preserve"> </w:t>
      </w:r>
      <w:proofErr w:type="spellStart"/>
      <w:r w:rsidRPr="00F55422">
        <w:t>Malvasía</w:t>
      </w:r>
      <w:proofErr w:type="spellEnd"/>
      <w:r w:rsidRPr="00F55422">
        <w:t>, Verdejo</w:t>
      </w:r>
    </w:p>
    <w:p w14:paraId="5B1ABD6B" w14:textId="77777777" w:rsidR="00F55422" w:rsidRPr="00F55422" w:rsidRDefault="00F55422" w:rsidP="00F55422">
      <w:pPr>
        <w:numPr>
          <w:ilvl w:val="1"/>
          <w:numId w:val="4"/>
        </w:numPr>
      </w:pPr>
      <w:r w:rsidRPr="00F55422">
        <w:rPr>
          <w:b/>
          <w:bCs/>
        </w:rPr>
        <w:t>Organoleptic Profile:</w:t>
      </w:r>
      <w:r w:rsidRPr="00F55422">
        <w:t xml:space="preserve"> Fresh, aromatic, floral, with citrus and tropical fruit notes.</w:t>
      </w:r>
    </w:p>
    <w:p w14:paraId="2BE18B1D" w14:textId="77777777" w:rsidR="00F55422" w:rsidRPr="00F55422" w:rsidRDefault="00F55422" w:rsidP="00F55422">
      <w:r w:rsidRPr="00F55422">
        <w:rPr>
          <w:b/>
          <w:bCs/>
        </w:rPr>
        <w:t>5. Additional Context</w:t>
      </w:r>
    </w:p>
    <w:p w14:paraId="06A297D4" w14:textId="77777777" w:rsidR="00F55422" w:rsidRPr="00F55422" w:rsidRDefault="00F55422" w:rsidP="00F55422">
      <w:pPr>
        <w:numPr>
          <w:ilvl w:val="0"/>
          <w:numId w:val="5"/>
        </w:numPr>
      </w:pPr>
      <w:r w:rsidRPr="00F55422">
        <w:rPr>
          <w:b/>
          <w:bCs/>
        </w:rPr>
        <w:t>Recent Developments:</w:t>
      </w:r>
      <w:r w:rsidRPr="00F55422">
        <w:t xml:space="preserve"> Increased focus on </w:t>
      </w:r>
      <w:r w:rsidRPr="00F55422">
        <w:rPr>
          <w:b/>
          <w:bCs/>
        </w:rPr>
        <w:t>softer, more balanced Toro wines</w:t>
      </w:r>
      <w:r w:rsidRPr="00F55422">
        <w:t xml:space="preserve"> while maintaining structure and intensity.</w:t>
      </w:r>
    </w:p>
    <w:p w14:paraId="26A74DA6" w14:textId="77777777" w:rsidR="00F55422" w:rsidRPr="00F55422" w:rsidRDefault="00F55422" w:rsidP="00F55422">
      <w:pPr>
        <w:numPr>
          <w:ilvl w:val="0"/>
          <w:numId w:val="5"/>
        </w:numPr>
      </w:pPr>
      <w:r w:rsidRPr="00F55422">
        <w:rPr>
          <w:b/>
          <w:bCs/>
        </w:rPr>
        <w:t>Historical Evolution:</w:t>
      </w:r>
      <w:r w:rsidRPr="00F55422">
        <w:t xml:space="preserve"> Transition from </w:t>
      </w:r>
      <w:r w:rsidRPr="00F55422">
        <w:rPr>
          <w:b/>
          <w:bCs/>
        </w:rPr>
        <w:t>high-alcohol, rustic styles</w:t>
      </w:r>
      <w:r w:rsidRPr="00F55422">
        <w:t xml:space="preserve"> to more refined, elegant expressions through better vineyard management and winemaking techniques.</w:t>
      </w:r>
    </w:p>
    <w:p w14:paraId="7B5AA488" w14:textId="77777777" w:rsidR="00F55422" w:rsidRPr="00F55422" w:rsidRDefault="00F55422" w:rsidP="00F55422">
      <w:pPr>
        <w:numPr>
          <w:ilvl w:val="0"/>
          <w:numId w:val="5"/>
        </w:numPr>
      </w:pPr>
      <w:r w:rsidRPr="00F55422">
        <w:rPr>
          <w:b/>
          <w:bCs/>
        </w:rPr>
        <w:t>Food Pairing Notes:</w:t>
      </w:r>
      <w:r w:rsidRPr="00F55422">
        <w:t xml:space="preserve"> Toro reds pair well with </w:t>
      </w:r>
      <w:r w:rsidRPr="00F55422">
        <w:rPr>
          <w:b/>
          <w:bCs/>
        </w:rPr>
        <w:t>roast lamb, grilled meats, game, and aged cheeses</w:t>
      </w:r>
      <w:r w:rsidRPr="00F55422">
        <w:t xml:space="preserve">, while its white wines complement </w:t>
      </w:r>
      <w:r w:rsidRPr="00F55422">
        <w:rPr>
          <w:b/>
          <w:bCs/>
        </w:rPr>
        <w:t>seafood and light tapas</w:t>
      </w:r>
      <w:r w:rsidRPr="00F55422">
        <w:t>.</w:t>
      </w:r>
    </w:p>
    <w:p w14:paraId="5F66DD55" w14:textId="77777777" w:rsidR="00F55422" w:rsidRPr="00F55422" w:rsidRDefault="00F55422" w:rsidP="00F55422">
      <w:pPr>
        <w:numPr>
          <w:ilvl w:val="0"/>
          <w:numId w:val="5"/>
        </w:numPr>
      </w:pPr>
      <w:r w:rsidRPr="00F55422">
        <w:rPr>
          <w:b/>
          <w:bCs/>
        </w:rPr>
        <w:t>Producer Information:</w:t>
      </w:r>
      <w:r w:rsidRPr="00F55422">
        <w:t xml:space="preserve"> Notable wineries include </w:t>
      </w:r>
      <w:proofErr w:type="spellStart"/>
      <w:r w:rsidRPr="00F55422">
        <w:rPr>
          <w:b/>
          <w:bCs/>
        </w:rPr>
        <w:t>Numanthia</w:t>
      </w:r>
      <w:proofErr w:type="spellEnd"/>
      <w:r w:rsidRPr="00F55422">
        <w:rPr>
          <w:b/>
          <w:bCs/>
        </w:rPr>
        <w:t xml:space="preserve">, Bodega </w:t>
      </w:r>
      <w:proofErr w:type="spellStart"/>
      <w:r w:rsidRPr="00F55422">
        <w:rPr>
          <w:b/>
          <w:bCs/>
        </w:rPr>
        <w:t>Pintia</w:t>
      </w:r>
      <w:proofErr w:type="spellEnd"/>
      <w:r w:rsidRPr="00F55422">
        <w:rPr>
          <w:b/>
          <w:bCs/>
        </w:rPr>
        <w:t xml:space="preserve"> (Vega Sicilia), Teso La Monja, and Bodegas Fariña</w:t>
      </w:r>
      <w:r w:rsidRPr="00F55422">
        <w:t>.</w:t>
      </w:r>
    </w:p>
    <w:p w14:paraId="0845DD53" w14:textId="77777777" w:rsidR="00F55422" w:rsidRPr="00F55422" w:rsidRDefault="00F55422" w:rsidP="00F55422">
      <w:r w:rsidRPr="00F55422">
        <w:rPr>
          <w:b/>
          <w:bCs/>
        </w:rPr>
        <w:t>6. Key Takeaways for Sommeliers</w:t>
      </w:r>
    </w:p>
    <w:p w14:paraId="7B486BA7" w14:textId="77777777" w:rsidR="00F55422" w:rsidRPr="00F55422" w:rsidRDefault="00F55422" w:rsidP="00F55422">
      <w:pPr>
        <w:numPr>
          <w:ilvl w:val="0"/>
          <w:numId w:val="6"/>
        </w:numPr>
      </w:pPr>
      <w:r w:rsidRPr="00F55422">
        <w:t xml:space="preserve">Toro produces </w:t>
      </w:r>
      <w:r w:rsidRPr="00F55422">
        <w:rPr>
          <w:b/>
          <w:bCs/>
        </w:rPr>
        <w:t>some of Spain’s most powerful and age-worthy red wines</w:t>
      </w:r>
      <w:r w:rsidRPr="00F55422">
        <w:t>, dominated by Tinta de Toro.</w:t>
      </w:r>
    </w:p>
    <w:p w14:paraId="2456CFD8" w14:textId="77777777" w:rsidR="00F55422" w:rsidRPr="00F55422" w:rsidRDefault="00F55422" w:rsidP="00F55422">
      <w:pPr>
        <w:numPr>
          <w:ilvl w:val="0"/>
          <w:numId w:val="6"/>
        </w:numPr>
      </w:pPr>
      <w:r w:rsidRPr="00F55422">
        <w:t xml:space="preserve">The region’s </w:t>
      </w:r>
      <w:r w:rsidRPr="00F55422">
        <w:rPr>
          <w:b/>
          <w:bCs/>
        </w:rPr>
        <w:t>high-altitude vineyards</w:t>
      </w:r>
      <w:r w:rsidRPr="00F55422">
        <w:t xml:space="preserve"> and sandy soils contribute to its wines’ freshness and structure.</w:t>
      </w:r>
    </w:p>
    <w:p w14:paraId="317053C8" w14:textId="77777777" w:rsidR="00F55422" w:rsidRPr="00F55422" w:rsidRDefault="00F55422" w:rsidP="00F55422">
      <w:pPr>
        <w:numPr>
          <w:ilvl w:val="0"/>
          <w:numId w:val="6"/>
        </w:numPr>
      </w:pPr>
      <w:r w:rsidRPr="00F55422">
        <w:t xml:space="preserve">Traditional Toro wines are </w:t>
      </w:r>
      <w:r w:rsidRPr="00F55422">
        <w:rPr>
          <w:b/>
          <w:bCs/>
        </w:rPr>
        <w:t>bold and tannic</w:t>
      </w:r>
      <w:r w:rsidRPr="00F55422">
        <w:t xml:space="preserve">, but modern winemaking has introduced </w:t>
      </w:r>
      <w:r w:rsidRPr="00F55422">
        <w:rPr>
          <w:b/>
          <w:bCs/>
        </w:rPr>
        <w:t>fresher, more approachable styles</w:t>
      </w:r>
      <w:r w:rsidRPr="00F55422">
        <w:t>.</w:t>
      </w:r>
    </w:p>
    <w:p w14:paraId="3D4AEFFB" w14:textId="77777777" w:rsidR="00F55422" w:rsidRPr="00F55422" w:rsidRDefault="00F55422" w:rsidP="00F55422">
      <w:pPr>
        <w:numPr>
          <w:ilvl w:val="0"/>
          <w:numId w:val="6"/>
        </w:numPr>
      </w:pPr>
      <w:r w:rsidRPr="00F55422">
        <w:t xml:space="preserve">Unlike Rioja or Ribera del Duero, Toro has </w:t>
      </w:r>
      <w:r w:rsidRPr="00F55422">
        <w:rPr>
          <w:b/>
          <w:bCs/>
        </w:rPr>
        <w:t>no official sub-regions</w:t>
      </w:r>
      <w:r w:rsidRPr="00F55422">
        <w:t>, though vineyard elevation plays a key role in wine style.</w:t>
      </w:r>
    </w:p>
    <w:p w14:paraId="7EE53F3B" w14:textId="77777777" w:rsidR="00F55422" w:rsidRPr="00F55422" w:rsidRDefault="00F55422" w:rsidP="00F55422">
      <w:pPr>
        <w:numPr>
          <w:ilvl w:val="0"/>
          <w:numId w:val="6"/>
        </w:numPr>
      </w:pPr>
      <w:r w:rsidRPr="00F55422">
        <w:t xml:space="preserve">Sommeliers should note </w:t>
      </w:r>
      <w:r w:rsidRPr="00F55422">
        <w:rPr>
          <w:b/>
          <w:bCs/>
        </w:rPr>
        <w:t>the growing interest in old-vine Tinta de Toro</w:t>
      </w:r>
      <w:r w:rsidRPr="00F55422">
        <w:t>, which produces some of the most complex wines in the region.</w:t>
      </w:r>
    </w:p>
    <w:p w14:paraId="3BB7AC7A" w14:textId="77777777" w:rsidR="00F55422" w:rsidRPr="00F55422" w:rsidRDefault="00F55422" w:rsidP="00F55422">
      <w:r w:rsidRPr="00F55422">
        <w:rPr>
          <w:b/>
          <w:bCs/>
        </w:rPr>
        <w:t>7. Final Thoughts</w:t>
      </w:r>
    </w:p>
    <w:p w14:paraId="1060897B" w14:textId="77777777" w:rsidR="00F55422" w:rsidRPr="00F55422" w:rsidRDefault="00F55422" w:rsidP="00F55422">
      <w:r w:rsidRPr="00F55422">
        <w:t xml:space="preserve">Toro stands as a </w:t>
      </w:r>
      <w:r w:rsidRPr="00F55422">
        <w:rPr>
          <w:b/>
          <w:bCs/>
        </w:rPr>
        <w:t>bold, historic, and evolving wine region</w:t>
      </w:r>
      <w:r w:rsidRPr="00F55422">
        <w:t xml:space="preserve">, producing some of Spain’s most intense red wines. While its wines have traditionally been known for </w:t>
      </w:r>
      <w:r w:rsidRPr="00F55422">
        <w:rPr>
          <w:b/>
          <w:bCs/>
        </w:rPr>
        <w:t>power and structure</w:t>
      </w:r>
      <w:r w:rsidRPr="00F55422">
        <w:t xml:space="preserve">, modern producers are refining styles to create more </w:t>
      </w:r>
      <w:r w:rsidRPr="00F55422">
        <w:rPr>
          <w:b/>
          <w:bCs/>
        </w:rPr>
        <w:t>elegant and balanced</w:t>
      </w:r>
      <w:r w:rsidRPr="00F55422">
        <w:t xml:space="preserve"> expressions. With its rich history, unique terroir, and ability to produce long-lived wines, Toro remains a </w:t>
      </w:r>
      <w:r w:rsidRPr="00F55422">
        <w:rPr>
          <w:b/>
          <w:bCs/>
        </w:rPr>
        <w:t>key study for sommeliers</w:t>
      </w:r>
      <w:r w:rsidRPr="00F55422">
        <w:t xml:space="preserve"> and an essential region for lovers of structured, high-quality reds.</w:t>
      </w:r>
    </w:p>
    <w:p w14:paraId="40458707" w14:textId="77777777" w:rsidR="00F55422" w:rsidRDefault="00F55422"/>
    <w:sectPr w:rsidR="00F55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0A48"/>
    <w:multiLevelType w:val="multilevel"/>
    <w:tmpl w:val="597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F5E10"/>
    <w:multiLevelType w:val="multilevel"/>
    <w:tmpl w:val="C658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8440F"/>
    <w:multiLevelType w:val="multilevel"/>
    <w:tmpl w:val="7A9C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A30C3"/>
    <w:multiLevelType w:val="multilevel"/>
    <w:tmpl w:val="E59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27C57"/>
    <w:multiLevelType w:val="multilevel"/>
    <w:tmpl w:val="AD8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90B1F"/>
    <w:multiLevelType w:val="multilevel"/>
    <w:tmpl w:val="8C08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946228">
    <w:abstractNumId w:val="3"/>
  </w:num>
  <w:num w:numId="2" w16cid:durableId="35203989">
    <w:abstractNumId w:val="1"/>
  </w:num>
  <w:num w:numId="3" w16cid:durableId="1860003945">
    <w:abstractNumId w:val="0"/>
  </w:num>
  <w:num w:numId="4" w16cid:durableId="1712612179">
    <w:abstractNumId w:val="4"/>
  </w:num>
  <w:num w:numId="5" w16cid:durableId="118954799">
    <w:abstractNumId w:val="2"/>
  </w:num>
  <w:num w:numId="6" w16cid:durableId="1128477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5E3AB5"/>
    <w:rsid w:val="00F5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D45E"/>
  <w15:chartTrackingRefBased/>
  <w15:docId w15:val="{ACD09ED6-C78C-4113-8573-402BFD40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4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4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4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2025-03-03T03:28:00Z</dcterms:created>
  <dcterms:modified xsi:type="dcterms:W3CDTF">2025-03-03T03:28:00Z</dcterms:modified>
</cp:coreProperties>
</file>