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195A" w14:textId="4FB0AF43" w:rsidR="00FD09B4" w:rsidRPr="00FD09B4" w:rsidRDefault="00FD09B4" w:rsidP="00FD09B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 xml:space="preserve">Tianjin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China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Walking Tour</w:t>
      </w:r>
    </w:p>
    <w:p w14:paraId="167163AB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Slide 1: Welcome to Tianjin</w:t>
      </w:r>
    </w:p>
    <w:p w14:paraId="17096606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D09B4">
        <w:rPr>
          <w:rFonts w:asciiTheme="majorBidi" w:hAnsiTheme="majorBidi" w:cstheme="majorBidi"/>
          <w:sz w:val="36"/>
          <w:szCs w:val="36"/>
        </w:rPr>
        <w:t xml:space="preserve"> Panoramic skyline view of Tianjin along the Haihe River at dusk.</w:t>
      </w:r>
    </w:p>
    <w:p w14:paraId="5E9BB1EB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Welcome to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Tianjin</w:t>
      </w:r>
      <w:r w:rsidRPr="00FD09B4">
        <w:rPr>
          <w:rFonts w:asciiTheme="majorBidi" w:hAnsiTheme="majorBidi" w:cstheme="majorBidi"/>
          <w:sz w:val="36"/>
          <w:szCs w:val="36"/>
        </w:rPr>
        <w:t>, China’s great northern port city and gateway to Beijing. Once a modest river town, Tianjin grew into a major international hub in the late 19th century, shaped by European architecture, Chinese tradition, and maritime trade.</w:t>
      </w:r>
    </w:p>
    <w:p w14:paraId="160577FD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Today’s walking tour explores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the old foreign concession district</w:t>
      </w:r>
      <w:r w:rsidRPr="00FD09B4">
        <w:rPr>
          <w:rFonts w:asciiTheme="majorBidi" w:hAnsiTheme="majorBidi" w:cstheme="majorBidi"/>
          <w:sz w:val="36"/>
          <w:szCs w:val="36"/>
        </w:rPr>
        <w:t xml:space="preserve">,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the Haihe River promenade</w:t>
      </w:r>
      <w:r w:rsidRPr="00FD09B4">
        <w:rPr>
          <w:rFonts w:asciiTheme="majorBidi" w:hAnsiTheme="majorBidi" w:cstheme="majorBidi"/>
          <w:sz w:val="36"/>
          <w:szCs w:val="36"/>
        </w:rPr>
        <w:t xml:space="preserve">, and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Tianjin’s famous Ancient Culture Street</w:t>
      </w:r>
      <w:r w:rsidRPr="00FD09B4">
        <w:rPr>
          <w:rFonts w:asciiTheme="majorBidi" w:hAnsiTheme="majorBidi" w:cstheme="majorBidi"/>
          <w:sz w:val="36"/>
          <w:szCs w:val="36"/>
        </w:rPr>
        <w:t xml:space="preserve"> — a route that captures the city’s fascinating blend of East and West.</w:t>
      </w:r>
    </w:p>
    <w:p w14:paraId="6AD8E2CC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pict w14:anchorId="305E53AD">
          <v:rect id="_x0000_i1091" style="width:0;height:1.5pt" o:hralign="center" o:hrstd="t" o:hr="t" fillcolor="#a0a0a0" stroked="f"/>
        </w:pict>
      </w:r>
    </w:p>
    <w:p w14:paraId="1D81ADAA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Slide 2: Starting Point – Tianjin Cruise Port (Tianjin International Home Port)</w:t>
      </w:r>
    </w:p>
    <w:p w14:paraId="12F0087C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D09B4">
        <w:rPr>
          <w:rFonts w:asciiTheme="majorBidi" w:hAnsiTheme="majorBidi" w:cstheme="majorBidi"/>
          <w:sz w:val="36"/>
          <w:szCs w:val="36"/>
        </w:rPr>
        <w:t xml:space="preserve"> Cruise terminal in Tianjin’s Binhai New Area.</w:t>
      </w:r>
    </w:p>
    <w:p w14:paraId="1D823997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Your ship docks at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Tianjin International Cruise Home Port</w:t>
      </w:r>
      <w:r w:rsidRPr="00FD09B4">
        <w:rPr>
          <w:rFonts w:asciiTheme="majorBidi" w:hAnsiTheme="majorBidi" w:cstheme="majorBidi"/>
          <w:sz w:val="36"/>
          <w:szCs w:val="36"/>
        </w:rPr>
        <w:t xml:space="preserve"> in the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Binhai District</w:t>
      </w:r>
      <w:r w:rsidRPr="00FD09B4">
        <w:rPr>
          <w:rFonts w:asciiTheme="majorBidi" w:hAnsiTheme="majorBidi" w:cstheme="majorBidi"/>
          <w:sz w:val="36"/>
          <w:szCs w:val="36"/>
        </w:rPr>
        <w:t>, about 40 miles (65 km) from central Tianjin.</w:t>
      </w:r>
    </w:p>
    <w:p w14:paraId="27E826B4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It’s roughly a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one-hour drive or transfer</w:t>
      </w:r>
      <w:r w:rsidRPr="00FD09B4">
        <w:rPr>
          <w:rFonts w:asciiTheme="majorBidi" w:hAnsiTheme="majorBidi" w:cstheme="majorBidi"/>
          <w:sz w:val="36"/>
          <w:szCs w:val="36"/>
        </w:rPr>
        <w:t xml:space="preserve"> to downtown, where our walking tour begins. Once in the city, you’ll find that Tianjin is flat, easy to navigate, and well-suited for exploring on foot — especially around the riverfront and historic areas.</w:t>
      </w:r>
    </w:p>
    <w:p w14:paraId="1021A0DC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pict w14:anchorId="2DBCF0C3">
          <v:rect id="_x0000_i1092" style="width:0;height:1.5pt" o:hralign="center" o:hrstd="t" o:hr="t" fillcolor="#a0a0a0" stroked="f"/>
        </w:pict>
      </w:r>
    </w:p>
    <w:p w14:paraId="7524C6C0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Slide 3: Stop 1 – Haihe River Promenade</w:t>
      </w:r>
    </w:p>
    <w:p w14:paraId="1EE9A1BF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D09B4">
        <w:rPr>
          <w:rFonts w:asciiTheme="majorBidi" w:hAnsiTheme="majorBidi" w:cstheme="majorBidi"/>
          <w:sz w:val="36"/>
          <w:szCs w:val="36"/>
        </w:rPr>
        <w:t xml:space="preserve"> Tree-lined riverside walkway with bridges and European-style façades.</w:t>
      </w:r>
    </w:p>
    <w:p w14:paraId="03EEE8BE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Our first stop is the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Haihe River</w:t>
      </w:r>
      <w:r w:rsidRPr="00FD09B4">
        <w:rPr>
          <w:rFonts w:asciiTheme="majorBidi" w:hAnsiTheme="majorBidi" w:cstheme="majorBidi"/>
          <w:sz w:val="36"/>
          <w:szCs w:val="36"/>
        </w:rPr>
        <w:t>, the heart of Tianjin. Elegant bridges, landscaped promenades, and riverside cafés make this a perfect place to start your walk.</w:t>
      </w:r>
    </w:p>
    <w:p w14:paraId="7F637804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The Haihe has witnessed Tianjin’s evolution from imperial trading post to modern metropolis. Look for landmarks like the </w:t>
      </w:r>
      <w:proofErr w:type="spellStart"/>
      <w:r w:rsidRPr="00FD09B4">
        <w:rPr>
          <w:rFonts w:asciiTheme="majorBidi" w:hAnsiTheme="majorBidi" w:cstheme="majorBidi"/>
          <w:b/>
          <w:bCs/>
          <w:sz w:val="36"/>
          <w:szCs w:val="36"/>
        </w:rPr>
        <w:t>Jiefang</w:t>
      </w:r>
      <w:proofErr w:type="spellEnd"/>
      <w:r w:rsidRPr="00FD09B4">
        <w:rPr>
          <w:rFonts w:asciiTheme="majorBidi" w:hAnsiTheme="majorBidi" w:cstheme="majorBidi"/>
          <w:b/>
          <w:bCs/>
          <w:sz w:val="36"/>
          <w:szCs w:val="36"/>
        </w:rPr>
        <w:t xml:space="preserve"> Bridge</w:t>
      </w:r>
      <w:r w:rsidRPr="00FD09B4">
        <w:rPr>
          <w:rFonts w:asciiTheme="majorBidi" w:hAnsiTheme="majorBidi" w:cstheme="majorBidi"/>
          <w:sz w:val="36"/>
          <w:szCs w:val="36"/>
        </w:rPr>
        <w:t xml:space="preserve"> and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Tianjin Eye</w:t>
      </w:r>
      <w:r w:rsidRPr="00FD09B4">
        <w:rPr>
          <w:rFonts w:asciiTheme="majorBidi" w:hAnsiTheme="majorBidi" w:cstheme="majorBidi"/>
          <w:sz w:val="36"/>
          <w:szCs w:val="36"/>
        </w:rPr>
        <w:t>, the world’s only Ferris wheel built directly over a river.</w:t>
      </w:r>
    </w:p>
    <w:p w14:paraId="26003E18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>The promenade comes alive at sunset when locals stroll, couples dance, and boats glide past under the glowing city lights.</w:t>
      </w:r>
    </w:p>
    <w:p w14:paraId="725AF64F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pict w14:anchorId="446D254F">
          <v:rect id="_x0000_i1093" style="width:0;height:1.5pt" o:hralign="center" o:hrstd="t" o:hr="t" fillcolor="#a0a0a0" stroked="f"/>
        </w:pict>
      </w:r>
    </w:p>
    <w:p w14:paraId="26A81B81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Slide 4: Stop 2 – Former British and Italian Concession Districts</w:t>
      </w:r>
    </w:p>
    <w:p w14:paraId="1A33DF6F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D09B4">
        <w:rPr>
          <w:rFonts w:asciiTheme="majorBidi" w:hAnsiTheme="majorBidi" w:cstheme="majorBidi"/>
          <w:sz w:val="36"/>
          <w:szCs w:val="36"/>
        </w:rPr>
        <w:t xml:space="preserve"> European-style villas and tree-lined streets of the former concessions.</w:t>
      </w:r>
    </w:p>
    <w:p w14:paraId="530F684F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Cross into the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Five Great Avenues (</w:t>
      </w:r>
      <w:proofErr w:type="spellStart"/>
      <w:r w:rsidRPr="00FD09B4">
        <w:rPr>
          <w:rFonts w:asciiTheme="majorBidi" w:hAnsiTheme="majorBidi" w:cstheme="majorBidi"/>
          <w:b/>
          <w:bCs/>
          <w:sz w:val="36"/>
          <w:szCs w:val="36"/>
        </w:rPr>
        <w:t>Wudadao</w:t>
      </w:r>
      <w:proofErr w:type="spellEnd"/>
      <w:r w:rsidRPr="00FD09B4">
        <w:rPr>
          <w:rFonts w:asciiTheme="majorBidi" w:hAnsiTheme="majorBidi" w:cstheme="majorBidi"/>
          <w:b/>
          <w:bCs/>
          <w:sz w:val="36"/>
          <w:szCs w:val="36"/>
        </w:rPr>
        <w:t>)</w:t>
      </w:r>
      <w:r w:rsidRPr="00FD09B4">
        <w:rPr>
          <w:rFonts w:asciiTheme="majorBidi" w:hAnsiTheme="majorBidi" w:cstheme="majorBidi"/>
          <w:sz w:val="36"/>
          <w:szCs w:val="36"/>
        </w:rPr>
        <w:t xml:space="preserve"> and the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Italian Style Town</w:t>
      </w:r>
      <w:r w:rsidRPr="00FD09B4">
        <w:rPr>
          <w:rFonts w:asciiTheme="majorBidi" w:hAnsiTheme="majorBidi" w:cstheme="majorBidi"/>
          <w:sz w:val="36"/>
          <w:szCs w:val="36"/>
        </w:rPr>
        <w:t>, remnants of the city’s colonial era.</w:t>
      </w:r>
    </w:p>
    <w:p w14:paraId="11218761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>From the 1860s to the 1940s, Britain, France, Italy, Germany, and Japan all maintained concessions here, building embassies, churches, and mansions in their own national styles.</w:t>
      </w:r>
    </w:p>
    <w:p w14:paraId="4E533E33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>Strolling these streets feels more like Europe than China — neo-classical façades, iron balconies, and tree-shaded boulevards. Today, many of the buildings house galleries, cafés, and boutique hotels.</w:t>
      </w:r>
    </w:p>
    <w:p w14:paraId="6A85F993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pict w14:anchorId="2A3D1195">
          <v:rect id="_x0000_i1094" style="width:0;height:1.5pt" o:hralign="center" o:hrstd="t" o:hr="t" fillcolor="#a0a0a0" stroked="f"/>
        </w:pict>
      </w:r>
    </w:p>
    <w:p w14:paraId="30C46E72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Slide 5: Stop 3 – Marco Polo Square (Italian Style Town Center)</w:t>
      </w:r>
    </w:p>
    <w:p w14:paraId="7ACDD06B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D09B4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FD09B4">
        <w:rPr>
          <w:rFonts w:asciiTheme="majorBidi" w:hAnsiTheme="majorBidi" w:cstheme="majorBidi"/>
          <w:sz w:val="36"/>
          <w:szCs w:val="36"/>
        </w:rPr>
        <w:t>Central plaza</w:t>
      </w:r>
      <w:proofErr w:type="gramEnd"/>
      <w:r w:rsidRPr="00FD09B4">
        <w:rPr>
          <w:rFonts w:asciiTheme="majorBidi" w:hAnsiTheme="majorBidi" w:cstheme="majorBidi"/>
          <w:sz w:val="36"/>
          <w:szCs w:val="36"/>
        </w:rPr>
        <w:t xml:space="preserve"> with fountain surrounded by Italianate architecture.</w:t>
      </w:r>
    </w:p>
    <w:p w14:paraId="44C1A43D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At the heart of the Italian district lies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Marco Polo Square</w:t>
      </w:r>
      <w:r w:rsidRPr="00FD09B4">
        <w:rPr>
          <w:rFonts w:asciiTheme="majorBidi" w:hAnsiTheme="majorBidi" w:cstheme="majorBidi"/>
          <w:sz w:val="36"/>
          <w:szCs w:val="36"/>
        </w:rPr>
        <w:t>, surrounded by restored Renaissance-style buildings. This is one of Tianjin’s most photogenic spots, perfect for photos or a coffee stop.</w:t>
      </w:r>
    </w:p>
    <w:p w14:paraId="53C68C4E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>Try an espresso at a café terrace and imagine diplomats, merchants, and travelers who once filled this plaza when Tianjin was a cosmopolitan crossroads.</w:t>
      </w:r>
    </w:p>
    <w:p w14:paraId="03016581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pict w14:anchorId="03D8385B">
          <v:rect id="_x0000_i1095" style="width:0;height:1.5pt" o:hralign="center" o:hrstd="t" o:hr="t" fillcolor="#a0a0a0" stroked="f"/>
        </w:pict>
      </w:r>
    </w:p>
    <w:p w14:paraId="679FBF2E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Slide 6: Stop 4 – St. Joseph’s Cathedral (</w:t>
      </w:r>
      <w:proofErr w:type="spellStart"/>
      <w:r w:rsidRPr="00FD09B4">
        <w:rPr>
          <w:rFonts w:asciiTheme="majorBidi" w:hAnsiTheme="majorBidi" w:cstheme="majorBidi"/>
          <w:b/>
          <w:bCs/>
          <w:sz w:val="36"/>
          <w:szCs w:val="36"/>
        </w:rPr>
        <w:t>Xikai</w:t>
      </w:r>
      <w:proofErr w:type="spellEnd"/>
      <w:r w:rsidRPr="00FD09B4">
        <w:rPr>
          <w:rFonts w:asciiTheme="majorBidi" w:hAnsiTheme="majorBidi" w:cstheme="majorBidi"/>
          <w:b/>
          <w:bCs/>
          <w:sz w:val="36"/>
          <w:szCs w:val="36"/>
        </w:rPr>
        <w:t xml:space="preserve"> Church)</w:t>
      </w:r>
    </w:p>
    <w:p w14:paraId="76764630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D09B4">
        <w:rPr>
          <w:rFonts w:asciiTheme="majorBidi" w:hAnsiTheme="majorBidi" w:cstheme="majorBidi"/>
          <w:sz w:val="36"/>
          <w:szCs w:val="36"/>
        </w:rPr>
        <w:t xml:space="preserve"> Red-brick French cathedral with twin bell towers.</w:t>
      </w:r>
    </w:p>
    <w:p w14:paraId="326FA7A9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A short walk west brings you to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St. Joseph’s Cathedral</w:t>
      </w:r>
      <w:r w:rsidRPr="00FD09B4">
        <w:rPr>
          <w:rFonts w:asciiTheme="majorBidi" w:hAnsiTheme="majorBidi" w:cstheme="majorBidi"/>
          <w:sz w:val="36"/>
          <w:szCs w:val="36"/>
        </w:rPr>
        <w:t xml:space="preserve">, or </w:t>
      </w:r>
      <w:proofErr w:type="spellStart"/>
      <w:r w:rsidRPr="00FD09B4">
        <w:rPr>
          <w:rFonts w:asciiTheme="majorBidi" w:hAnsiTheme="majorBidi" w:cstheme="majorBidi"/>
          <w:b/>
          <w:bCs/>
          <w:sz w:val="36"/>
          <w:szCs w:val="36"/>
        </w:rPr>
        <w:t>Xikai</w:t>
      </w:r>
      <w:proofErr w:type="spellEnd"/>
      <w:r w:rsidRPr="00FD09B4">
        <w:rPr>
          <w:rFonts w:asciiTheme="majorBidi" w:hAnsiTheme="majorBidi" w:cstheme="majorBidi"/>
          <w:b/>
          <w:bCs/>
          <w:sz w:val="36"/>
          <w:szCs w:val="36"/>
        </w:rPr>
        <w:t xml:space="preserve"> Church</w:t>
      </w:r>
      <w:r w:rsidRPr="00FD09B4">
        <w:rPr>
          <w:rFonts w:asciiTheme="majorBidi" w:hAnsiTheme="majorBidi" w:cstheme="majorBidi"/>
          <w:sz w:val="36"/>
          <w:szCs w:val="36"/>
        </w:rPr>
        <w:t>, built by French missionaries in 1916. The red brick façade and twin towers make it one of northern China’s most striking Catholic churches.</w:t>
      </w:r>
    </w:p>
    <w:p w14:paraId="007FBA91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>Inside, the stained glass and vaulted ceilings create a quiet space amid the city’s bustle — a reminder of the era when Tianjin was home to diverse international communities.</w:t>
      </w:r>
    </w:p>
    <w:p w14:paraId="3F24FAAF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pict w14:anchorId="18F6A984">
          <v:rect id="_x0000_i1096" style="width:0;height:1.5pt" o:hralign="center" o:hrstd="t" o:hr="t" fillcolor="#a0a0a0" stroked="f"/>
        </w:pict>
      </w:r>
    </w:p>
    <w:p w14:paraId="08B1D349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Slide 7: Stop 5 – Tianjin’s Ancient Culture Street (Gu Wenhua Jie)</w:t>
      </w:r>
    </w:p>
    <w:p w14:paraId="29034FF1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D09B4">
        <w:rPr>
          <w:rFonts w:asciiTheme="majorBidi" w:hAnsiTheme="majorBidi" w:cstheme="majorBidi"/>
          <w:sz w:val="36"/>
          <w:szCs w:val="36"/>
        </w:rPr>
        <w:t xml:space="preserve"> Traditional Chinese gate leading to colorful market street.</w:t>
      </w:r>
    </w:p>
    <w:p w14:paraId="7F1EA1C5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Next, head to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Ancient Culture Street</w:t>
      </w:r>
      <w:r w:rsidRPr="00FD09B4">
        <w:rPr>
          <w:rFonts w:asciiTheme="majorBidi" w:hAnsiTheme="majorBidi" w:cstheme="majorBidi"/>
          <w:sz w:val="36"/>
          <w:szCs w:val="36"/>
        </w:rPr>
        <w:t>, one of Tianjin’s most beloved attractions. The street recreates a Qing Dynasty-style marketplace, lined with shops selling handicrafts, snacks, and antiques.</w:t>
      </w:r>
    </w:p>
    <w:p w14:paraId="5530FEDF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Look for the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Temple of the Queen of Heaven (</w:t>
      </w:r>
      <w:proofErr w:type="spellStart"/>
      <w:r w:rsidRPr="00FD09B4">
        <w:rPr>
          <w:rFonts w:asciiTheme="majorBidi" w:hAnsiTheme="majorBidi" w:cstheme="majorBidi"/>
          <w:b/>
          <w:bCs/>
          <w:sz w:val="36"/>
          <w:szCs w:val="36"/>
        </w:rPr>
        <w:t>Tianhou</w:t>
      </w:r>
      <w:proofErr w:type="spellEnd"/>
      <w:r w:rsidRPr="00FD09B4">
        <w:rPr>
          <w:rFonts w:asciiTheme="majorBidi" w:hAnsiTheme="majorBidi" w:cstheme="majorBidi"/>
          <w:b/>
          <w:bCs/>
          <w:sz w:val="36"/>
          <w:szCs w:val="36"/>
        </w:rPr>
        <w:t xml:space="preserve"> Palace)</w:t>
      </w:r>
      <w:r w:rsidRPr="00FD09B4">
        <w:rPr>
          <w:rFonts w:asciiTheme="majorBidi" w:hAnsiTheme="majorBidi" w:cstheme="majorBidi"/>
          <w:sz w:val="36"/>
          <w:szCs w:val="36"/>
        </w:rPr>
        <w:t xml:space="preserve"> near the center — dedicated to Mazu, goddess of the sea, protector of sailors and fishermen.</w:t>
      </w:r>
    </w:p>
    <w:p w14:paraId="53AE980A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>You’ll also find street artists, calligraphers, and souvenir vendors selling shadow puppets, painted kites, and clay figurines.</w:t>
      </w:r>
    </w:p>
    <w:p w14:paraId="6C0B881A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pict w14:anchorId="49D1F81B">
          <v:rect id="_x0000_i1097" style="width:0;height:1.5pt" o:hralign="center" o:hrstd="t" o:hr="t" fillcolor="#a0a0a0" stroked="f"/>
        </w:pict>
      </w:r>
    </w:p>
    <w:p w14:paraId="117150CC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Slide 8: Stop 6 – Snack Street &amp; Local Specialties</w:t>
      </w:r>
    </w:p>
    <w:p w14:paraId="4335659F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D09B4">
        <w:rPr>
          <w:rFonts w:asciiTheme="majorBidi" w:hAnsiTheme="majorBidi" w:cstheme="majorBidi"/>
          <w:sz w:val="36"/>
          <w:szCs w:val="36"/>
        </w:rPr>
        <w:t xml:space="preserve"> Vendors selling steamed buns, dumplings, and traditional sweets.</w:t>
      </w:r>
    </w:p>
    <w:p w14:paraId="7288517C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>As you walk, be sure to try some of Tianjin’s local specialties:</w:t>
      </w:r>
    </w:p>
    <w:p w14:paraId="72AB023F" w14:textId="77777777" w:rsidR="00FD09B4" w:rsidRPr="00FD09B4" w:rsidRDefault="00FD09B4" w:rsidP="00FD09B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FD09B4">
        <w:rPr>
          <w:rFonts w:asciiTheme="majorBidi" w:hAnsiTheme="majorBidi" w:cstheme="majorBidi"/>
          <w:b/>
          <w:bCs/>
          <w:sz w:val="36"/>
          <w:szCs w:val="36"/>
        </w:rPr>
        <w:t>Goubuli</w:t>
      </w:r>
      <w:proofErr w:type="spellEnd"/>
      <w:r w:rsidRPr="00FD09B4">
        <w:rPr>
          <w:rFonts w:asciiTheme="majorBidi" w:hAnsiTheme="majorBidi" w:cstheme="majorBidi"/>
          <w:b/>
          <w:bCs/>
          <w:sz w:val="36"/>
          <w:szCs w:val="36"/>
        </w:rPr>
        <w:t xml:space="preserve"> baozi</w:t>
      </w:r>
      <w:r w:rsidRPr="00FD09B4">
        <w:rPr>
          <w:rFonts w:asciiTheme="majorBidi" w:hAnsiTheme="majorBidi" w:cstheme="majorBidi"/>
          <w:sz w:val="36"/>
          <w:szCs w:val="36"/>
        </w:rPr>
        <w:t xml:space="preserve"> — soft steamed buns filled with pork or vegetables.</w:t>
      </w:r>
    </w:p>
    <w:p w14:paraId="25822300" w14:textId="77777777" w:rsidR="00FD09B4" w:rsidRPr="00FD09B4" w:rsidRDefault="00FD09B4" w:rsidP="00FD09B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Jianbing</w:t>
      </w:r>
      <w:r w:rsidRPr="00FD09B4">
        <w:rPr>
          <w:rFonts w:asciiTheme="majorBidi" w:hAnsiTheme="majorBidi" w:cstheme="majorBidi"/>
          <w:sz w:val="36"/>
          <w:szCs w:val="36"/>
        </w:rPr>
        <w:t xml:space="preserve"> — a savory crepe with egg, herbs, and crispy wonton.</w:t>
      </w:r>
    </w:p>
    <w:p w14:paraId="0C857113" w14:textId="77777777" w:rsidR="00FD09B4" w:rsidRPr="00FD09B4" w:rsidRDefault="00FD09B4" w:rsidP="00FD09B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Mahua</w:t>
      </w:r>
      <w:r w:rsidRPr="00FD09B4">
        <w:rPr>
          <w:rFonts w:asciiTheme="majorBidi" w:hAnsiTheme="majorBidi" w:cstheme="majorBidi"/>
          <w:sz w:val="36"/>
          <w:szCs w:val="36"/>
        </w:rPr>
        <w:t xml:space="preserve"> — twisted fried dough with sesame and honey, sold everywhere as a sweet souvenir.</w:t>
      </w:r>
    </w:p>
    <w:p w14:paraId="764F909C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>Tianjin’s street food is famous for its bold flavors and friendly vendors — a delicious way to experience local life.</w:t>
      </w:r>
    </w:p>
    <w:p w14:paraId="656B9F0A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pict w14:anchorId="172804C5">
          <v:rect id="_x0000_i1098" style="width:0;height:1.5pt" o:hralign="center" o:hrstd="t" o:hr="t" fillcolor="#a0a0a0" stroked="f"/>
        </w:pict>
      </w:r>
    </w:p>
    <w:p w14:paraId="6CC131E6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Slide 9: Stop 7 – Drum Tower (</w:t>
      </w:r>
      <w:proofErr w:type="spellStart"/>
      <w:r w:rsidRPr="00FD09B4">
        <w:rPr>
          <w:rFonts w:asciiTheme="majorBidi" w:hAnsiTheme="majorBidi" w:cstheme="majorBidi"/>
          <w:b/>
          <w:bCs/>
          <w:sz w:val="36"/>
          <w:szCs w:val="36"/>
        </w:rPr>
        <w:t>Gulou</w:t>
      </w:r>
      <w:proofErr w:type="spellEnd"/>
      <w:r w:rsidRPr="00FD09B4">
        <w:rPr>
          <w:rFonts w:asciiTheme="majorBidi" w:hAnsiTheme="majorBidi" w:cstheme="majorBidi"/>
          <w:b/>
          <w:bCs/>
          <w:sz w:val="36"/>
          <w:szCs w:val="36"/>
        </w:rPr>
        <w:t>) and Neighborhood Lanes</w:t>
      </w:r>
    </w:p>
    <w:p w14:paraId="4AA43AA4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D09B4">
        <w:rPr>
          <w:rFonts w:asciiTheme="majorBidi" w:hAnsiTheme="majorBidi" w:cstheme="majorBidi"/>
          <w:sz w:val="36"/>
          <w:szCs w:val="36"/>
        </w:rPr>
        <w:t xml:space="preserve"> Historic Drum Tower surrounded by traditional low-rise buildings.</w:t>
      </w:r>
    </w:p>
    <w:p w14:paraId="196A899C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Just beyond Ancient Culture Street stands the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Drum Tower (</w:t>
      </w:r>
      <w:proofErr w:type="spellStart"/>
      <w:r w:rsidRPr="00FD09B4">
        <w:rPr>
          <w:rFonts w:asciiTheme="majorBidi" w:hAnsiTheme="majorBidi" w:cstheme="majorBidi"/>
          <w:b/>
          <w:bCs/>
          <w:sz w:val="36"/>
          <w:szCs w:val="36"/>
        </w:rPr>
        <w:t>Gulou</w:t>
      </w:r>
      <w:proofErr w:type="spellEnd"/>
      <w:r w:rsidRPr="00FD09B4">
        <w:rPr>
          <w:rFonts w:asciiTheme="majorBidi" w:hAnsiTheme="majorBidi" w:cstheme="majorBidi"/>
          <w:b/>
          <w:bCs/>
          <w:sz w:val="36"/>
          <w:szCs w:val="36"/>
        </w:rPr>
        <w:t>)</w:t>
      </w:r>
      <w:r w:rsidRPr="00FD09B4">
        <w:rPr>
          <w:rFonts w:asciiTheme="majorBidi" w:hAnsiTheme="majorBidi" w:cstheme="majorBidi"/>
          <w:sz w:val="36"/>
          <w:szCs w:val="36"/>
        </w:rPr>
        <w:t>, originally built in the Ming Dynasty. Once used to mark time for the city, it now anchors a lively shopping and dining area.</w:t>
      </w:r>
    </w:p>
    <w:p w14:paraId="272DEBF5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>Climb to the top for panoramic views of old Tianjin and the contrast between centuries-old rooftops and sleek new towers. The nearby lanes offer small temples, teahouses, and glimpses of daily life that feel far removed from the city’s modern skyline.</w:t>
      </w:r>
    </w:p>
    <w:p w14:paraId="27C1D804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pict w14:anchorId="754BAEB0">
          <v:rect id="_x0000_i1099" style="width:0;height:1.5pt" o:hralign="center" o:hrstd="t" o:hr="t" fillcolor="#a0a0a0" stroked="f"/>
        </w:pict>
      </w:r>
    </w:p>
    <w:p w14:paraId="5288EC44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Slide 10: Stop 8 – Tianjin Eye (Optional Extension)</w:t>
      </w:r>
    </w:p>
    <w:p w14:paraId="69DCCC3C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D09B4">
        <w:rPr>
          <w:rFonts w:asciiTheme="majorBidi" w:hAnsiTheme="majorBidi" w:cstheme="majorBidi"/>
          <w:sz w:val="36"/>
          <w:szCs w:val="36"/>
        </w:rPr>
        <w:t xml:space="preserve"> Ferris wheel spanning the Haihe River illuminated at night.</w:t>
      </w:r>
    </w:p>
    <w:p w14:paraId="56940A57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If time allows, finish your walk at the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Tianjin Eye</w:t>
      </w:r>
      <w:r w:rsidRPr="00FD09B4">
        <w:rPr>
          <w:rFonts w:asciiTheme="majorBidi" w:hAnsiTheme="majorBidi" w:cstheme="majorBidi"/>
          <w:sz w:val="36"/>
          <w:szCs w:val="36"/>
        </w:rPr>
        <w:t>, a 394-foot Ferris wheel built over the Yongle Bridge. A full rotation takes about 30 minutes and offers sweeping views of the river, skyline, and surrounding neighborhoods.</w:t>
      </w:r>
    </w:p>
    <w:p w14:paraId="085D7EB4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>It’s especially striking at night, when the lights reflect across the water — a perfect finale to a day of exploration.</w:t>
      </w:r>
    </w:p>
    <w:p w14:paraId="05D283BB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pict w14:anchorId="73798DD2">
          <v:rect id="_x0000_i1100" style="width:0;height:1.5pt" o:hralign="center" o:hrstd="t" o:hr="t" fillcolor="#a0a0a0" stroked="f"/>
        </w:pict>
      </w:r>
    </w:p>
    <w:p w14:paraId="78144338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Slide 11: Optional Add-Ons</w:t>
      </w:r>
    </w:p>
    <w:p w14:paraId="3C63B494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D09B4">
        <w:rPr>
          <w:rFonts w:asciiTheme="majorBidi" w:hAnsiTheme="majorBidi" w:cstheme="majorBidi"/>
          <w:sz w:val="36"/>
          <w:szCs w:val="36"/>
        </w:rPr>
        <w:t xml:space="preserve"> Tianjin Railway Station and porcelain tower.</w:t>
      </w:r>
    </w:p>
    <w:p w14:paraId="581367B5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>If you have more time or transport:</w:t>
      </w:r>
    </w:p>
    <w:p w14:paraId="7B7E71B4" w14:textId="77777777" w:rsidR="00FD09B4" w:rsidRPr="00FD09B4" w:rsidRDefault="00FD09B4" w:rsidP="00FD09B4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Visit the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Porcelain House</w:t>
      </w:r>
      <w:r w:rsidRPr="00FD09B4">
        <w:rPr>
          <w:rFonts w:asciiTheme="majorBidi" w:hAnsiTheme="majorBidi" w:cstheme="majorBidi"/>
          <w:sz w:val="36"/>
          <w:szCs w:val="36"/>
        </w:rPr>
        <w:t>, a French-style mansion decorated entirely with antique ceramics.</w:t>
      </w:r>
    </w:p>
    <w:p w14:paraId="3CDCF642" w14:textId="77777777" w:rsidR="00FD09B4" w:rsidRPr="00FD09B4" w:rsidRDefault="00FD09B4" w:rsidP="00FD09B4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Explore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Tianjin Railway Station</w:t>
      </w:r>
      <w:r w:rsidRPr="00FD09B4">
        <w:rPr>
          <w:rFonts w:asciiTheme="majorBidi" w:hAnsiTheme="majorBidi" w:cstheme="majorBidi"/>
          <w:sz w:val="36"/>
          <w:szCs w:val="36"/>
        </w:rPr>
        <w:t>, an architectural blend of classic and modern design.</w:t>
      </w:r>
    </w:p>
    <w:p w14:paraId="03E0232A" w14:textId="77777777" w:rsidR="00FD09B4" w:rsidRPr="00FD09B4" w:rsidRDefault="00FD09B4" w:rsidP="00FD09B4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 xml:space="preserve">Or take a short high-speed train ride (30 minutes) to </w:t>
      </w:r>
      <w:r w:rsidRPr="00FD09B4">
        <w:rPr>
          <w:rFonts w:asciiTheme="majorBidi" w:hAnsiTheme="majorBidi" w:cstheme="majorBidi"/>
          <w:b/>
          <w:bCs/>
          <w:sz w:val="36"/>
          <w:szCs w:val="36"/>
        </w:rPr>
        <w:t>Beijing</w:t>
      </w:r>
      <w:r w:rsidRPr="00FD09B4">
        <w:rPr>
          <w:rFonts w:asciiTheme="majorBidi" w:hAnsiTheme="majorBidi" w:cstheme="majorBidi"/>
          <w:sz w:val="36"/>
          <w:szCs w:val="36"/>
        </w:rPr>
        <w:t xml:space="preserve"> for a day trip to the Great Wall or Forbidden City.</w:t>
      </w:r>
    </w:p>
    <w:p w14:paraId="48B1A5EC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pict w14:anchorId="1942A31C">
          <v:rect id="_x0000_i1101" style="width:0;height:1.5pt" o:hralign="center" o:hrstd="t" o:hr="t" fillcolor="#a0a0a0" stroked="f"/>
        </w:pict>
      </w:r>
    </w:p>
    <w:p w14:paraId="62373A41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Slide 12: Closing Slide</w:t>
      </w:r>
    </w:p>
    <w:p w14:paraId="7BC2C28D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D09B4">
        <w:rPr>
          <w:rFonts w:asciiTheme="majorBidi" w:hAnsiTheme="majorBidi" w:cstheme="majorBidi"/>
          <w:sz w:val="36"/>
          <w:szCs w:val="36"/>
        </w:rPr>
        <w:t xml:space="preserve"> Evening view of the Haihe River promenade glowing under city lights.</w:t>
      </w:r>
    </w:p>
    <w:p w14:paraId="79AE8D7C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>Tianjin is a city of bridges — between China and the world, between past and present. Its colonial architecture, ancient temples, and riverfront promenades tell a story of exchange and endurance.</w:t>
      </w:r>
    </w:p>
    <w:p w14:paraId="3876CE66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D09B4">
        <w:rPr>
          <w:rFonts w:asciiTheme="majorBidi" w:hAnsiTheme="majorBidi" w:cstheme="majorBidi"/>
          <w:sz w:val="36"/>
          <w:szCs w:val="36"/>
        </w:rPr>
        <w:t>Walking through Tianjin, you feel both history’s weight and the optimism of a city continually reinventing itself — cosmopolitan, creative, and unmistakably Chinese.</w:t>
      </w:r>
    </w:p>
    <w:p w14:paraId="0C019503" w14:textId="77777777" w:rsidR="00FD09B4" w:rsidRPr="00FD09B4" w:rsidRDefault="00FD09B4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p w14:paraId="6F5813D6" w14:textId="77777777" w:rsidR="00FB5B6C" w:rsidRPr="00FD09B4" w:rsidRDefault="00FB5B6C" w:rsidP="00FD09B4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FD0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5C1"/>
    <w:multiLevelType w:val="multilevel"/>
    <w:tmpl w:val="2104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514C2"/>
    <w:multiLevelType w:val="multilevel"/>
    <w:tmpl w:val="0D50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382291">
    <w:abstractNumId w:val="1"/>
  </w:num>
  <w:num w:numId="2" w16cid:durableId="28462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B4"/>
    <w:rsid w:val="00143158"/>
    <w:rsid w:val="004C11CC"/>
    <w:rsid w:val="008D3D73"/>
    <w:rsid w:val="009729A3"/>
    <w:rsid w:val="00FB5B6C"/>
    <w:rsid w:val="00F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4AA7"/>
  <w15:chartTrackingRefBased/>
  <w15:docId w15:val="{A4201A51-0FA6-47A9-BBFF-3B7C8A14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B4"/>
  </w:style>
  <w:style w:type="paragraph" w:styleId="Heading1">
    <w:name w:val="heading 1"/>
    <w:basedOn w:val="Normal"/>
    <w:next w:val="Normal"/>
    <w:link w:val="Heading1Char"/>
    <w:uiPriority w:val="9"/>
    <w:qFormat/>
    <w:rsid w:val="00FD0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9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9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9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9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9B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9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9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2025-10-31T05:12:00Z</dcterms:created>
  <dcterms:modified xsi:type="dcterms:W3CDTF">2025-10-31T05:15:00Z</dcterms:modified>
</cp:coreProperties>
</file>