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The Cicerone: Beer's Answer to the Wine Sommelier</w:t>
      </w:r>
    </w:p>
    <w:p w:rsidR="00F90F0C" w:rsidRPr="00A1628D" w:rsidRDefault="00F90F0C" w:rsidP="00A1628D">
      <w:pPr>
        <w:ind w:left="0" w:firstLine="0"/>
        <w:rPr>
          <w:rFonts w:asciiTheme="majorBidi" w:hAnsiTheme="majorBidi" w:cstheme="majorBidi"/>
          <w:b/>
          <w:bCs/>
          <w:sz w:val="40"/>
          <w:szCs w:val="40"/>
        </w:rPr>
      </w:pPr>
      <w:r>
        <w:rPr>
          <w:rFonts w:asciiTheme="majorBidi" w:hAnsiTheme="majorBidi" w:cstheme="majorBidi"/>
          <w:b/>
          <w:bCs/>
          <w:sz w:val="40"/>
          <w:szCs w:val="40"/>
        </w:rPr>
        <w:t>By: Marc Silver</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For centuries, wine has enjoyed a sophisticated culture of expertise, with sommeliers serving as the gatekeepers of knowledge, guiding enthusiasts through the complexities of viticulture, fermentation, and flavor. Beer, despite its ancient heritage and incredible diversity, lacked a comparable professional standard until relatively recently. Enter the Cicerone Certification Program, a rigorous system that has transformed beer service and expertise into a recognized profession with standards rivaling those of the wine world.</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The Birth of Beer Expertise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Cicerone Certification Program was founded in 2008 by Ray Daniels, a longtime beer educator and founder of the Craft Beer Institute. Daniels recognized that as craft beer exploded in popularity and complexity, there was no standardized way to measure and recognize beer expertise. While beer judges and brewers had their own certifications, there was nothing for the service professional—the person responsible for storing, serving, and recommending beer to consumers.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name "Cicerone" (pronounced sis-uh-rone) comes from the Latin, referring to a knowledgeable guide who shows tourists around historical sites. It's a fitting metaphor for professionals who guide customers through the vast landscape of beer styles, flavors, and traditions. Since its inception, the program has certified thousands of beer professionals worldwide, creating a recognized standard for beer service excellence.</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The Four Levels of Cicerone Certification</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Cicerone program consists of four progressive levels, each building upon the previous one and requiring increasing depth of knowledge, practical skills, and professional experience.</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Level 1: Certified Beer Server</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Beer Server represents the entry point into professional beer knowledge. This certification is designed for anyone working in beer service—bartenders, servers, retail staff, or even enthusiastic consumers who want to formalize their basic beer knowledge.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Requirements and Content: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Beer Server exam is an online, multiple-choice test covering fundamental beer knowledge. Candidates must demonstrate understanding of:</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Basic beer styles and their characteristics</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Proper beer storage and handling techniques</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Draft beer systems and common issues</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Glassware selection and proper serving temperatures</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Beer and food pairing fundamentals</w:t>
      </w:r>
    </w:p>
    <w:p w:rsidR="00A1628D" w:rsidRPr="00A1628D" w:rsidRDefault="00A1628D" w:rsidP="00A1628D">
      <w:pPr>
        <w:numPr>
          <w:ilvl w:val="0"/>
          <w:numId w:val="1"/>
        </w:numPr>
        <w:rPr>
          <w:rFonts w:asciiTheme="majorBidi" w:hAnsiTheme="majorBidi" w:cstheme="majorBidi"/>
          <w:sz w:val="40"/>
          <w:szCs w:val="40"/>
        </w:rPr>
      </w:pPr>
      <w:r w:rsidRPr="00A1628D">
        <w:rPr>
          <w:rFonts w:asciiTheme="majorBidi" w:hAnsiTheme="majorBidi" w:cstheme="majorBidi"/>
          <w:sz w:val="40"/>
          <w:szCs w:val="40"/>
        </w:rPr>
        <w:t>Responsible alcohol service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exam consists of 60 questions that must be completed in 60 minutes, with a passing score of 75% or higher. Questions are drawn from the Cicerone Beer Server Syllabus, which provides a comprehensive outline of required knowledge.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Time and Investment: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Most candidates spend between 10 and 20 hours studying for the Certified Beer Server exam. The official study materials include a syllabus and recommended reading list. Many candidates use the "Beer Server" section of Randy Mosher's "Tasting Beer" or similar introductory beer books.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financial investment is modest compared to higher levels:</w:t>
      </w:r>
    </w:p>
    <w:p w:rsidR="00A1628D" w:rsidRPr="00A1628D" w:rsidRDefault="00A1628D" w:rsidP="00A1628D">
      <w:pPr>
        <w:numPr>
          <w:ilvl w:val="0"/>
          <w:numId w:val="2"/>
        </w:numPr>
        <w:rPr>
          <w:rFonts w:asciiTheme="majorBidi" w:hAnsiTheme="majorBidi" w:cstheme="majorBidi"/>
          <w:sz w:val="40"/>
          <w:szCs w:val="40"/>
        </w:rPr>
      </w:pPr>
      <w:r w:rsidRPr="00A1628D">
        <w:rPr>
          <w:rFonts w:asciiTheme="majorBidi" w:hAnsiTheme="majorBidi" w:cstheme="majorBidi"/>
          <w:sz w:val="40"/>
          <w:szCs w:val="40"/>
        </w:rPr>
        <w:t>Exam fee: $69</w:t>
      </w:r>
    </w:p>
    <w:p w:rsidR="00A1628D" w:rsidRPr="00A1628D" w:rsidRDefault="00A1628D" w:rsidP="00A1628D">
      <w:pPr>
        <w:numPr>
          <w:ilvl w:val="0"/>
          <w:numId w:val="2"/>
        </w:numPr>
        <w:rPr>
          <w:rFonts w:asciiTheme="majorBidi" w:hAnsiTheme="majorBidi" w:cstheme="majorBidi"/>
          <w:sz w:val="40"/>
          <w:szCs w:val="40"/>
        </w:rPr>
      </w:pPr>
      <w:r w:rsidRPr="00A1628D">
        <w:rPr>
          <w:rFonts w:asciiTheme="majorBidi" w:hAnsiTheme="majorBidi" w:cstheme="majorBidi"/>
          <w:sz w:val="40"/>
          <w:szCs w:val="40"/>
        </w:rPr>
        <w:t>Study materials: $20-50 (if purchasing books)</w:t>
      </w:r>
    </w:p>
    <w:p w:rsidR="00A1628D" w:rsidRPr="00A1628D" w:rsidRDefault="00A1628D" w:rsidP="00A1628D">
      <w:pPr>
        <w:numPr>
          <w:ilvl w:val="0"/>
          <w:numId w:val="2"/>
        </w:numPr>
        <w:rPr>
          <w:rFonts w:asciiTheme="majorBidi" w:hAnsiTheme="majorBidi" w:cstheme="majorBidi"/>
          <w:sz w:val="40"/>
          <w:szCs w:val="40"/>
        </w:rPr>
      </w:pPr>
      <w:r w:rsidRPr="00A1628D">
        <w:rPr>
          <w:rFonts w:asciiTheme="majorBidi" w:hAnsiTheme="majorBidi" w:cstheme="majorBidi"/>
          <w:sz w:val="40"/>
          <w:szCs w:val="40"/>
        </w:rPr>
        <w:t>Total time investment: 10-20 hours of study</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This certification can typically be achieved in a few weeks of dedicated study and is designed to be accessible to anyone in the hospitality industry. The pass rate is approximately 70-75%, making it challenging enough to be meaningful but accessible to dedicated students.</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Level 2: Certified Cicerone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Cicerone represents a significant step up in difficulty and represents a professional-level mastery of beer knowledge and practical skills. This is the level where most serious beer professionals aim, and it's comparable to the introductory sommelier certifications offered by various wine organizations.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Requirements and Content: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Cicerone exam is a comprehensive, two-part examination that tests both theoretical knowledge and practical skills: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Written Exam (Part 1):</w:t>
      </w:r>
    </w:p>
    <w:p w:rsidR="00A1628D" w:rsidRPr="00A1628D" w:rsidRDefault="00A1628D" w:rsidP="00A1628D">
      <w:pPr>
        <w:numPr>
          <w:ilvl w:val="0"/>
          <w:numId w:val="3"/>
        </w:numPr>
        <w:rPr>
          <w:rFonts w:asciiTheme="majorBidi" w:hAnsiTheme="majorBidi" w:cstheme="majorBidi"/>
          <w:sz w:val="40"/>
          <w:szCs w:val="40"/>
        </w:rPr>
      </w:pPr>
      <w:r w:rsidRPr="00A1628D">
        <w:rPr>
          <w:rFonts w:asciiTheme="majorBidi" w:hAnsiTheme="majorBidi" w:cstheme="majorBidi"/>
          <w:sz w:val="40"/>
          <w:szCs w:val="40"/>
        </w:rPr>
        <w:t>150 multiple-choice and short-answer questions</w:t>
      </w:r>
    </w:p>
    <w:p w:rsidR="00A1628D" w:rsidRPr="00A1628D" w:rsidRDefault="00A1628D" w:rsidP="00A1628D">
      <w:pPr>
        <w:numPr>
          <w:ilvl w:val="0"/>
          <w:numId w:val="3"/>
        </w:numPr>
        <w:rPr>
          <w:rFonts w:asciiTheme="majorBidi" w:hAnsiTheme="majorBidi" w:cstheme="majorBidi"/>
          <w:sz w:val="40"/>
          <w:szCs w:val="40"/>
        </w:rPr>
      </w:pPr>
      <w:r w:rsidRPr="00A1628D">
        <w:rPr>
          <w:rFonts w:asciiTheme="majorBidi" w:hAnsiTheme="majorBidi" w:cstheme="majorBidi"/>
          <w:sz w:val="40"/>
          <w:szCs w:val="40"/>
        </w:rPr>
        <w:t>3 hours to complete</w:t>
      </w:r>
    </w:p>
    <w:p w:rsidR="00A1628D" w:rsidRPr="00A1628D" w:rsidRDefault="00A1628D" w:rsidP="00A1628D">
      <w:pPr>
        <w:numPr>
          <w:ilvl w:val="0"/>
          <w:numId w:val="3"/>
        </w:numPr>
        <w:rPr>
          <w:rFonts w:asciiTheme="majorBidi" w:hAnsiTheme="majorBidi" w:cstheme="majorBidi"/>
          <w:sz w:val="40"/>
          <w:szCs w:val="40"/>
        </w:rPr>
      </w:pPr>
      <w:r w:rsidRPr="00A1628D">
        <w:rPr>
          <w:rFonts w:asciiTheme="majorBidi" w:hAnsiTheme="majorBidi" w:cstheme="majorBidi"/>
          <w:sz w:val="40"/>
          <w:szCs w:val="40"/>
        </w:rPr>
        <w:t>Must achieve 80% or higher to pass</w:t>
      </w:r>
    </w:p>
    <w:p w:rsidR="00A1628D" w:rsidRPr="00A1628D" w:rsidRDefault="00A1628D" w:rsidP="00A1628D">
      <w:pPr>
        <w:numPr>
          <w:ilvl w:val="0"/>
          <w:numId w:val="3"/>
        </w:numPr>
        <w:rPr>
          <w:rFonts w:asciiTheme="majorBidi" w:hAnsiTheme="majorBidi" w:cstheme="majorBidi"/>
          <w:sz w:val="40"/>
          <w:szCs w:val="40"/>
        </w:rPr>
      </w:pPr>
      <w:r w:rsidRPr="00A1628D">
        <w:rPr>
          <w:rFonts w:asciiTheme="majorBidi" w:hAnsiTheme="majorBidi" w:cstheme="majorBidi"/>
          <w:sz w:val="40"/>
          <w:szCs w:val="40"/>
        </w:rPr>
        <w:t>Covers beer styles, brewing process, draft systems, beer service, and food pairing in depth</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Tasting Exam (Part 2):</w:t>
      </w:r>
    </w:p>
    <w:p w:rsidR="00A1628D" w:rsidRPr="00A1628D" w:rsidRDefault="00A1628D" w:rsidP="00A1628D">
      <w:pPr>
        <w:numPr>
          <w:ilvl w:val="0"/>
          <w:numId w:val="4"/>
        </w:numPr>
        <w:rPr>
          <w:rFonts w:asciiTheme="majorBidi" w:hAnsiTheme="majorBidi" w:cstheme="majorBidi"/>
          <w:sz w:val="40"/>
          <w:szCs w:val="40"/>
        </w:rPr>
      </w:pPr>
      <w:r w:rsidRPr="00A1628D">
        <w:rPr>
          <w:rFonts w:asciiTheme="majorBidi" w:hAnsiTheme="majorBidi" w:cstheme="majorBidi"/>
          <w:sz w:val="40"/>
          <w:szCs w:val="40"/>
        </w:rPr>
        <w:t>Blind tasting of 6-8 beers</w:t>
      </w:r>
    </w:p>
    <w:p w:rsidR="00A1628D" w:rsidRPr="00A1628D" w:rsidRDefault="00A1628D" w:rsidP="00A1628D">
      <w:pPr>
        <w:numPr>
          <w:ilvl w:val="0"/>
          <w:numId w:val="4"/>
        </w:numPr>
        <w:rPr>
          <w:rFonts w:asciiTheme="majorBidi" w:hAnsiTheme="majorBidi" w:cstheme="majorBidi"/>
          <w:sz w:val="40"/>
          <w:szCs w:val="40"/>
        </w:rPr>
      </w:pPr>
      <w:r w:rsidRPr="00A1628D">
        <w:rPr>
          <w:rFonts w:asciiTheme="majorBidi" w:hAnsiTheme="majorBidi" w:cstheme="majorBidi"/>
          <w:sz w:val="40"/>
          <w:szCs w:val="40"/>
        </w:rPr>
        <w:t>Candidates must identify styles, evaluate quality, and detect off-flavors</w:t>
      </w:r>
    </w:p>
    <w:p w:rsidR="00A1628D" w:rsidRPr="00A1628D" w:rsidRDefault="00A1628D" w:rsidP="00A1628D">
      <w:pPr>
        <w:numPr>
          <w:ilvl w:val="0"/>
          <w:numId w:val="4"/>
        </w:numPr>
        <w:rPr>
          <w:rFonts w:asciiTheme="majorBidi" w:hAnsiTheme="majorBidi" w:cstheme="majorBidi"/>
          <w:sz w:val="40"/>
          <w:szCs w:val="40"/>
        </w:rPr>
      </w:pPr>
      <w:r w:rsidRPr="00A1628D">
        <w:rPr>
          <w:rFonts w:asciiTheme="majorBidi" w:hAnsiTheme="majorBidi" w:cstheme="majorBidi"/>
          <w:sz w:val="40"/>
          <w:szCs w:val="40"/>
        </w:rPr>
        <w:t>Demonstrate proper service techniques</w:t>
      </w:r>
    </w:p>
    <w:p w:rsidR="00A1628D" w:rsidRPr="00A1628D" w:rsidRDefault="00A1628D" w:rsidP="00A1628D">
      <w:pPr>
        <w:numPr>
          <w:ilvl w:val="0"/>
          <w:numId w:val="4"/>
        </w:numPr>
        <w:rPr>
          <w:rFonts w:asciiTheme="majorBidi" w:hAnsiTheme="majorBidi" w:cstheme="majorBidi"/>
          <w:sz w:val="40"/>
          <w:szCs w:val="40"/>
        </w:rPr>
      </w:pPr>
      <w:r w:rsidRPr="00A1628D">
        <w:rPr>
          <w:rFonts w:asciiTheme="majorBidi" w:hAnsiTheme="majorBidi" w:cstheme="majorBidi"/>
          <w:sz w:val="40"/>
          <w:szCs w:val="40"/>
        </w:rPr>
        <w:t>Must achieve 80% or higher to pass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breadth of knowledge required is substantial. Candidates must know:</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Detailed characteristics of over 70 beer styles</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Brewing ingredients and their impact on flavor</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The complete brewing process from mashing to packaging</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Draft system design, installation, and troubleshooting</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Proper cellaring and storage conditions</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Advanced food pairing principles</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Beer culture and traditions worldwide</w:t>
      </w:r>
    </w:p>
    <w:p w:rsidR="00A1628D" w:rsidRPr="00A1628D" w:rsidRDefault="00A1628D" w:rsidP="00A1628D">
      <w:pPr>
        <w:numPr>
          <w:ilvl w:val="0"/>
          <w:numId w:val="5"/>
        </w:numPr>
        <w:rPr>
          <w:rFonts w:asciiTheme="majorBidi" w:hAnsiTheme="majorBidi" w:cstheme="majorBidi"/>
          <w:sz w:val="40"/>
          <w:szCs w:val="40"/>
        </w:rPr>
      </w:pPr>
      <w:r w:rsidRPr="00A1628D">
        <w:rPr>
          <w:rFonts w:asciiTheme="majorBidi" w:hAnsiTheme="majorBidi" w:cstheme="majorBidi"/>
          <w:sz w:val="40"/>
          <w:szCs w:val="40"/>
        </w:rPr>
        <w:t>Off-flavor identification and causes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Time and Investment: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Cicerone requires significantly more preparation than the Beer Server level. Most successful candidates report spending between 150 and 300 hours studying, though this varies based on prior experience and knowledge.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Financial investment includes:</w:t>
      </w:r>
    </w:p>
    <w:p w:rsidR="00A1628D" w:rsidRPr="00A1628D" w:rsidRDefault="00A1628D" w:rsidP="00A1628D">
      <w:pPr>
        <w:numPr>
          <w:ilvl w:val="0"/>
          <w:numId w:val="6"/>
        </w:numPr>
        <w:rPr>
          <w:rFonts w:asciiTheme="majorBidi" w:hAnsiTheme="majorBidi" w:cstheme="majorBidi"/>
          <w:sz w:val="40"/>
          <w:szCs w:val="40"/>
        </w:rPr>
      </w:pPr>
      <w:r w:rsidRPr="00A1628D">
        <w:rPr>
          <w:rFonts w:asciiTheme="majorBidi" w:hAnsiTheme="majorBidi" w:cstheme="majorBidi"/>
          <w:sz w:val="40"/>
          <w:szCs w:val="40"/>
        </w:rPr>
        <w:t>Exam fee: $395 (includes one retake if needed within one year)</w:t>
      </w:r>
    </w:p>
    <w:p w:rsidR="00A1628D" w:rsidRPr="00A1628D" w:rsidRDefault="00A1628D" w:rsidP="00A1628D">
      <w:pPr>
        <w:numPr>
          <w:ilvl w:val="0"/>
          <w:numId w:val="6"/>
        </w:numPr>
        <w:rPr>
          <w:rFonts w:asciiTheme="majorBidi" w:hAnsiTheme="majorBidi" w:cstheme="majorBidi"/>
          <w:sz w:val="40"/>
          <w:szCs w:val="40"/>
        </w:rPr>
      </w:pPr>
      <w:r w:rsidRPr="00A1628D">
        <w:rPr>
          <w:rFonts w:asciiTheme="majorBidi" w:hAnsiTheme="majorBidi" w:cstheme="majorBidi"/>
          <w:sz w:val="40"/>
          <w:szCs w:val="40"/>
        </w:rPr>
        <w:t>Study materials: $100-300 (textbooks, study guides, flashcards)</w:t>
      </w:r>
    </w:p>
    <w:p w:rsidR="00A1628D" w:rsidRPr="00A1628D" w:rsidRDefault="00A1628D" w:rsidP="00A1628D">
      <w:pPr>
        <w:numPr>
          <w:ilvl w:val="0"/>
          <w:numId w:val="6"/>
        </w:numPr>
        <w:rPr>
          <w:rFonts w:asciiTheme="majorBidi" w:hAnsiTheme="majorBidi" w:cstheme="majorBidi"/>
          <w:sz w:val="40"/>
          <w:szCs w:val="40"/>
        </w:rPr>
      </w:pPr>
      <w:r w:rsidRPr="00A1628D">
        <w:rPr>
          <w:rFonts w:asciiTheme="majorBidi" w:hAnsiTheme="majorBidi" w:cstheme="majorBidi"/>
          <w:sz w:val="40"/>
          <w:szCs w:val="40"/>
        </w:rPr>
        <w:t>Beer samples for self-study: $200-500</w:t>
      </w:r>
    </w:p>
    <w:p w:rsidR="00A1628D" w:rsidRPr="00A1628D" w:rsidRDefault="00A1628D" w:rsidP="00A1628D">
      <w:pPr>
        <w:numPr>
          <w:ilvl w:val="0"/>
          <w:numId w:val="6"/>
        </w:numPr>
        <w:rPr>
          <w:rFonts w:asciiTheme="majorBidi" w:hAnsiTheme="majorBidi" w:cstheme="majorBidi"/>
          <w:sz w:val="40"/>
          <w:szCs w:val="40"/>
        </w:rPr>
      </w:pPr>
      <w:r w:rsidRPr="00A1628D">
        <w:rPr>
          <w:rFonts w:asciiTheme="majorBidi" w:hAnsiTheme="majorBidi" w:cstheme="majorBidi"/>
          <w:sz w:val="40"/>
          <w:szCs w:val="40"/>
        </w:rPr>
        <w:t>Optional preparatory courses: $200-800</w:t>
      </w:r>
    </w:p>
    <w:p w:rsidR="00A1628D" w:rsidRPr="00A1628D" w:rsidRDefault="00A1628D" w:rsidP="00A1628D">
      <w:pPr>
        <w:numPr>
          <w:ilvl w:val="0"/>
          <w:numId w:val="6"/>
        </w:numPr>
        <w:rPr>
          <w:rFonts w:asciiTheme="majorBidi" w:hAnsiTheme="majorBidi" w:cstheme="majorBidi"/>
          <w:sz w:val="40"/>
          <w:szCs w:val="40"/>
        </w:rPr>
      </w:pPr>
      <w:r w:rsidRPr="00A1628D">
        <w:rPr>
          <w:rFonts w:asciiTheme="majorBidi" w:hAnsiTheme="majorBidi" w:cstheme="majorBidi"/>
          <w:sz w:val="40"/>
          <w:szCs w:val="40"/>
        </w:rPr>
        <w:t>Total time investment: 150-300 hours over 3-6 months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pass rate for the Certified Cicerone exam is approximately 20-30%, reflecting its professional-level difficulty. Many candidates require multiple attempts to pass both portions. The exam is offered at testing centers worldwide several times per year.</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Preparation strategies typically include:</w:t>
      </w:r>
    </w:p>
    <w:p w:rsidR="00A1628D" w:rsidRPr="00A1628D" w:rsidRDefault="00A1628D" w:rsidP="00A1628D">
      <w:pPr>
        <w:numPr>
          <w:ilvl w:val="0"/>
          <w:numId w:val="7"/>
        </w:numPr>
        <w:rPr>
          <w:rFonts w:asciiTheme="majorBidi" w:hAnsiTheme="majorBidi" w:cstheme="majorBidi"/>
          <w:sz w:val="40"/>
          <w:szCs w:val="40"/>
        </w:rPr>
      </w:pPr>
      <w:r w:rsidRPr="00A1628D">
        <w:rPr>
          <w:rFonts w:asciiTheme="majorBidi" w:hAnsiTheme="majorBidi" w:cstheme="majorBidi"/>
          <w:sz w:val="40"/>
          <w:szCs w:val="40"/>
        </w:rPr>
        <w:t>Systematic style study using the BJCP (Beer Judge Certification Program) style guidelines</w:t>
      </w:r>
    </w:p>
    <w:p w:rsidR="00A1628D" w:rsidRPr="00A1628D" w:rsidRDefault="00A1628D" w:rsidP="00A1628D">
      <w:pPr>
        <w:numPr>
          <w:ilvl w:val="0"/>
          <w:numId w:val="7"/>
        </w:numPr>
        <w:rPr>
          <w:rFonts w:asciiTheme="majorBidi" w:hAnsiTheme="majorBidi" w:cstheme="majorBidi"/>
          <w:sz w:val="40"/>
          <w:szCs w:val="40"/>
        </w:rPr>
      </w:pPr>
      <w:r w:rsidRPr="00A1628D">
        <w:rPr>
          <w:rFonts w:asciiTheme="majorBidi" w:hAnsiTheme="majorBidi" w:cstheme="majorBidi"/>
          <w:sz w:val="40"/>
          <w:szCs w:val="40"/>
        </w:rPr>
        <w:t>Regular blind tasting practice with feedback</w:t>
      </w:r>
    </w:p>
    <w:p w:rsidR="00A1628D" w:rsidRPr="00A1628D" w:rsidRDefault="00A1628D" w:rsidP="00A1628D">
      <w:pPr>
        <w:numPr>
          <w:ilvl w:val="0"/>
          <w:numId w:val="7"/>
        </w:numPr>
        <w:rPr>
          <w:rFonts w:asciiTheme="majorBidi" w:hAnsiTheme="majorBidi" w:cstheme="majorBidi"/>
          <w:sz w:val="40"/>
          <w:szCs w:val="40"/>
        </w:rPr>
      </w:pPr>
      <w:r w:rsidRPr="00A1628D">
        <w:rPr>
          <w:rFonts w:asciiTheme="majorBidi" w:hAnsiTheme="majorBidi" w:cstheme="majorBidi"/>
          <w:sz w:val="40"/>
          <w:szCs w:val="40"/>
        </w:rPr>
        <w:t>Studying brewing science and technology</w:t>
      </w:r>
    </w:p>
    <w:p w:rsidR="00A1628D" w:rsidRPr="00A1628D" w:rsidRDefault="00A1628D" w:rsidP="00A1628D">
      <w:pPr>
        <w:numPr>
          <w:ilvl w:val="0"/>
          <w:numId w:val="7"/>
        </w:numPr>
        <w:rPr>
          <w:rFonts w:asciiTheme="majorBidi" w:hAnsiTheme="majorBidi" w:cstheme="majorBidi"/>
          <w:sz w:val="40"/>
          <w:szCs w:val="40"/>
        </w:rPr>
      </w:pPr>
      <w:r w:rsidRPr="00A1628D">
        <w:rPr>
          <w:rFonts w:asciiTheme="majorBidi" w:hAnsiTheme="majorBidi" w:cstheme="majorBidi"/>
          <w:sz w:val="40"/>
          <w:szCs w:val="40"/>
        </w:rPr>
        <w:t>Working with draft systems and troubleshooting</w:t>
      </w:r>
    </w:p>
    <w:p w:rsidR="00A1628D" w:rsidRPr="00A1628D" w:rsidRDefault="00A1628D" w:rsidP="00A1628D">
      <w:pPr>
        <w:numPr>
          <w:ilvl w:val="0"/>
          <w:numId w:val="7"/>
        </w:numPr>
        <w:rPr>
          <w:rFonts w:asciiTheme="majorBidi" w:hAnsiTheme="majorBidi" w:cstheme="majorBidi"/>
          <w:sz w:val="40"/>
          <w:szCs w:val="40"/>
        </w:rPr>
      </w:pPr>
      <w:r w:rsidRPr="00A1628D">
        <w:rPr>
          <w:rFonts w:asciiTheme="majorBidi" w:hAnsiTheme="majorBidi" w:cstheme="majorBidi"/>
          <w:sz w:val="40"/>
          <w:szCs w:val="40"/>
        </w:rPr>
        <w:t>Extensive reading from recommended textbooks</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Level 3: Advanced Cicerone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Advanced Cicerone represents expert-level knowledge and is comparable to advanced sommelier certifications. Very few beer professionals reach this level, which requires years of dedicated study and extensive practical experience.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Requirements and Content: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Prerequisites:</w:t>
      </w:r>
    </w:p>
    <w:p w:rsidR="00A1628D" w:rsidRPr="00A1628D" w:rsidRDefault="00A1628D" w:rsidP="00A1628D">
      <w:pPr>
        <w:numPr>
          <w:ilvl w:val="0"/>
          <w:numId w:val="8"/>
        </w:numPr>
        <w:rPr>
          <w:rFonts w:asciiTheme="majorBidi" w:hAnsiTheme="majorBidi" w:cstheme="majorBidi"/>
          <w:sz w:val="40"/>
          <w:szCs w:val="40"/>
        </w:rPr>
      </w:pPr>
      <w:r w:rsidRPr="00A1628D">
        <w:rPr>
          <w:rFonts w:asciiTheme="majorBidi" w:hAnsiTheme="majorBidi" w:cstheme="majorBidi"/>
          <w:sz w:val="40"/>
          <w:szCs w:val="40"/>
        </w:rPr>
        <w:t>Must hold Certified Cicerone certification</w:t>
      </w:r>
    </w:p>
    <w:p w:rsidR="00A1628D" w:rsidRPr="00A1628D" w:rsidRDefault="00A1628D" w:rsidP="00A1628D">
      <w:pPr>
        <w:numPr>
          <w:ilvl w:val="0"/>
          <w:numId w:val="8"/>
        </w:numPr>
        <w:rPr>
          <w:rFonts w:asciiTheme="majorBidi" w:hAnsiTheme="majorBidi" w:cstheme="majorBidi"/>
          <w:sz w:val="40"/>
          <w:szCs w:val="40"/>
        </w:rPr>
      </w:pPr>
      <w:r w:rsidRPr="00A1628D">
        <w:rPr>
          <w:rFonts w:asciiTheme="majorBidi" w:hAnsiTheme="majorBidi" w:cstheme="majorBidi"/>
          <w:sz w:val="40"/>
          <w:szCs w:val="40"/>
        </w:rPr>
        <w:t>Must have significant professional experience (typically 3-5 years minimum recommended)</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Advanced Cicerone exam is a grueling two-day assessment: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Day 1:</w:t>
      </w:r>
    </w:p>
    <w:p w:rsidR="00A1628D" w:rsidRPr="00A1628D" w:rsidRDefault="00A1628D" w:rsidP="00A1628D">
      <w:pPr>
        <w:numPr>
          <w:ilvl w:val="0"/>
          <w:numId w:val="9"/>
        </w:numPr>
        <w:rPr>
          <w:rFonts w:asciiTheme="majorBidi" w:hAnsiTheme="majorBidi" w:cstheme="majorBidi"/>
          <w:sz w:val="40"/>
          <w:szCs w:val="40"/>
        </w:rPr>
      </w:pPr>
      <w:r w:rsidRPr="00A1628D">
        <w:rPr>
          <w:rFonts w:asciiTheme="majorBidi" w:hAnsiTheme="majorBidi" w:cstheme="majorBidi"/>
          <w:sz w:val="40"/>
          <w:szCs w:val="40"/>
        </w:rPr>
        <w:t>Written essay exam (3 hours)</w:t>
      </w:r>
    </w:p>
    <w:p w:rsidR="00A1628D" w:rsidRPr="00A1628D" w:rsidRDefault="00A1628D" w:rsidP="00A1628D">
      <w:pPr>
        <w:numPr>
          <w:ilvl w:val="0"/>
          <w:numId w:val="9"/>
        </w:numPr>
        <w:rPr>
          <w:rFonts w:asciiTheme="majorBidi" w:hAnsiTheme="majorBidi" w:cstheme="majorBidi"/>
          <w:sz w:val="40"/>
          <w:szCs w:val="40"/>
        </w:rPr>
      </w:pPr>
      <w:r w:rsidRPr="00A1628D">
        <w:rPr>
          <w:rFonts w:asciiTheme="majorBidi" w:hAnsiTheme="majorBidi" w:cstheme="majorBidi"/>
          <w:sz w:val="40"/>
          <w:szCs w:val="40"/>
        </w:rPr>
        <w:t>Demonstration of draft system knowledge and troubleshooting</w:t>
      </w:r>
    </w:p>
    <w:p w:rsidR="00A1628D" w:rsidRPr="00A1628D" w:rsidRDefault="00A1628D" w:rsidP="00A1628D">
      <w:pPr>
        <w:numPr>
          <w:ilvl w:val="0"/>
          <w:numId w:val="9"/>
        </w:numPr>
        <w:rPr>
          <w:rFonts w:asciiTheme="majorBidi" w:hAnsiTheme="majorBidi" w:cstheme="majorBidi"/>
          <w:sz w:val="40"/>
          <w:szCs w:val="40"/>
        </w:rPr>
      </w:pPr>
      <w:r w:rsidRPr="00A1628D">
        <w:rPr>
          <w:rFonts w:asciiTheme="majorBidi" w:hAnsiTheme="majorBidi" w:cstheme="majorBidi"/>
          <w:sz w:val="40"/>
          <w:szCs w:val="40"/>
        </w:rPr>
        <w:t>Beer service demonstration and evaluation</w:t>
      </w:r>
    </w:p>
    <w:p w:rsidR="00A1628D" w:rsidRPr="00A1628D" w:rsidRDefault="00A1628D" w:rsidP="00A1628D">
      <w:pPr>
        <w:numPr>
          <w:ilvl w:val="0"/>
          <w:numId w:val="9"/>
        </w:numPr>
        <w:rPr>
          <w:rFonts w:asciiTheme="majorBidi" w:hAnsiTheme="majorBidi" w:cstheme="majorBidi"/>
          <w:sz w:val="40"/>
          <w:szCs w:val="40"/>
        </w:rPr>
      </w:pPr>
      <w:r w:rsidRPr="00A1628D">
        <w:rPr>
          <w:rFonts w:asciiTheme="majorBidi" w:hAnsiTheme="majorBidi" w:cstheme="majorBidi"/>
          <w:sz w:val="40"/>
          <w:szCs w:val="40"/>
        </w:rPr>
        <w:t>Oral examination on beer knowledge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Day 2:</w:t>
      </w:r>
    </w:p>
    <w:p w:rsidR="00A1628D" w:rsidRPr="00A1628D" w:rsidRDefault="00A1628D" w:rsidP="00A1628D">
      <w:pPr>
        <w:numPr>
          <w:ilvl w:val="0"/>
          <w:numId w:val="10"/>
        </w:numPr>
        <w:rPr>
          <w:rFonts w:asciiTheme="majorBidi" w:hAnsiTheme="majorBidi" w:cstheme="majorBidi"/>
          <w:sz w:val="40"/>
          <w:szCs w:val="40"/>
        </w:rPr>
      </w:pPr>
      <w:r w:rsidRPr="00A1628D">
        <w:rPr>
          <w:rFonts w:asciiTheme="majorBidi" w:hAnsiTheme="majorBidi" w:cstheme="majorBidi"/>
          <w:sz w:val="40"/>
          <w:szCs w:val="40"/>
        </w:rPr>
        <w:t>Advanced blind tasting exam (12-15 beers)</w:t>
      </w:r>
    </w:p>
    <w:p w:rsidR="00A1628D" w:rsidRPr="00A1628D" w:rsidRDefault="00A1628D" w:rsidP="00A1628D">
      <w:pPr>
        <w:numPr>
          <w:ilvl w:val="0"/>
          <w:numId w:val="10"/>
        </w:numPr>
        <w:rPr>
          <w:rFonts w:asciiTheme="majorBidi" w:hAnsiTheme="majorBidi" w:cstheme="majorBidi"/>
          <w:sz w:val="40"/>
          <w:szCs w:val="40"/>
        </w:rPr>
      </w:pPr>
      <w:r w:rsidRPr="00A1628D">
        <w:rPr>
          <w:rFonts w:asciiTheme="majorBidi" w:hAnsiTheme="majorBidi" w:cstheme="majorBidi"/>
          <w:sz w:val="40"/>
          <w:szCs w:val="40"/>
        </w:rPr>
        <w:t>Off-flavor identification and analysis</w:t>
      </w:r>
    </w:p>
    <w:p w:rsidR="00A1628D" w:rsidRPr="00A1628D" w:rsidRDefault="00A1628D" w:rsidP="00A1628D">
      <w:pPr>
        <w:numPr>
          <w:ilvl w:val="0"/>
          <w:numId w:val="10"/>
        </w:numPr>
        <w:rPr>
          <w:rFonts w:asciiTheme="majorBidi" w:hAnsiTheme="majorBidi" w:cstheme="majorBidi"/>
          <w:sz w:val="40"/>
          <w:szCs w:val="40"/>
        </w:rPr>
      </w:pPr>
      <w:r w:rsidRPr="00A1628D">
        <w:rPr>
          <w:rFonts w:asciiTheme="majorBidi" w:hAnsiTheme="majorBidi" w:cstheme="majorBidi"/>
          <w:sz w:val="40"/>
          <w:szCs w:val="40"/>
        </w:rPr>
        <w:t>Beer evaluation and quality assessment</w:t>
      </w:r>
    </w:p>
    <w:p w:rsidR="00A1628D" w:rsidRPr="00A1628D" w:rsidRDefault="00A1628D" w:rsidP="00A1628D">
      <w:pPr>
        <w:numPr>
          <w:ilvl w:val="0"/>
          <w:numId w:val="10"/>
        </w:numPr>
        <w:rPr>
          <w:rFonts w:asciiTheme="majorBidi" w:hAnsiTheme="majorBidi" w:cstheme="majorBidi"/>
          <w:sz w:val="40"/>
          <w:szCs w:val="40"/>
        </w:rPr>
      </w:pPr>
      <w:r w:rsidRPr="00A1628D">
        <w:rPr>
          <w:rFonts w:asciiTheme="majorBidi" w:hAnsiTheme="majorBidi" w:cstheme="majorBidi"/>
          <w:sz w:val="40"/>
          <w:szCs w:val="40"/>
        </w:rPr>
        <w:t>Detailed style identification with reasoning</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Candidates must demonstrate:</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Expert-level knowledge of all major and obscure beer styles</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Deep understanding of brewing science and ingredients</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Mastery of beer and food pairing with complex explanations</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Ability to design and troubleshoot draft systems</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Understanding of beer business and cellar management</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Historical and cultural context of beer traditions worldwide</w:t>
      </w:r>
    </w:p>
    <w:p w:rsidR="00A1628D" w:rsidRPr="00A1628D" w:rsidRDefault="00A1628D" w:rsidP="00A1628D">
      <w:pPr>
        <w:numPr>
          <w:ilvl w:val="0"/>
          <w:numId w:val="11"/>
        </w:numPr>
        <w:rPr>
          <w:rFonts w:asciiTheme="majorBidi" w:hAnsiTheme="majorBidi" w:cstheme="majorBidi"/>
          <w:sz w:val="40"/>
          <w:szCs w:val="40"/>
        </w:rPr>
      </w:pPr>
      <w:r w:rsidRPr="00A1628D">
        <w:rPr>
          <w:rFonts w:asciiTheme="majorBidi" w:hAnsiTheme="majorBidi" w:cstheme="majorBidi"/>
          <w:sz w:val="40"/>
          <w:szCs w:val="40"/>
        </w:rPr>
        <w:t>Advanced sensory evaluation skills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Time and Investment: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Advanced Cicerone requires an enormous time commitment. Most successful candidates report 300-600 hours of additional study beyond their Certified Cicerone preparation, spread over 1-3 years.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Financial investment:</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Exam fee: $795 (single attempt; retakes cost additional)</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Continued study materials: $300-600</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Beer samples and tasting groups: $500-1,000</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Travel to exam location: $500-2,000 (exam offered in limited locations)</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Professional development courses: $500-2,000</w:t>
      </w:r>
    </w:p>
    <w:p w:rsidR="00A1628D" w:rsidRPr="00A1628D" w:rsidRDefault="00A1628D" w:rsidP="00A1628D">
      <w:pPr>
        <w:numPr>
          <w:ilvl w:val="0"/>
          <w:numId w:val="12"/>
        </w:numPr>
        <w:rPr>
          <w:rFonts w:asciiTheme="majorBidi" w:hAnsiTheme="majorBidi" w:cstheme="majorBidi"/>
          <w:sz w:val="40"/>
          <w:szCs w:val="40"/>
        </w:rPr>
      </w:pPr>
      <w:r w:rsidRPr="00A1628D">
        <w:rPr>
          <w:rFonts w:asciiTheme="majorBidi" w:hAnsiTheme="majorBidi" w:cstheme="majorBidi"/>
          <w:sz w:val="40"/>
          <w:szCs w:val="40"/>
        </w:rPr>
        <w:t>Total time investment: 300-600 hours over 1-3 years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pass rate for Advanced Cicerone is approximately 10-15%, making it one of the most difficult professional certifications in the beverage industry. As of recent counts, fewer than 200 people worldwide hold this certification.</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Candidates typically prepare by:</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Organizing or joining advanced tasting groups</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Traveling to breweries and beer regions</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Taking advanced courses in brewing science</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Practicing essay writing and oral presentations</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Working extensively with draft systems</w:t>
      </w:r>
    </w:p>
    <w:p w:rsidR="00A1628D" w:rsidRPr="00A1628D" w:rsidRDefault="00A1628D" w:rsidP="00A1628D">
      <w:pPr>
        <w:numPr>
          <w:ilvl w:val="0"/>
          <w:numId w:val="13"/>
        </w:numPr>
        <w:rPr>
          <w:rFonts w:asciiTheme="majorBidi" w:hAnsiTheme="majorBidi" w:cstheme="majorBidi"/>
          <w:sz w:val="40"/>
          <w:szCs w:val="40"/>
        </w:rPr>
      </w:pPr>
      <w:r w:rsidRPr="00A1628D">
        <w:rPr>
          <w:rFonts w:asciiTheme="majorBidi" w:hAnsiTheme="majorBidi" w:cstheme="majorBidi"/>
          <w:sz w:val="40"/>
          <w:szCs w:val="40"/>
        </w:rPr>
        <w:t>Studying rare and historical beer styles</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Level 4: Master Cicerone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Master Cicerone represents the absolute pinnacle of beer expertise. It is the most prestigious and difficult-to-achieve certification in the beer world, comparable to the Master Sommelier designation in wine.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Requirements and Content: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Prerequisites:</w:t>
      </w:r>
    </w:p>
    <w:p w:rsidR="00A1628D" w:rsidRPr="00A1628D" w:rsidRDefault="00A1628D" w:rsidP="00A1628D">
      <w:pPr>
        <w:numPr>
          <w:ilvl w:val="0"/>
          <w:numId w:val="14"/>
        </w:numPr>
        <w:rPr>
          <w:rFonts w:asciiTheme="majorBidi" w:hAnsiTheme="majorBidi" w:cstheme="majorBidi"/>
          <w:sz w:val="40"/>
          <w:szCs w:val="40"/>
        </w:rPr>
      </w:pPr>
      <w:r w:rsidRPr="00A1628D">
        <w:rPr>
          <w:rFonts w:asciiTheme="majorBidi" w:hAnsiTheme="majorBidi" w:cstheme="majorBidi"/>
          <w:sz w:val="40"/>
          <w:szCs w:val="40"/>
        </w:rPr>
        <w:t>Must hold Advanced Cicerone certification</w:t>
      </w:r>
    </w:p>
    <w:p w:rsidR="00A1628D" w:rsidRPr="00A1628D" w:rsidRDefault="00A1628D" w:rsidP="00A1628D">
      <w:pPr>
        <w:numPr>
          <w:ilvl w:val="0"/>
          <w:numId w:val="14"/>
        </w:numPr>
        <w:rPr>
          <w:rFonts w:asciiTheme="majorBidi" w:hAnsiTheme="majorBidi" w:cstheme="majorBidi"/>
          <w:sz w:val="40"/>
          <w:szCs w:val="40"/>
        </w:rPr>
      </w:pPr>
      <w:r w:rsidRPr="00A1628D">
        <w:rPr>
          <w:rFonts w:asciiTheme="majorBidi" w:hAnsiTheme="majorBidi" w:cstheme="majorBidi"/>
          <w:sz w:val="40"/>
          <w:szCs w:val="40"/>
        </w:rPr>
        <w:t>Must have extensive professional experience (typically 5-10+ years)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Master Cicerone exam is an invitation-only, multi-day intensive examination held once per year. The exam includes: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Advanced written essays on beer topics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Complex problem-solving scenarios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Expert-level blind tasting (20+ beers over multiple sessions)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Oral defense of tasting evaluations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Draft system design and troubleshooting challenges</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Beer service demonstrations at the highest level</w:t>
      </w:r>
    </w:p>
    <w:p w:rsidR="00A1628D" w:rsidRPr="00A1628D" w:rsidRDefault="00A1628D" w:rsidP="00A1628D">
      <w:pPr>
        <w:numPr>
          <w:ilvl w:val="0"/>
          <w:numId w:val="15"/>
        </w:numPr>
        <w:rPr>
          <w:rFonts w:asciiTheme="majorBidi" w:hAnsiTheme="majorBidi" w:cstheme="majorBidi"/>
          <w:sz w:val="40"/>
          <w:szCs w:val="40"/>
        </w:rPr>
      </w:pPr>
      <w:r w:rsidRPr="00A1628D">
        <w:rPr>
          <w:rFonts w:asciiTheme="majorBidi" w:hAnsiTheme="majorBidi" w:cstheme="majorBidi"/>
          <w:sz w:val="40"/>
          <w:szCs w:val="40"/>
        </w:rPr>
        <w:t>Comprehensive oral examination by a panel</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exam tests not just knowledge but the ability to think critically, solve complex problems, and communicate expertise clearly. Candidates must demonstrate:</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Mastery of all beer styles, including historical and experimental</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Expert understanding of brewing science and technology</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World-class sensory evaluation skills</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Advanced business and operational knowledge</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Ability to design complete draft and cellar systems</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Teaching and communication skills at the highest level</w:t>
      </w:r>
    </w:p>
    <w:p w:rsidR="00A1628D" w:rsidRPr="00A1628D" w:rsidRDefault="00A1628D" w:rsidP="00A1628D">
      <w:pPr>
        <w:numPr>
          <w:ilvl w:val="0"/>
          <w:numId w:val="16"/>
        </w:numPr>
        <w:rPr>
          <w:rFonts w:asciiTheme="majorBidi" w:hAnsiTheme="majorBidi" w:cstheme="majorBidi"/>
          <w:sz w:val="40"/>
          <w:szCs w:val="40"/>
        </w:rPr>
      </w:pPr>
      <w:r w:rsidRPr="00A1628D">
        <w:rPr>
          <w:rFonts w:asciiTheme="majorBidi" w:hAnsiTheme="majorBidi" w:cstheme="majorBidi"/>
          <w:sz w:val="40"/>
          <w:szCs w:val="40"/>
        </w:rPr>
        <w:t>Leadership in the beer industry</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Time and Investment: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Master Cicerone requires years of dedicated professional work and study. Most Master Cicerones report spending 500-1,000+ hours of additional study beyond Advanced Cicerone, often spread over 2-5 years.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Financial investment:</w:t>
      </w:r>
    </w:p>
    <w:p w:rsidR="00A1628D" w:rsidRPr="00A1628D" w:rsidRDefault="00A1628D" w:rsidP="00A1628D">
      <w:pPr>
        <w:numPr>
          <w:ilvl w:val="0"/>
          <w:numId w:val="17"/>
        </w:numPr>
        <w:rPr>
          <w:rFonts w:asciiTheme="majorBidi" w:hAnsiTheme="majorBidi" w:cstheme="majorBidi"/>
          <w:sz w:val="40"/>
          <w:szCs w:val="40"/>
        </w:rPr>
      </w:pPr>
      <w:r w:rsidRPr="00A1628D">
        <w:rPr>
          <w:rFonts w:asciiTheme="majorBidi" w:hAnsiTheme="majorBidi" w:cstheme="majorBidi"/>
          <w:sz w:val="40"/>
          <w:szCs w:val="40"/>
        </w:rPr>
        <w:t>Exam fee: $1,295 per attempt</w:t>
      </w:r>
    </w:p>
    <w:p w:rsidR="00A1628D" w:rsidRPr="00A1628D" w:rsidRDefault="00A1628D" w:rsidP="00A1628D">
      <w:pPr>
        <w:numPr>
          <w:ilvl w:val="0"/>
          <w:numId w:val="17"/>
        </w:numPr>
        <w:rPr>
          <w:rFonts w:asciiTheme="majorBidi" w:hAnsiTheme="majorBidi" w:cstheme="majorBidi"/>
          <w:sz w:val="40"/>
          <w:szCs w:val="40"/>
        </w:rPr>
      </w:pPr>
      <w:r w:rsidRPr="00A1628D">
        <w:rPr>
          <w:rFonts w:asciiTheme="majorBidi" w:hAnsiTheme="majorBidi" w:cstheme="majorBidi"/>
          <w:sz w:val="40"/>
          <w:szCs w:val="40"/>
        </w:rPr>
        <w:t>Continued education and travel: $2,000-5,000</w:t>
      </w:r>
    </w:p>
    <w:p w:rsidR="00A1628D" w:rsidRPr="00A1628D" w:rsidRDefault="00A1628D" w:rsidP="00A1628D">
      <w:pPr>
        <w:numPr>
          <w:ilvl w:val="0"/>
          <w:numId w:val="17"/>
        </w:numPr>
        <w:rPr>
          <w:rFonts w:asciiTheme="majorBidi" w:hAnsiTheme="majorBidi" w:cstheme="majorBidi"/>
          <w:sz w:val="40"/>
          <w:szCs w:val="40"/>
        </w:rPr>
      </w:pPr>
      <w:r w:rsidRPr="00A1628D">
        <w:rPr>
          <w:rFonts w:asciiTheme="majorBidi" w:hAnsiTheme="majorBidi" w:cstheme="majorBidi"/>
          <w:sz w:val="40"/>
          <w:szCs w:val="40"/>
        </w:rPr>
        <w:t>Professional development: $1,000-3,000</w:t>
      </w:r>
    </w:p>
    <w:p w:rsidR="00A1628D" w:rsidRPr="00A1628D" w:rsidRDefault="00A1628D" w:rsidP="00A1628D">
      <w:pPr>
        <w:numPr>
          <w:ilvl w:val="0"/>
          <w:numId w:val="17"/>
        </w:numPr>
        <w:rPr>
          <w:rFonts w:asciiTheme="majorBidi" w:hAnsiTheme="majorBidi" w:cstheme="majorBidi"/>
          <w:sz w:val="40"/>
          <w:szCs w:val="40"/>
        </w:rPr>
      </w:pPr>
      <w:r w:rsidRPr="00A1628D">
        <w:rPr>
          <w:rFonts w:asciiTheme="majorBidi" w:hAnsiTheme="majorBidi" w:cstheme="majorBidi"/>
          <w:sz w:val="40"/>
          <w:szCs w:val="40"/>
        </w:rPr>
        <w:t>Beer samples and research: $1,000-2,000 annually</w:t>
      </w:r>
    </w:p>
    <w:p w:rsidR="00A1628D" w:rsidRPr="00A1628D" w:rsidRDefault="00A1628D" w:rsidP="00A1628D">
      <w:pPr>
        <w:numPr>
          <w:ilvl w:val="0"/>
          <w:numId w:val="17"/>
        </w:numPr>
        <w:rPr>
          <w:rFonts w:asciiTheme="majorBidi" w:hAnsiTheme="majorBidi" w:cstheme="majorBidi"/>
          <w:sz w:val="40"/>
          <w:szCs w:val="40"/>
        </w:rPr>
      </w:pPr>
      <w:r w:rsidRPr="00A1628D">
        <w:rPr>
          <w:rFonts w:asciiTheme="majorBidi" w:hAnsiTheme="majorBidi" w:cstheme="majorBidi"/>
          <w:sz w:val="40"/>
          <w:szCs w:val="40"/>
        </w:rPr>
        <w:t>Total time investment: 500-1,000+ hours over 2-5 years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pass rate is extremely low, estimated at 5-10%. As of 2025, there are only approximately 20-25 Master Cicerones worldwide, making it one of the rarest professional certifications in existence. The exam is so difficult that some Advanced Cicerones attempt it multiple times over many years before succeeding, if at all.</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Comparing Cicerone to Wine Certifications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To fully understand the Cicerone program, it's helpful to compare it to the parallel certifications in the wine world, particularly those offered by the Court of Master Sommeliers and the Wine &amp; Spirit Education Trust (WSET).</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Certified Beer Server vs. Introductory Sommelier / WSET Level 1</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Beer Server is comparable to entry-level wine certifications. Both represent foundational knowledge suitable for service staff:</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Similarities:</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Multiple-choice format</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Focus on basic product knowledge</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Service fundamentals</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Relatively accessible passing rates</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Similar time investment (10-20 hours)</w:t>
      </w:r>
    </w:p>
    <w:p w:rsidR="00A1628D" w:rsidRPr="00A1628D" w:rsidRDefault="00A1628D" w:rsidP="00A1628D">
      <w:pPr>
        <w:numPr>
          <w:ilvl w:val="0"/>
          <w:numId w:val="18"/>
        </w:numPr>
        <w:rPr>
          <w:rFonts w:asciiTheme="majorBidi" w:hAnsiTheme="majorBidi" w:cstheme="majorBidi"/>
          <w:sz w:val="40"/>
          <w:szCs w:val="40"/>
        </w:rPr>
      </w:pPr>
      <w:r w:rsidRPr="00A1628D">
        <w:rPr>
          <w:rFonts w:asciiTheme="majorBidi" w:hAnsiTheme="majorBidi" w:cstheme="majorBidi"/>
          <w:sz w:val="40"/>
          <w:szCs w:val="40"/>
        </w:rPr>
        <w:t>Similar costs ($50-100)</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Differences:</w:t>
      </w:r>
    </w:p>
    <w:p w:rsidR="00A1628D" w:rsidRPr="00A1628D" w:rsidRDefault="00A1628D" w:rsidP="00A1628D">
      <w:pPr>
        <w:numPr>
          <w:ilvl w:val="0"/>
          <w:numId w:val="19"/>
        </w:numPr>
        <w:rPr>
          <w:rFonts w:asciiTheme="majorBidi" w:hAnsiTheme="majorBidi" w:cstheme="majorBidi"/>
          <w:sz w:val="40"/>
          <w:szCs w:val="40"/>
        </w:rPr>
      </w:pPr>
      <w:r w:rsidRPr="00A1628D">
        <w:rPr>
          <w:rFonts w:asciiTheme="majorBidi" w:hAnsiTheme="majorBidi" w:cstheme="majorBidi"/>
          <w:sz w:val="40"/>
          <w:szCs w:val="40"/>
        </w:rPr>
        <w:t>Wine certifications often include basic tasting components</w:t>
      </w:r>
    </w:p>
    <w:p w:rsidR="00A1628D" w:rsidRPr="00A1628D" w:rsidRDefault="00A1628D" w:rsidP="00A1628D">
      <w:pPr>
        <w:numPr>
          <w:ilvl w:val="0"/>
          <w:numId w:val="19"/>
        </w:numPr>
        <w:rPr>
          <w:rFonts w:asciiTheme="majorBidi" w:hAnsiTheme="majorBidi" w:cstheme="majorBidi"/>
          <w:sz w:val="40"/>
          <w:szCs w:val="40"/>
        </w:rPr>
      </w:pPr>
      <w:r w:rsidRPr="00A1628D">
        <w:rPr>
          <w:rFonts w:asciiTheme="majorBidi" w:hAnsiTheme="majorBidi" w:cstheme="majorBidi"/>
          <w:sz w:val="40"/>
          <w:szCs w:val="40"/>
        </w:rPr>
        <w:t>Beer Server is entirely online; wine certifications typically include in-person components</w:t>
      </w:r>
    </w:p>
    <w:p w:rsidR="00A1628D" w:rsidRPr="00A1628D" w:rsidRDefault="00A1628D" w:rsidP="00A1628D">
      <w:pPr>
        <w:numPr>
          <w:ilvl w:val="0"/>
          <w:numId w:val="19"/>
        </w:numPr>
        <w:rPr>
          <w:rFonts w:asciiTheme="majorBidi" w:hAnsiTheme="majorBidi" w:cstheme="majorBidi"/>
          <w:sz w:val="40"/>
          <w:szCs w:val="40"/>
        </w:rPr>
      </w:pPr>
      <w:r w:rsidRPr="00A1628D">
        <w:rPr>
          <w:rFonts w:asciiTheme="majorBidi" w:hAnsiTheme="majorBidi" w:cstheme="majorBidi"/>
          <w:sz w:val="40"/>
          <w:szCs w:val="40"/>
        </w:rPr>
        <w:t>Wine certifications may cover spirits and other beverages</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Certified Cicerone vs. Certified Sommelier / WSET Level 3</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Cicerone closely parallels intermediate wine certifications: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Similarities:</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Professional-level expertise expected</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Combination of written and tasting exams</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Significant study time required (150-300 hours)</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Moderate pass rates (20-30%)</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Similar cost structures ($300-500 for exams)</w:t>
      </w:r>
    </w:p>
    <w:p w:rsidR="00A1628D" w:rsidRPr="00A1628D" w:rsidRDefault="00A1628D" w:rsidP="00A1628D">
      <w:pPr>
        <w:numPr>
          <w:ilvl w:val="0"/>
          <w:numId w:val="20"/>
        </w:numPr>
        <w:rPr>
          <w:rFonts w:asciiTheme="majorBidi" w:hAnsiTheme="majorBidi" w:cstheme="majorBidi"/>
          <w:sz w:val="40"/>
          <w:szCs w:val="40"/>
        </w:rPr>
      </w:pPr>
      <w:r w:rsidRPr="00A1628D">
        <w:rPr>
          <w:rFonts w:asciiTheme="majorBidi" w:hAnsiTheme="majorBidi" w:cstheme="majorBidi"/>
          <w:sz w:val="40"/>
          <w:szCs w:val="40"/>
        </w:rPr>
        <w:t>Represents career-level commitment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Differences:</w:t>
      </w:r>
    </w:p>
    <w:p w:rsidR="00A1628D" w:rsidRPr="00A1628D" w:rsidRDefault="00A1628D" w:rsidP="00A1628D">
      <w:pPr>
        <w:numPr>
          <w:ilvl w:val="0"/>
          <w:numId w:val="21"/>
        </w:numPr>
        <w:rPr>
          <w:rFonts w:asciiTheme="majorBidi" w:hAnsiTheme="majorBidi" w:cstheme="majorBidi"/>
          <w:sz w:val="40"/>
          <w:szCs w:val="40"/>
        </w:rPr>
      </w:pPr>
      <w:r w:rsidRPr="00A1628D">
        <w:rPr>
          <w:rFonts w:asciiTheme="majorBidi" w:hAnsiTheme="majorBidi" w:cstheme="majorBidi"/>
          <w:sz w:val="40"/>
          <w:szCs w:val="40"/>
        </w:rPr>
        <w:t>Cicerone includes more technical knowledge (draft systems, brewing science)</w:t>
      </w:r>
    </w:p>
    <w:p w:rsidR="00A1628D" w:rsidRPr="00A1628D" w:rsidRDefault="00A1628D" w:rsidP="00A1628D">
      <w:pPr>
        <w:numPr>
          <w:ilvl w:val="0"/>
          <w:numId w:val="21"/>
        </w:numPr>
        <w:rPr>
          <w:rFonts w:asciiTheme="majorBidi" w:hAnsiTheme="majorBidi" w:cstheme="majorBidi"/>
          <w:sz w:val="40"/>
          <w:szCs w:val="40"/>
        </w:rPr>
      </w:pPr>
      <w:r w:rsidRPr="00A1628D">
        <w:rPr>
          <w:rFonts w:asciiTheme="majorBidi" w:hAnsiTheme="majorBidi" w:cstheme="majorBidi"/>
          <w:sz w:val="40"/>
          <w:szCs w:val="40"/>
        </w:rPr>
        <w:t>Wine certifications may include service demonstrations</w:t>
      </w:r>
    </w:p>
    <w:p w:rsidR="00A1628D" w:rsidRPr="00A1628D" w:rsidRDefault="00A1628D" w:rsidP="00A1628D">
      <w:pPr>
        <w:numPr>
          <w:ilvl w:val="0"/>
          <w:numId w:val="21"/>
        </w:numPr>
        <w:rPr>
          <w:rFonts w:asciiTheme="majorBidi" w:hAnsiTheme="majorBidi" w:cstheme="majorBidi"/>
          <w:sz w:val="40"/>
          <w:szCs w:val="40"/>
        </w:rPr>
      </w:pPr>
      <w:r w:rsidRPr="00A1628D">
        <w:rPr>
          <w:rFonts w:asciiTheme="majorBidi" w:hAnsiTheme="majorBidi" w:cstheme="majorBidi"/>
          <w:sz w:val="40"/>
          <w:szCs w:val="40"/>
        </w:rPr>
        <w:t>Certified Sommelier (Court of Master Sommeliers) includes a theory, tasting, and service component</w:t>
      </w:r>
    </w:p>
    <w:p w:rsidR="00A1628D" w:rsidRPr="00A1628D" w:rsidRDefault="00A1628D" w:rsidP="00A1628D">
      <w:pPr>
        <w:numPr>
          <w:ilvl w:val="0"/>
          <w:numId w:val="21"/>
        </w:numPr>
        <w:rPr>
          <w:rFonts w:asciiTheme="majorBidi" w:hAnsiTheme="majorBidi" w:cstheme="majorBidi"/>
          <w:sz w:val="40"/>
          <w:szCs w:val="40"/>
        </w:rPr>
      </w:pPr>
      <w:r w:rsidRPr="00A1628D">
        <w:rPr>
          <w:rFonts w:asciiTheme="majorBidi" w:hAnsiTheme="majorBidi" w:cstheme="majorBidi"/>
          <w:sz w:val="40"/>
          <w:szCs w:val="40"/>
        </w:rPr>
        <w:t>WSET Level 3 is more academically focused</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Certified Cicerone arguably requires more technical knowledge than comparable wine certifications, given the need to understand draft systems and brewing processes in detail.</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Advanced Cicerone vs. Advanced Sommelier / WSET Level 4</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Advanced Cicerone compares closely to advanced wine certifications: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Similarities:</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Expert-level knowledge required</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Multi-day examination format</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Very low pass rates (10-20%)</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Requires professional experience</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Extensive preparation (300-600 hours)</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Higher costs ($700-1,000)</w:t>
      </w:r>
    </w:p>
    <w:p w:rsidR="00A1628D" w:rsidRPr="00A1628D" w:rsidRDefault="00A1628D" w:rsidP="00A1628D">
      <w:pPr>
        <w:numPr>
          <w:ilvl w:val="0"/>
          <w:numId w:val="22"/>
        </w:numPr>
        <w:rPr>
          <w:rFonts w:asciiTheme="majorBidi" w:hAnsiTheme="majorBidi" w:cstheme="majorBidi"/>
          <w:sz w:val="40"/>
          <w:szCs w:val="40"/>
        </w:rPr>
      </w:pPr>
      <w:r w:rsidRPr="00A1628D">
        <w:rPr>
          <w:rFonts w:asciiTheme="majorBidi" w:hAnsiTheme="majorBidi" w:cstheme="majorBidi"/>
          <w:sz w:val="40"/>
          <w:szCs w:val="40"/>
        </w:rPr>
        <w:t>Similar prestige and career benefits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Differences:</w:t>
      </w:r>
    </w:p>
    <w:p w:rsidR="00A1628D" w:rsidRPr="00A1628D" w:rsidRDefault="00A1628D" w:rsidP="00A1628D">
      <w:pPr>
        <w:numPr>
          <w:ilvl w:val="0"/>
          <w:numId w:val="23"/>
        </w:numPr>
        <w:rPr>
          <w:rFonts w:asciiTheme="majorBidi" w:hAnsiTheme="majorBidi" w:cstheme="majorBidi"/>
          <w:sz w:val="40"/>
          <w:szCs w:val="40"/>
        </w:rPr>
      </w:pPr>
      <w:r w:rsidRPr="00A1628D">
        <w:rPr>
          <w:rFonts w:asciiTheme="majorBidi" w:hAnsiTheme="majorBidi" w:cstheme="majorBidi"/>
          <w:sz w:val="40"/>
          <w:szCs w:val="40"/>
        </w:rPr>
        <w:t>Advanced Cicerone includes draft system practical examination</w:t>
      </w:r>
    </w:p>
    <w:p w:rsidR="00A1628D" w:rsidRPr="00A1628D" w:rsidRDefault="00A1628D" w:rsidP="00A1628D">
      <w:pPr>
        <w:numPr>
          <w:ilvl w:val="0"/>
          <w:numId w:val="23"/>
        </w:numPr>
        <w:rPr>
          <w:rFonts w:asciiTheme="majorBidi" w:hAnsiTheme="majorBidi" w:cstheme="majorBidi"/>
          <w:sz w:val="40"/>
          <w:szCs w:val="40"/>
        </w:rPr>
      </w:pPr>
      <w:r w:rsidRPr="00A1628D">
        <w:rPr>
          <w:rFonts w:asciiTheme="majorBidi" w:hAnsiTheme="majorBidi" w:cstheme="majorBidi"/>
          <w:sz w:val="40"/>
          <w:szCs w:val="40"/>
        </w:rPr>
        <w:t>Wine certifications may have different emphasis areas</w:t>
      </w:r>
    </w:p>
    <w:p w:rsidR="00A1628D" w:rsidRPr="00A1628D" w:rsidRDefault="00A1628D" w:rsidP="00A1628D">
      <w:pPr>
        <w:numPr>
          <w:ilvl w:val="0"/>
          <w:numId w:val="23"/>
        </w:numPr>
        <w:rPr>
          <w:rFonts w:asciiTheme="majorBidi" w:hAnsiTheme="majorBidi" w:cstheme="majorBidi"/>
          <w:sz w:val="40"/>
          <w:szCs w:val="40"/>
        </w:rPr>
      </w:pPr>
      <w:r w:rsidRPr="00A1628D">
        <w:rPr>
          <w:rFonts w:asciiTheme="majorBidi" w:hAnsiTheme="majorBidi" w:cstheme="majorBidi"/>
          <w:sz w:val="40"/>
          <w:szCs w:val="40"/>
        </w:rPr>
        <w:t>Both require extensive tasting skills but evaluate differently</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Master Cicerone vs. Master Sommelier</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Master Cicerone is directly comparable to the Master Sommelier designation:</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Similarities:</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Pinnacle of professional achievement</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Extremely rare (20-25 Master Cicerones vs. ~300 Master Sommeliers worldwide)</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Very low pass rates (5-10%)</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Years of preparation required</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Invitation or prerequisite-based</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Multi-day intensive examination</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Significant prestige and career impact</w:t>
      </w:r>
    </w:p>
    <w:p w:rsidR="00A1628D" w:rsidRPr="00A1628D" w:rsidRDefault="00A1628D" w:rsidP="00A1628D">
      <w:pPr>
        <w:numPr>
          <w:ilvl w:val="0"/>
          <w:numId w:val="24"/>
        </w:numPr>
        <w:rPr>
          <w:rFonts w:asciiTheme="majorBidi" w:hAnsiTheme="majorBidi" w:cstheme="majorBidi"/>
          <w:sz w:val="40"/>
          <w:szCs w:val="40"/>
        </w:rPr>
      </w:pPr>
      <w:r w:rsidRPr="00A1628D">
        <w:rPr>
          <w:rFonts w:asciiTheme="majorBidi" w:hAnsiTheme="majorBidi" w:cstheme="majorBidi"/>
          <w:sz w:val="40"/>
          <w:szCs w:val="40"/>
        </w:rPr>
        <w:t>Similar costs ($1,000-1,500 per attempt)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Differences:</w:t>
      </w:r>
    </w:p>
    <w:p w:rsidR="00A1628D" w:rsidRPr="00A1628D" w:rsidRDefault="00A1628D" w:rsidP="00A1628D">
      <w:pPr>
        <w:numPr>
          <w:ilvl w:val="0"/>
          <w:numId w:val="25"/>
        </w:numPr>
        <w:rPr>
          <w:rFonts w:asciiTheme="majorBidi" w:hAnsiTheme="majorBidi" w:cstheme="majorBidi"/>
          <w:sz w:val="40"/>
          <w:szCs w:val="40"/>
        </w:rPr>
      </w:pPr>
      <w:r w:rsidRPr="00A1628D">
        <w:rPr>
          <w:rFonts w:asciiTheme="majorBidi" w:hAnsiTheme="majorBidi" w:cstheme="majorBidi"/>
          <w:sz w:val="40"/>
          <w:szCs w:val="40"/>
        </w:rPr>
        <w:t>Master Sommelier is older and more established (since 1969)</w:t>
      </w:r>
    </w:p>
    <w:p w:rsidR="00A1628D" w:rsidRPr="00A1628D" w:rsidRDefault="00A1628D" w:rsidP="00A1628D">
      <w:pPr>
        <w:numPr>
          <w:ilvl w:val="0"/>
          <w:numId w:val="25"/>
        </w:numPr>
        <w:rPr>
          <w:rFonts w:asciiTheme="majorBidi" w:hAnsiTheme="majorBidi" w:cstheme="majorBidi"/>
          <w:sz w:val="40"/>
          <w:szCs w:val="40"/>
        </w:rPr>
      </w:pPr>
      <w:r w:rsidRPr="00A1628D">
        <w:rPr>
          <w:rFonts w:asciiTheme="majorBidi" w:hAnsiTheme="majorBidi" w:cstheme="majorBidi"/>
          <w:sz w:val="40"/>
          <w:szCs w:val="40"/>
        </w:rPr>
        <w:t>Master Sommelier has broader recognition outside the beverage industry</w:t>
      </w:r>
    </w:p>
    <w:p w:rsidR="00A1628D" w:rsidRPr="00A1628D" w:rsidRDefault="00A1628D" w:rsidP="00A1628D">
      <w:pPr>
        <w:numPr>
          <w:ilvl w:val="0"/>
          <w:numId w:val="25"/>
        </w:numPr>
        <w:rPr>
          <w:rFonts w:asciiTheme="majorBidi" w:hAnsiTheme="majorBidi" w:cstheme="majorBidi"/>
          <w:sz w:val="40"/>
          <w:szCs w:val="40"/>
        </w:rPr>
      </w:pPr>
      <w:r w:rsidRPr="00A1628D">
        <w:rPr>
          <w:rFonts w:asciiTheme="majorBidi" w:hAnsiTheme="majorBidi" w:cstheme="majorBidi"/>
          <w:sz w:val="40"/>
          <w:szCs w:val="40"/>
        </w:rPr>
        <w:t>Master Cicerone includes technical brewing and draft system expertise</w:t>
      </w:r>
    </w:p>
    <w:p w:rsidR="00A1628D" w:rsidRPr="00A1628D" w:rsidRDefault="00A1628D" w:rsidP="00A1628D">
      <w:pPr>
        <w:numPr>
          <w:ilvl w:val="0"/>
          <w:numId w:val="25"/>
        </w:numPr>
        <w:rPr>
          <w:rFonts w:asciiTheme="majorBidi" w:hAnsiTheme="majorBidi" w:cstheme="majorBidi"/>
          <w:sz w:val="40"/>
          <w:szCs w:val="40"/>
        </w:rPr>
      </w:pPr>
      <w:r w:rsidRPr="00A1628D">
        <w:rPr>
          <w:rFonts w:asciiTheme="majorBidi" w:hAnsiTheme="majorBidi" w:cstheme="majorBidi"/>
          <w:sz w:val="40"/>
          <w:szCs w:val="40"/>
        </w:rPr>
        <w:t>Different tasting methodologies and evaluation criteria</w:t>
      </w:r>
    </w:p>
    <w:p w:rsidR="00A1628D" w:rsidRPr="00A1628D" w:rsidRDefault="00A1628D" w:rsidP="00A1628D">
      <w:pPr>
        <w:numPr>
          <w:ilvl w:val="0"/>
          <w:numId w:val="25"/>
        </w:numPr>
        <w:rPr>
          <w:rFonts w:asciiTheme="majorBidi" w:hAnsiTheme="majorBidi" w:cstheme="majorBidi"/>
          <w:sz w:val="40"/>
          <w:szCs w:val="40"/>
        </w:rPr>
      </w:pPr>
      <w:r w:rsidRPr="00A1628D">
        <w:rPr>
          <w:rFonts w:asciiTheme="majorBidi" w:hAnsiTheme="majorBidi" w:cstheme="majorBidi"/>
          <w:sz w:val="40"/>
          <w:szCs w:val="40"/>
        </w:rPr>
        <w:t>Master Sommelier includes formal service component</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Master Cicerone is slightly younger as a certification (first awarded in 2010 vs. 1969 for Master Sommelier), which partially explains its smaller numbers. However, both represent equivalent levels of expertise and dedication in their respective fields.</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The Value and Impact of Cicerone Certification</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Cicerone certification has transformed the beer industry by creating professional standards and recognizing expertise. The benefits include: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For Professionals:</w:t>
      </w:r>
    </w:p>
    <w:p w:rsidR="00A1628D" w:rsidRPr="00A1628D" w:rsidRDefault="00A1628D" w:rsidP="00A1628D">
      <w:pPr>
        <w:numPr>
          <w:ilvl w:val="0"/>
          <w:numId w:val="26"/>
        </w:numPr>
        <w:rPr>
          <w:rFonts w:asciiTheme="majorBidi" w:hAnsiTheme="majorBidi" w:cstheme="majorBidi"/>
          <w:sz w:val="40"/>
          <w:szCs w:val="40"/>
        </w:rPr>
      </w:pPr>
      <w:r w:rsidRPr="00A1628D">
        <w:rPr>
          <w:rFonts w:asciiTheme="majorBidi" w:hAnsiTheme="majorBidi" w:cstheme="majorBidi"/>
          <w:sz w:val="40"/>
          <w:szCs w:val="40"/>
        </w:rPr>
        <w:t>Career advancement and higher earning potential</w:t>
      </w:r>
    </w:p>
    <w:p w:rsidR="00A1628D" w:rsidRPr="00A1628D" w:rsidRDefault="00A1628D" w:rsidP="00A1628D">
      <w:pPr>
        <w:numPr>
          <w:ilvl w:val="0"/>
          <w:numId w:val="26"/>
        </w:numPr>
        <w:rPr>
          <w:rFonts w:asciiTheme="majorBidi" w:hAnsiTheme="majorBidi" w:cstheme="majorBidi"/>
          <w:sz w:val="40"/>
          <w:szCs w:val="40"/>
        </w:rPr>
      </w:pPr>
      <w:r w:rsidRPr="00A1628D">
        <w:rPr>
          <w:rFonts w:asciiTheme="majorBidi" w:hAnsiTheme="majorBidi" w:cstheme="majorBidi"/>
          <w:sz w:val="40"/>
          <w:szCs w:val="40"/>
        </w:rPr>
        <w:t>Industry recognition and credibility</w:t>
      </w:r>
    </w:p>
    <w:p w:rsidR="00A1628D" w:rsidRPr="00A1628D" w:rsidRDefault="00A1628D" w:rsidP="00A1628D">
      <w:pPr>
        <w:numPr>
          <w:ilvl w:val="0"/>
          <w:numId w:val="26"/>
        </w:numPr>
        <w:rPr>
          <w:rFonts w:asciiTheme="majorBidi" w:hAnsiTheme="majorBidi" w:cstheme="majorBidi"/>
          <w:sz w:val="40"/>
          <w:szCs w:val="40"/>
        </w:rPr>
      </w:pPr>
      <w:r w:rsidRPr="00A1628D">
        <w:rPr>
          <w:rFonts w:asciiTheme="majorBidi" w:hAnsiTheme="majorBidi" w:cstheme="majorBidi"/>
          <w:sz w:val="40"/>
          <w:szCs w:val="40"/>
        </w:rPr>
        <w:t>Networking opportunities with other certified professionals</w:t>
      </w:r>
    </w:p>
    <w:p w:rsidR="00A1628D" w:rsidRPr="00A1628D" w:rsidRDefault="00A1628D" w:rsidP="00A1628D">
      <w:pPr>
        <w:numPr>
          <w:ilvl w:val="0"/>
          <w:numId w:val="26"/>
        </w:numPr>
        <w:rPr>
          <w:rFonts w:asciiTheme="majorBidi" w:hAnsiTheme="majorBidi" w:cstheme="majorBidi"/>
          <w:sz w:val="40"/>
          <w:szCs w:val="40"/>
        </w:rPr>
      </w:pPr>
      <w:r w:rsidRPr="00A1628D">
        <w:rPr>
          <w:rFonts w:asciiTheme="majorBidi" w:hAnsiTheme="majorBidi" w:cstheme="majorBidi"/>
          <w:sz w:val="40"/>
          <w:szCs w:val="40"/>
        </w:rPr>
        <w:t>Enhanced palate and technical skills</w:t>
      </w:r>
    </w:p>
    <w:p w:rsidR="00A1628D" w:rsidRPr="00A1628D" w:rsidRDefault="00A1628D" w:rsidP="00A1628D">
      <w:pPr>
        <w:numPr>
          <w:ilvl w:val="0"/>
          <w:numId w:val="26"/>
        </w:numPr>
        <w:rPr>
          <w:rFonts w:asciiTheme="majorBidi" w:hAnsiTheme="majorBidi" w:cstheme="majorBidi"/>
          <w:sz w:val="40"/>
          <w:szCs w:val="40"/>
        </w:rPr>
      </w:pPr>
      <w:r w:rsidRPr="00A1628D">
        <w:rPr>
          <w:rFonts w:asciiTheme="majorBidi" w:hAnsiTheme="majorBidi" w:cstheme="majorBidi"/>
          <w:sz w:val="40"/>
          <w:szCs w:val="40"/>
        </w:rPr>
        <w:t>Competitive advantage in hiring</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For Employers:</w:t>
      </w:r>
    </w:p>
    <w:p w:rsidR="00A1628D" w:rsidRPr="00A1628D" w:rsidRDefault="00A1628D" w:rsidP="00A1628D">
      <w:pPr>
        <w:numPr>
          <w:ilvl w:val="0"/>
          <w:numId w:val="27"/>
        </w:numPr>
        <w:rPr>
          <w:rFonts w:asciiTheme="majorBidi" w:hAnsiTheme="majorBidi" w:cstheme="majorBidi"/>
          <w:sz w:val="40"/>
          <w:szCs w:val="40"/>
        </w:rPr>
      </w:pPr>
      <w:r w:rsidRPr="00A1628D">
        <w:rPr>
          <w:rFonts w:asciiTheme="majorBidi" w:hAnsiTheme="majorBidi" w:cstheme="majorBidi"/>
          <w:sz w:val="40"/>
          <w:szCs w:val="40"/>
        </w:rPr>
        <w:t>Standardized measure of employee expertise</w:t>
      </w:r>
    </w:p>
    <w:p w:rsidR="00A1628D" w:rsidRPr="00A1628D" w:rsidRDefault="00A1628D" w:rsidP="00A1628D">
      <w:pPr>
        <w:numPr>
          <w:ilvl w:val="0"/>
          <w:numId w:val="27"/>
        </w:numPr>
        <w:rPr>
          <w:rFonts w:asciiTheme="majorBidi" w:hAnsiTheme="majorBidi" w:cstheme="majorBidi"/>
          <w:sz w:val="40"/>
          <w:szCs w:val="40"/>
        </w:rPr>
      </w:pPr>
      <w:r w:rsidRPr="00A1628D">
        <w:rPr>
          <w:rFonts w:asciiTheme="majorBidi" w:hAnsiTheme="majorBidi" w:cstheme="majorBidi"/>
          <w:sz w:val="40"/>
          <w:szCs w:val="40"/>
        </w:rPr>
        <w:t>Improved customer service and sales</w:t>
      </w:r>
    </w:p>
    <w:p w:rsidR="00A1628D" w:rsidRPr="00A1628D" w:rsidRDefault="00A1628D" w:rsidP="00A1628D">
      <w:pPr>
        <w:numPr>
          <w:ilvl w:val="0"/>
          <w:numId w:val="27"/>
        </w:numPr>
        <w:rPr>
          <w:rFonts w:asciiTheme="majorBidi" w:hAnsiTheme="majorBidi" w:cstheme="majorBidi"/>
          <w:sz w:val="40"/>
          <w:szCs w:val="40"/>
        </w:rPr>
      </w:pPr>
      <w:r w:rsidRPr="00A1628D">
        <w:rPr>
          <w:rFonts w:asciiTheme="majorBidi" w:hAnsiTheme="majorBidi" w:cstheme="majorBidi"/>
          <w:sz w:val="40"/>
          <w:szCs w:val="40"/>
        </w:rPr>
        <w:t>Enhanced reputation and marketing value</w:t>
      </w:r>
    </w:p>
    <w:p w:rsidR="00A1628D" w:rsidRPr="00A1628D" w:rsidRDefault="00A1628D" w:rsidP="00A1628D">
      <w:pPr>
        <w:numPr>
          <w:ilvl w:val="0"/>
          <w:numId w:val="27"/>
        </w:numPr>
        <w:rPr>
          <w:rFonts w:asciiTheme="majorBidi" w:hAnsiTheme="majorBidi" w:cstheme="majorBidi"/>
          <w:sz w:val="40"/>
          <w:szCs w:val="40"/>
        </w:rPr>
      </w:pPr>
      <w:r w:rsidRPr="00A1628D">
        <w:rPr>
          <w:rFonts w:asciiTheme="majorBidi" w:hAnsiTheme="majorBidi" w:cstheme="majorBidi"/>
          <w:sz w:val="40"/>
          <w:szCs w:val="40"/>
        </w:rPr>
        <w:t>Better beer quality and handling</w:t>
      </w:r>
    </w:p>
    <w:p w:rsidR="00A1628D" w:rsidRPr="00A1628D" w:rsidRDefault="00A1628D" w:rsidP="00A1628D">
      <w:pPr>
        <w:numPr>
          <w:ilvl w:val="0"/>
          <w:numId w:val="27"/>
        </w:numPr>
        <w:rPr>
          <w:rFonts w:asciiTheme="majorBidi" w:hAnsiTheme="majorBidi" w:cstheme="majorBidi"/>
          <w:sz w:val="40"/>
          <w:szCs w:val="40"/>
        </w:rPr>
      </w:pPr>
      <w:r w:rsidRPr="00A1628D">
        <w:rPr>
          <w:rFonts w:asciiTheme="majorBidi" w:hAnsiTheme="majorBidi" w:cstheme="majorBidi"/>
          <w:sz w:val="40"/>
          <w:szCs w:val="40"/>
        </w:rPr>
        <w:t>Staff development pathway</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For Consumers:</w:t>
      </w:r>
    </w:p>
    <w:p w:rsidR="00A1628D" w:rsidRPr="00A1628D" w:rsidRDefault="00A1628D" w:rsidP="00A1628D">
      <w:pPr>
        <w:numPr>
          <w:ilvl w:val="0"/>
          <w:numId w:val="28"/>
        </w:numPr>
        <w:rPr>
          <w:rFonts w:asciiTheme="majorBidi" w:hAnsiTheme="majorBidi" w:cstheme="majorBidi"/>
          <w:sz w:val="40"/>
          <w:szCs w:val="40"/>
        </w:rPr>
      </w:pPr>
      <w:r w:rsidRPr="00A1628D">
        <w:rPr>
          <w:rFonts w:asciiTheme="majorBidi" w:hAnsiTheme="majorBidi" w:cstheme="majorBidi"/>
          <w:sz w:val="40"/>
          <w:szCs w:val="40"/>
        </w:rPr>
        <w:t>Access to knowledgeable staff</w:t>
      </w:r>
    </w:p>
    <w:p w:rsidR="00A1628D" w:rsidRPr="00A1628D" w:rsidRDefault="00A1628D" w:rsidP="00A1628D">
      <w:pPr>
        <w:numPr>
          <w:ilvl w:val="0"/>
          <w:numId w:val="28"/>
        </w:numPr>
        <w:rPr>
          <w:rFonts w:asciiTheme="majorBidi" w:hAnsiTheme="majorBidi" w:cstheme="majorBidi"/>
          <w:sz w:val="40"/>
          <w:szCs w:val="40"/>
        </w:rPr>
      </w:pPr>
      <w:r w:rsidRPr="00A1628D">
        <w:rPr>
          <w:rFonts w:asciiTheme="majorBidi" w:hAnsiTheme="majorBidi" w:cstheme="majorBidi"/>
          <w:sz w:val="40"/>
          <w:szCs w:val="40"/>
        </w:rPr>
        <w:t>Better beer recommendations</w:t>
      </w:r>
    </w:p>
    <w:p w:rsidR="00A1628D" w:rsidRPr="00A1628D" w:rsidRDefault="00A1628D" w:rsidP="00A1628D">
      <w:pPr>
        <w:numPr>
          <w:ilvl w:val="0"/>
          <w:numId w:val="28"/>
        </w:numPr>
        <w:rPr>
          <w:rFonts w:asciiTheme="majorBidi" w:hAnsiTheme="majorBidi" w:cstheme="majorBidi"/>
          <w:sz w:val="40"/>
          <w:szCs w:val="40"/>
        </w:rPr>
      </w:pPr>
      <w:r w:rsidRPr="00A1628D">
        <w:rPr>
          <w:rFonts w:asciiTheme="majorBidi" w:hAnsiTheme="majorBidi" w:cstheme="majorBidi"/>
          <w:sz w:val="40"/>
          <w:szCs w:val="40"/>
        </w:rPr>
        <w:t>Improved service quality</w:t>
      </w:r>
    </w:p>
    <w:p w:rsidR="00A1628D" w:rsidRPr="00A1628D" w:rsidRDefault="00A1628D" w:rsidP="00A1628D">
      <w:pPr>
        <w:numPr>
          <w:ilvl w:val="0"/>
          <w:numId w:val="28"/>
        </w:numPr>
        <w:rPr>
          <w:rFonts w:asciiTheme="majorBidi" w:hAnsiTheme="majorBidi" w:cstheme="majorBidi"/>
          <w:sz w:val="40"/>
          <w:szCs w:val="40"/>
        </w:rPr>
      </w:pPr>
      <w:r w:rsidRPr="00A1628D">
        <w:rPr>
          <w:rFonts w:asciiTheme="majorBidi" w:hAnsiTheme="majorBidi" w:cstheme="majorBidi"/>
          <w:sz w:val="40"/>
          <w:szCs w:val="40"/>
        </w:rPr>
        <w:t>Confidence in beer selection</w:t>
      </w:r>
    </w:p>
    <w:p w:rsidR="00A1628D" w:rsidRPr="00A1628D" w:rsidRDefault="00A1628D" w:rsidP="00A1628D">
      <w:pPr>
        <w:numPr>
          <w:ilvl w:val="0"/>
          <w:numId w:val="28"/>
        </w:numPr>
        <w:rPr>
          <w:rFonts w:asciiTheme="majorBidi" w:hAnsiTheme="majorBidi" w:cstheme="majorBidi"/>
          <w:sz w:val="40"/>
          <w:szCs w:val="40"/>
        </w:rPr>
      </w:pPr>
      <w:r w:rsidRPr="00A1628D">
        <w:rPr>
          <w:rFonts w:asciiTheme="majorBidi" w:hAnsiTheme="majorBidi" w:cstheme="majorBidi"/>
          <w:sz w:val="40"/>
          <w:szCs w:val="40"/>
        </w:rPr>
        <w:t>Enhanced drinking experience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b/>
          <w:bCs/>
          <w:sz w:val="40"/>
          <w:szCs w:val="40"/>
        </w:rPr>
        <w:t>For the Industry:</w:t>
      </w:r>
    </w:p>
    <w:p w:rsidR="00A1628D" w:rsidRPr="00A1628D" w:rsidRDefault="00A1628D" w:rsidP="00A1628D">
      <w:pPr>
        <w:numPr>
          <w:ilvl w:val="0"/>
          <w:numId w:val="29"/>
        </w:numPr>
        <w:rPr>
          <w:rFonts w:asciiTheme="majorBidi" w:hAnsiTheme="majorBidi" w:cstheme="majorBidi"/>
          <w:sz w:val="40"/>
          <w:szCs w:val="40"/>
        </w:rPr>
      </w:pPr>
      <w:r w:rsidRPr="00A1628D">
        <w:rPr>
          <w:rFonts w:asciiTheme="majorBidi" w:hAnsiTheme="majorBidi" w:cstheme="majorBidi"/>
          <w:sz w:val="40"/>
          <w:szCs w:val="40"/>
        </w:rPr>
        <w:t>Elevated professionalism</w:t>
      </w:r>
    </w:p>
    <w:p w:rsidR="00A1628D" w:rsidRPr="00A1628D" w:rsidRDefault="00A1628D" w:rsidP="00A1628D">
      <w:pPr>
        <w:numPr>
          <w:ilvl w:val="0"/>
          <w:numId w:val="29"/>
        </w:numPr>
        <w:rPr>
          <w:rFonts w:asciiTheme="majorBidi" w:hAnsiTheme="majorBidi" w:cstheme="majorBidi"/>
          <w:sz w:val="40"/>
          <w:szCs w:val="40"/>
        </w:rPr>
      </w:pPr>
      <w:r w:rsidRPr="00A1628D">
        <w:rPr>
          <w:rFonts w:asciiTheme="majorBidi" w:hAnsiTheme="majorBidi" w:cstheme="majorBidi"/>
          <w:sz w:val="40"/>
          <w:szCs w:val="40"/>
        </w:rPr>
        <w:t>Quality standards for beer service</w:t>
      </w:r>
    </w:p>
    <w:p w:rsidR="00A1628D" w:rsidRPr="00A1628D" w:rsidRDefault="00A1628D" w:rsidP="00A1628D">
      <w:pPr>
        <w:numPr>
          <w:ilvl w:val="0"/>
          <w:numId w:val="29"/>
        </w:numPr>
        <w:rPr>
          <w:rFonts w:asciiTheme="majorBidi" w:hAnsiTheme="majorBidi" w:cstheme="majorBidi"/>
          <w:sz w:val="40"/>
          <w:szCs w:val="40"/>
        </w:rPr>
      </w:pPr>
      <w:r w:rsidRPr="00A1628D">
        <w:rPr>
          <w:rFonts w:asciiTheme="majorBidi" w:hAnsiTheme="majorBidi" w:cstheme="majorBidi"/>
          <w:sz w:val="40"/>
          <w:szCs w:val="40"/>
        </w:rPr>
        <w:t>Educational framework</w:t>
      </w:r>
    </w:p>
    <w:p w:rsidR="00A1628D" w:rsidRPr="00A1628D" w:rsidRDefault="00A1628D" w:rsidP="00A1628D">
      <w:pPr>
        <w:numPr>
          <w:ilvl w:val="0"/>
          <w:numId w:val="29"/>
        </w:numPr>
        <w:rPr>
          <w:rFonts w:asciiTheme="majorBidi" w:hAnsiTheme="majorBidi" w:cstheme="majorBidi"/>
          <w:sz w:val="40"/>
          <w:szCs w:val="40"/>
        </w:rPr>
      </w:pPr>
      <w:r w:rsidRPr="00A1628D">
        <w:rPr>
          <w:rFonts w:asciiTheme="majorBidi" w:hAnsiTheme="majorBidi" w:cstheme="majorBidi"/>
          <w:sz w:val="40"/>
          <w:szCs w:val="40"/>
        </w:rPr>
        <w:t>Industry credibility</w:t>
      </w:r>
    </w:p>
    <w:p w:rsidR="00A1628D" w:rsidRPr="00A1628D" w:rsidRDefault="00A1628D" w:rsidP="00A1628D">
      <w:pPr>
        <w:numPr>
          <w:ilvl w:val="0"/>
          <w:numId w:val="29"/>
        </w:numPr>
        <w:rPr>
          <w:rFonts w:asciiTheme="majorBidi" w:hAnsiTheme="majorBidi" w:cstheme="majorBidi"/>
          <w:sz w:val="40"/>
          <w:szCs w:val="40"/>
        </w:rPr>
      </w:pPr>
      <w:r w:rsidRPr="00A1628D">
        <w:rPr>
          <w:rFonts w:asciiTheme="majorBidi" w:hAnsiTheme="majorBidi" w:cstheme="majorBidi"/>
          <w:sz w:val="40"/>
          <w:szCs w:val="40"/>
        </w:rPr>
        <w:t>Cultural advancement</w:t>
      </w:r>
    </w:p>
    <w:p w:rsidR="00A1628D" w:rsidRPr="00A1628D" w:rsidRDefault="00A1628D" w:rsidP="00A1628D">
      <w:pPr>
        <w:ind w:left="0" w:firstLine="0"/>
        <w:rPr>
          <w:rFonts w:asciiTheme="majorBidi" w:hAnsiTheme="majorBidi" w:cstheme="majorBidi"/>
          <w:b/>
          <w:bCs/>
          <w:sz w:val="40"/>
          <w:szCs w:val="40"/>
        </w:rPr>
      </w:pPr>
      <w:r w:rsidRPr="00A1628D">
        <w:rPr>
          <w:rFonts w:asciiTheme="majorBidi" w:hAnsiTheme="majorBidi" w:cstheme="majorBidi"/>
          <w:b/>
          <w:bCs/>
          <w:sz w:val="40"/>
          <w:szCs w:val="40"/>
        </w:rPr>
        <w:t>Conclusion</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The Cicerone Certification Program has successfully created a rigorous, respected system of beer expertise that rivals the sophistication of wine certification programs. From the accessible Certified Beer Server to the elite Master Cicerone, the program offers a clear pathway for professionals to develop and demonstrate their expertise.</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While the investment in time, money, and effort increases dramatically at higher levels, the rewards—both personal and professional—are substantial. The Cicerone program has helped legitimize beer as a beverage worthy of serious study and has created career opportunities for passionate beer professionals.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As craft beer continues to evolve and expand globally, the role of the Cicerone becomes increasingly important. These beer experts serve not just as guides through the vast world of beer styles and flavors, but as ambassadors for beer culture itself, elevating the discourse around beer and ensuring that this ancient beverage receives the respect and attention it deserves.</w:t>
      </w:r>
    </w:p>
    <w:p w:rsidR="00A1628D" w:rsidRPr="00A1628D" w:rsidRDefault="00A1628D" w:rsidP="00A1628D">
      <w:pPr>
        <w:ind w:left="0" w:firstLine="0"/>
        <w:rPr>
          <w:rFonts w:asciiTheme="majorBidi" w:hAnsiTheme="majorBidi" w:cstheme="majorBidi"/>
          <w:sz w:val="40"/>
          <w:szCs w:val="40"/>
        </w:rPr>
      </w:pPr>
      <w:r w:rsidRPr="00A1628D">
        <w:rPr>
          <w:rFonts w:asciiTheme="majorBidi" w:hAnsiTheme="majorBidi" w:cstheme="majorBidi"/>
          <w:sz w:val="40"/>
          <w:szCs w:val="40"/>
        </w:rPr>
        <w:t>Whether you're a hospitality professional looking to advance your career, a beer enthusiast wanting to formalize your knowledge, or simply someone who appreciates expertise and craftsmanship, the Cicerone program offers a challenging and rewarding journey into the depths of beer knowledge. Like the sommeliers who have guided wine appreciation for generations, Cicerones are shaping the future of beer culture—one perfectly poured pint at a time.</w:t>
      </w:r>
    </w:p>
    <w:p w:rsidR="00FB5B6C" w:rsidRPr="00A1628D" w:rsidRDefault="00FB5B6C" w:rsidP="00A1628D">
      <w:pPr>
        <w:ind w:left="0" w:firstLine="0"/>
        <w:rPr>
          <w:rFonts w:asciiTheme="majorBidi" w:hAnsiTheme="majorBidi" w:cstheme="majorBidi"/>
          <w:sz w:val="40"/>
          <w:szCs w:val="40"/>
        </w:rPr>
      </w:pPr>
    </w:p>
    <w:sectPr w:rsidR="00FB5B6C" w:rsidRPr="00A1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2D"/>
    <w:multiLevelType w:val="multilevel"/>
    <w:tmpl w:val="8F1A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11A7"/>
    <w:multiLevelType w:val="multilevel"/>
    <w:tmpl w:val="CCB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F7644"/>
    <w:multiLevelType w:val="multilevel"/>
    <w:tmpl w:val="C68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72BFB"/>
    <w:multiLevelType w:val="multilevel"/>
    <w:tmpl w:val="096A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108AA"/>
    <w:multiLevelType w:val="multilevel"/>
    <w:tmpl w:val="0B6C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75940"/>
    <w:multiLevelType w:val="multilevel"/>
    <w:tmpl w:val="490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57C97"/>
    <w:multiLevelType w:val="multilevel"/>
    <w:tmpl w:val="DCB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26EA0"/>
    <w:multiLevelType w:val="multilevel"/>
    <w:tmpl w:val="837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7069E"/>
    <w:multiLevelType w:val="multilevel"/>
    <w:tmpl w:val="1386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005DF"/>
    <w:multiLevelType w:val="multilevel"/>
    <w:tmpl w:val="B2A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C54BB"/>
    <w:multiLevelType w:val="multilevel"/>
    <w:tmpl w:val="993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A53F4"/>
    <w:multiLevelType w:val="multilevel"/>
    <w:tmpl w:val="0A7A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00182"/>
    <w:multiLevelType w:val="multilevel"/>
    <w:tmpl w:val="2F8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F0F26"/>
    <w:multiLevelType w:val="multilevel"/>
    <w:tmpl w:val="9EA2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90737"/>
    <w:multiLevelType w:val="multilevel"/>
    <w:tmpl w:val="F18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E145E"/>
    <w:multiLevelType w:val="multilevel"/>
    <w:tmpl w:val="275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E6416"/>
    <w:multiLevelType w:val="multilevel"/>
    <w:tmpl w:val="BB32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A4931"/>
    <w:multiLevelType w:val="multilevel"/>
    <w:tmpl w:val="20E2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A1A4B"/>
    <w:multiLevelType w:val="multilevel"/>
    <w:tmpl w:val="E62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80B11"/>
    <w:multiLevelType w:val="multilevel"/>
    <w:tmpl w:val="6654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C1B3B"/>
    <w:multiLevelType w:val="multilevel"/>
    <w:tmpl w:val="DA7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01136"/>
    <w:multiLevelType w:val="multilevel"/>
    <w:tmpl w:val="F25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62C9A"/>
    <w:multiLevelType w:val="multilevel"/>
    <w:tmpl w:val="98EA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55B3C"/>
    <w:multiLevelType w:val="multilevel"/>
    <w:tmpl w:val="BE1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A4A4E"/>
    <w:multiLevelType w:val="multilevel"/>
    <w:tmpl w:val="CF6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B4255"/>
    <w:multiLevelType w:val="multilevel"/>
    <w:tmpl w:val="F2F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8315E"/>
    <w:multiLevelType w:val="multilevel"/>
    <w:tmpl w:val="57C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7A5D28"/>
    <w:multiLevelType w:val="multilevel"/>
    <w:tmpl w:val="44DA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5700D"/>
    <w:multiLevelType w:val="multilevel"/>
    <w:tmpl w:val="02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549723">
    <w:abstractNumId w:val="1"/>
  </w:num>
  <w:num w:numId="2" w16cid:durableId="1687367246">
    <w:abstractNumId w:val="13"/>
  </w:num>
  <w:num w:numId="3" w16cid:durableId="638153624">
    <w:abstractNumId w:val="3"/>
  </w:num>
  <w:num w:numId="4" w16cid:durableId="1364478322">
    <w:abstractNumId w:val="21"/>
  </w:num>
  <w:num w:numId="5" w16cid:durableId="1205017923">
    <w:abstractNumId w:val="18"/>
  </w:num>
  <w:num w:numId="6" w16cid:durableId="1489590390">
    <w:abstractNumId w:val="11"/>
  </w:num>
  <w:num w:numId="7" w16cid:durableId="1346664671">
    <w:abstractNumId w:val="24"/>
  </w:num>
  <w:num w:numId="8" w16cid:durableId="1557543917">
    <w:abstractNumId w:val="15"/>
  </w:num>
  <w:num w:numId="9" w16cid:durableId="1117531643">
    <w:abstractNumId w:val="8"/>
  </w:num>
  <w:num w:numId="10" w16cid:durableId="1145583060">
    <w:abstractNumId w:val="10"/>
  </w:num>
  <w:num w:numId="11" w16cid:durableId="545603171">
    <w:abstractNumId w:val="19"/>
  </w:num>
  <w:num w:numId="12" w16cid:durableId="7371690">
    <w:abstractNumId w:val="2"/>
  </w:num>
  <w:num w:numId="13" w16cid:durableId="380137609">
    <w:abstractNumId w:val="26"/>
  </w:num>
  <w:num w:numId="14" w16cid:durableId="1072436452">
    <w:abstractNumId w:val="0"/>
  </w:num>
  <w:num w:numId="15" w16cid:durableId="1355498566">
    <w:abstractNumId w:val="4"/>
  </w:num>
  <w:num w:numId="16" w16cid:durableId="443815672">
    <w:abstractNumId w:val="28"/>
  </w:num>
  <w:num w:numId="17" w16cid:durableId="1081296208">
    <w:abstractNumId w:val="17"/>
  </w:num>
  <w:num w:numId="18" w16cid:durableId="1523661825">
    <w:abstractNumId w:val="22"/>
  </w:num>
  <w:num w:numId="19" w16cid:durableId="1526283462">
    <w:abstractNumId w:val="14"/>
  </w:num>
  <w:num w:numId="20" w16cid:durableId="65225553">
    <w:abstractNumId w:val="16"/>
  </w:num>
  <w:num w:numId="21" w16cid:durableId="585963755">
    <w:abstractNumId w:val="9"/>
  </w:num>
  <w:num w:numId="22" w16cid:durableId="656806045">
    <w:abstractNumId w:val="6"/>
  </w:num>
  <w:num w:numId="23" w16cid:durableId="183784921">
    <w:abstractNumId w:val="27"/>
  </w:num>
  <w:num w:numId="24" w16cid:durableId="31350369">
    <w:abstractNumId w:val="5"/>
  </w:num>
  <w:num w:numId="25" w16cid:durableId="132186939">
    <w:abstractNumId w:val="25"/>
  </w:num>
  <w:num w:numId="26" w16cid:durableId="1592931660">
    <w:abstractNumId w:val="7"/>
  </w:num>
  <w:num w:numId="27" w16cid:durableId="622687928">
    <w:abstractNumId w:val="23"/>
  </w:num>
  <w:num w:numId="28" w16cid:durableId="849562781">
    <w:abstractNumId w:val="12"/>
  </w:num>
  <w:num w:numId="29" w16cid:durableId="867913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8D"/>
    <w:rsid w:val="00143158"/>
    <w:rsid w:val="004C11CC"/>
    <w:rsid w:val="005C5A8E"/>
    <w:rsid w:val="008D3D73"/>
    <w:rsid w:val="00A1628D"/>
    <w:rsid w:val="00F90F0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8580"/>
  <w15:chartTrackingRefBased/>
  <w15:docId w15:val="{D2110B58-75DF-4FB5-BD8F-3F9228A8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2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2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8D"/>
    <w:rPr>
      <w:rFonts w:eastAsiaTheme="majorEastAsia" w:cstheme="majorBidi"/>
      <w:color w:val="272727" w:themeColor="text1" w:themeTint="D8"/>
    </w:rPr>
  </w:style>
  <w:style w:type="paragraph" w:styleId="Title">
    <w:name w:val="Title"/>
    <w:basedOn w:val="Normal"/>
    <w:next w:val="Normal"/>
    <w:link w:val="TitleChar"/>
    <w:uiPriority w:val="10"/>
    <w:qFormat/>
    <w:rsid w:val="00A16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8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8D"/>
    <w:pPr>
      <w:spacing w:before="160"/>
      <w:jc w:val="center"/>
    </w:pPr>
    <w:rPr>
      <w:i/>
      <w:iCs/>
      <w:color w:val="404040" w:themeColor="text1" w:themeTint="BF"/>
    </w:rPr>
  </w:style>
  <w:style w:type="character" w:customStyle="1" w:styleId="QuoteChar">
    <w:name w:val="Quote Char"/>
    <w:basedOn w:val="DefaultParagraphFont"/>
    <w:link w:val="Quote"/>
    <w:uiPriority w:val="29"/>
    <w:rsid w:val="00A1628D"/>
    <w:rPr>
      <w:i/>
      <w:iCs/>
      <w:color w:val="404040" w:themeColor="text1" w:themeTint="BF"/>
    </w:rPr>
  </w:style>
  <w:style w:type="paragraph" w:styleId="ListParagraph">
    <w:name w:val="List Paragraph"/>
    <w:basedOn w:val="Normal"/>
    <w:uiPriority w:val="34"/>
    <w:qFormat/>
    <w:rsid w:val="00A1628D"/>
    <w:pPr>
      <w:ind w:left="720"/>
      <w:contextualSpacing/>
    </w:pPr>
  </w:style>
  <w:style w:type="character" w:styleId="IntenseEmphasis">
    <w:name w:val="Intense Emphasis"/>
    <w:basedOn w:val="DefaultParagraphFont"/>
    <w:uiPriority w:val="21"/>
    <w:qFormat/>
    <w:rsid w:val="00A1628D"/>
    <w:rPr>
      <w:i/>
      <w:iCs/>
      <w:color w:val="2F5496" w:themeColor="accent1" w:themeShade="BF"/>
    </w:rPr>
  </w:style>
  <w:style w:type="paragraph" w:styleId="IntenseQuote">
    <w:name w:val="Intense Quote"/>
    <w:basedOn w:val="Normal"/>
    <w:next w:val="Normal"/>
    <w:link w:val="IntenseQuoteChar"/>
    <w:uiPriority w:val="30"/>
    <w:qFormat/>
    <w:rsid w:val="00A16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28D"/>
    <w:rPr>
      <w:i/>
      <w:iCs/>
      <w:color w:val="2F5496" w:themeColor="accent1" w:themeShade="BF"/>
    </w:rPr>
  </w:style>
  <w:style w:type="character" w:styleId="IntenseReference">
    <w:name w:val="Intense Reference"/>
    <w:basedOn w:val="DefaultParagraphFont"/>
    <w:uiPriority w:val="32"/>
    <w:qFormat/>
    <w:rsid w:val="00A16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2389</Words>
  <Characters>13623</Characters>
  <Application>Microsoft Office Word</Application>
  <DocSecurity>0</DocSecurity>
  <Lines>113</Lines>
  <Paragraphs>31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2025-10-18T05:09:00Z</dcterms:created>
  <dcterms:modified xsi:type="dcterms:W3CDTF">2025-10-18T05:13:00Z</dcterms:modified>
</cp:coreProperties>
</file>