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16CA8" w14:textId="77777777" w:rsidR="003D27D4" w:rsidRPr="003D27D4" w:rsidRDefault="003D27D4" w:rsidP="003D27D4">
      <w:pPr>
        <w:ind w:left="0" w:firstLine="0"/>
        <w:rPr>
          <w:rFonts w:asciiTheme="majorBidi" w:hAnsiTheme="majorBidi" w:cstheme="majorBidi"/>
          <w:b/>
          <w:bCs/>
          <w:sz w:val="36"/>
          <w:szCs w:val="36"/>
        </w:rPr>
      </w:pPr>
      <w:r w:rsidRPr="003D27D4">
        <w:rPr>
          <w:rFonts w:asciiTheme="majorBidi" w:hAnsiTheme="majorBidi" w:cstheme="majorBidi"/>
          <w:b/>
          <w:bCs/>
          <w:sz w:val="36"/>
          <w:szCs w:val="36"/>
        </w:rPr>
        <w:t>Sendai Walking Tour</w:t>
      </w:r>
    </w:p>
    <w:p w14:paraId="1E324126" w14:textId="77777777" w:rsidR="003D27D4" w:rsidRPr="003D27D4" w:rsidRDefault="003D27D4" w:rsidP="003D27D4">
      <w:pPr>
        <w:ind w:left="0" w:firstLine="0"/>
        <w:rPr>
          <w:rFonts w:asciiTheme="majorBidi" w:hAnsiTheme="majorBidi" w:cstheme="majorBidi"/>
          <w:b/>
          <w:bCs/>
          <w:sz w:val="36"/>
          <w:szCs w:val="36"/>
        </w:rPr>
      </w:pPr>
      <w:r w:rsidRPr="003D27D4">
        <w:rPr>
          <w:rFonts w:asciiTheme="majorBidi" w:hAnsiTheme="majorBidi" w:cstheme="majorBidi"/>
          <w:b/>
          <w:bCs/>
          <w:sz w:val="36"/>
          <w:szCs w:val="36"/>
        </w:rPr>
        <w:t>Slide 1: Welcome to Sendai</w:t>
      </w:r>
    </w:p>
    <w:p w14:paraId="08FA19A9"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b/>
          <w:bCs/>
          <w:sz w:val="36"/>
          <w:szCs w:val="36"/>
        </w:rPr>
        <w:t>Image cue:</w:t>
      </w:r>
      <w:r w:rsidRPr="003D27D4">
        <w:rPr>
          <w:rFonts w:asciiTheme="majorBidi" w:hAnsiTheme="majorBidi" w:cstheme="majorBidi"/>
          <w:sz w:val="36"/>
          <w:szCs w:val="36"/>
        </w:rPr>
        <w:t xml:space="preserve"> Panoramic view of Sendai skyline with mountains in the distance.</w:t>
      </w:r>
    </w:p>
    <w:p w14:paraId="7DB72D7A"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Welcome to Sendai, the largest city in Japan’s Tōhoku region. Known as the “City of Trees,” Sendai combines modern urban life with deep samurai history. Founded in 1600 by the powerful feudal lord Date Masamune, this city balances culture, resilience, and beauty — especially after its remarkable recovery from the 2011 earthquake and tsunami.</w:t>
      </w:r>
    </w:p>
    <w:p w14:paraId="77588D4A"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pict w14:anchorId="603E56FF">
          <v:rect id="_x0000_i1085" style="width:0;height:1.5pt" o:hralign="center" o:hrstd="t" o:hr="t" fillcolor="#a0a0a0" stroked="f"/>
        </w:pict>
      </w:r>
    </w:p>
    <w:p w14:paraId="1B314659" w14:textId="77777777" w:rsidR="003D27D4" w:rsidRPr="003D27D4" w:rsidRDefault="003D27D4" w:rsidP="003D27D4">
      <w:pPr>
        <w:ind w:left="0" w:firstLine="0"/>
        <w:rPr>
          <w:rFonts w:asciiTheme="majorBidi" w:hAnsiTheme="majorBidi" w:cstheme="majorBidi"/>
          <w:b/>
          <w:bCs/>
          <w:sz w:val="36"/>
          <w:szCs w:val="36"/>
        </w:rPr>
      </w:pPr>
      <w:r w:rsidRPr="003D27D4">
        <w:rPr>
          <w:rFonts w:asciiTheme="majorBidi" w:hAnsiTheme="majorBidi" w:cstheme="majorBidi"/>
          <w:b/>
          <w:bCs/>
          <w:sz w:val="36"/>
          <w:szCs w:val="36"/>
        </w:rPr>
        <w:t>Slide 2: Starting Point – Sendai Station</w:t>
      </w:r>
    </w:p>
    <w:p w14:paraId="4C647E8D"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b/>
          <w:bCs/>
          <w:sz w:val="36"/>
          <w:szCs w:val="36"/>
        </w:rPr>
        <w:t>Image cue:</w:t>
      </w:r>
      <w:r w:rsidRPr="003D27D4">
        <w:rPr>
          <w:rFonts w:asciiTheme="majorBidi" w:hAnsiTheme="majorBidi" w:cstheme="majorBidi"/>
          <w:sz w:val="36"/>
          <w:szCs w:val="36"/>
        </w:rPr>
        <w:t xml:space="preserve"> Exterior of Sendai Station.</w:t>
      </w:r>
    </w:p>
    <w:p w14:paraId="4657C63B"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 xml:space="preserve">Our walking tour begins at </w:t>
      </w:r>
      <w:r w:rsidRPr="003D27D4">
        <w:rPr>
          <w:rFonts w:asciiTheme="majorBidi" w:hAnsiTheme="majorBidi" w:cstheme="majorBidi"/>
          <w:b/>
          <w:bCs/>
          <w:sz w:val="36"/>
          <w:szCs w:val="36"/>
        </w:rPr>
        <w:t>Sendai Station</w:t>
      </w:r>
      <w:r w:rsidRPr="003D27D4">
        <w:rPr>
          <w:rFonts w:asciiTheme="majorBidi" w:hAnsiTheme="majorBidi" w:cstheme="majorBidi"/>
          <w:sz w:val="36"/>
          <w:szCs w:val="36"/>
        </w:rPr>
        <w:t>, the city’s main transportation hub. From here, we’ll explore a blend of shopping arcades, cultural landmarks, and peaceful green spaces — all within easy reach.</w:t>
      </w:r>
    </w:p>
    <w:p w14:paraId="305CAB90"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 xml:space="preserve">Before we start, grab a bottle of local spring water or a cup of </w:t>
      </w:r>
      <w:r w:rsidRPr="003D27D4">
        <w:rPr>
          <w:rFonts w:asciiTheme="majorBidi" w:hAnsiTheme="majorBidi" w:cstheme="majorBidi"/>
          <w:b/>
          <w:bCs/>
          <w:sz w:val="36"/>
          <w:szCs w:val="36"/>
        </w:rPr>
        <w:t>zunda latte</w:t>
      </w:r>
      <w:r w:rsidRPr="003D27D4">
        <w:rPr>
          <w:rFonts w:asciiTheme="majorBidi" w:hAnsiTheme="majorBidi" w:cstheme="majorBidi"/>
          <w:sz w:val="36"/>
          <w:szCs w:val="36"/>
        </w:rPr>
        <w:t>, a sweet soybean specialty unique to Sendai.</w:t>
      </w:r>
    </w:p>
    <w:p w14:paraId="6E2E7CE4"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pict w14:anchorId="529C5DFC">
          <v:rect id="_x0000_i1086" style="width:0;height:1.5pt" o:hralign="center" o:hrstd="t" o:hr="t" fillcolor="#a0a0a0" stroked="f"/>
        </w:pict>
      </w:r>
    </w:p>
    <w:p w14:paraId="087A1EE8" w14:textId="77777777" w:rsidR="003D27D4" w:rsidRPr="003D27D4" w:rsidRDefault="003D27D4" w:rsidP="003D27D4">
      <w:pPr>
        <w:ind w:left="0" w:firstLine="0"/>
        <w:rPr>
          <w:rFonts w:asciiTheme="majorBidi" w:hAnsiTheme="majorBidi" w:cstheme="majorBidi"/>
          <w:b/>
          <w:bCs/>
          <w:sz w:val="36"/>
          <w:szCs w:val="36"/>
        </w:rPr>
      </w:pPr>
      <w:r w:rsidRPr="003D27D4">
        <w:rPr>
          <w:rFonts w:asciiTheme="majorBidi" w:hAnsiTheme="majorBidi" w:cstheme="majorBidi"/>
          <w:b/>
          <w:bCs/>
          <w:sz w:val="36"/>
          <w:szCs w:val="36"/>
        </w:rPr>
        <w:t>Slide 3: Stop 1 – Aoba-dōri Avenue</w:t>
      </w:r>
    </w:p>
    <w:p w14:paraId="5000694C"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b/>
          <w:bCs/>
          <w:sz w:val="36"/>
          <w:szCs w:val="36"/>
        </w:rPr>
        <w:t>Image cue:</w:t>
      </w:r>
      <w:r w:rsidRPr="003D27D4">
        <w:rPr>
          <w:rFonts w:asciiTheme="majorBidi" w:hAnsiTheme="majorBidi" w:cstheme="majorBidi"/>
          <w:sz w:val="36"/>
          <w:szCs w:val="36"/>
        </w:rPr>
        <w:t xml:space="preserve"> Tree-lined Aoba-dōri Avenue.</w:t>
      </w:r>
    </w:p>
    <w:p w14:paraId="3AD4593C"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 xml:space="preserve">As we leave the station, stroll down </w:t>
      </w:r>
      <w:r w:rsidRPr="003D27D4">
        <w:rPr>
          <w:rFonts w:asciiTheme="majorBidi" w:hAnsiTheme="majorBidi" w:cstheme="majorBidi"/>
          <w:b/>
          <w:bCs/>
          <w:sz w:val="36"/>
          <w:szCs w:val="36"/>
        </w:rPr>
        <w:t>Aoba-dōri</w:t>
      </w:r>
      <w:r w:rsidRPr="003D27D4">
        <w:rPr>
          <w:rFonts w:asciiTheme="majorBidi" w:hAnsiTheme="majorBidi" w:cstheme="majorBidi"/>
          <w:sz w:val="36"/>
          <w:szCs w:val="36"/>
        </w:rPr>
        <w:t>, the main boulevard lined with zelkova trees. The city’s “green tunnel” gives Sendai its nickname. You’ll find cafes, boutiques, and side streets filled with small izakayas.</w:t>
      </w:r>
    </w:p>
    <w:p w14:paraId="7F70175A"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In spring, cherry blossoms frame the avenue in soft pink — one of the city’s most photogenic sights.</w:t>
      </w:r>
    </w:p>
    <w:p w14:paraId="0A3CDF9E"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pict w14:anchorId="53CE7539">
          <v:rect id="_x0000_i1087" style="width:0;height:1.5pt" o:hralign="center" o:hrstd="t" o:hr="t" fillcolor="#a0a0a0" stroked="f"/>
        </w:pict>
      </w:r>
    </w:p>
    <w:p w14:paraId="5C5B770E" w14:textId="77777777" w:rsidR="003D27D4" w:rsidRPr="003D27D4" w:rsidRDefault="003D27D4" w:rsidP="003D27D4">
      <w:pPr>
        <w:ind w:left="0" w:firstLine="0"/>
        <w:rPr>
          <w:rFonts w:asciiTheme="majorBidi" w:hAnsiTheme="majorBidi" w:cstheme="majorBidi"/>
          <w:b/>
          <w:bCs/>
          <w:sz w:val="36"/>
          <w:szCs w:val="36"/>
        </w:rPr>
      </w:pPr>
      <w:r w:rsidRPr="003D27D4">
        <w:rPr>
          <w:rFonts w:asciiTheme="majorBidi" w:hAnsiTheme="majorBidi" w:cstheme="majorBidi"/>
          <w:b/>
          <w:bCs/>
          <w:sz w:val="36"/>
          <w:szCs w:val="36"/>
        </w:rPr>
        <w:t>Slide 4: Stop 2 – Zuihōden Mausoleum</w:t>
      </w:r>
    </w:p>
    <w:p w14:paraId="3BF338F1"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b/>
          <w:bCs/>
          <w:sz w:val="36"/>
          <w:szCs w:val="36"/>
        </w:rPr>
        <w:t>Image cue:</w:t>
      </w:r>
      <w:r w:rsidRPr="003D27D4">
        <w:rPr>
          <w:rFonts w:asciiTheme="majorBidi" w:hAnsiTheme="majorBidi" w:cstheme="majorBidi"/>
          <w:sz w:val="36"/>
          <w:szCs w:val="36"/>
        </w:rPr>
        <w:t xml:space="preserve"> Ornate gates and lacquered buildings of Zuihōden.</w:t>
      </w:r>
    </w:p>
    <w:p w14:paraId="7CDC3BC1"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 xml:space="preserve">Next, we’ll take a 20-minute walk (or short taxi ride) uphill to </w:t>
      </w:r>
      <w:r w:rsidRPr="003D27D4">
        <w:rPr>
          <w:rFonts w:asciiTheme="majorBidi" w:hAnsiTheme="majorBidi" w:cstheme="majorBidi"/>
          <w:b/>
          <w:bCs/>
          <w:sz w:val="36"/>
          <w:szCs w:val="36"/>
        </w:rPr>
        <w:t>Zuihōden</w:t>
      </w:r>
      <w:r w:rsidRPr="003D27D4">
        <w:rPr>
          <w:rFonts w:asciiTheme="majorBidi" w:hAnsiTheme="majorBidi" w:cstheme="majorBidi"/>
          <w:sz w:val="36"/>
          <w:szCs w:val="36"/>
        </w:rPr>
        <w:t xml:space="preserve">, the ornate resting place of </w:t>
      </w:r>
      <w:r w:rsidRPr="003D27D4">
        <w:rPr>
          <w:rFonts w:asciiTheme="majorBidi" w:hAnsiTheme="majorBidi" w:cstheme="majorBidi"/>
          <w:b/>
          <w:bCs/>
          <w:sz w:val="36"/>
          <w:szCs w:val="36"/>
        </w:rPr>
        <w:t>Date Masamune</w:t>
      </w:r>
      <w:r w:rsidRPr="003D27D4">
        <w:rPr>
          <w:rFonts w:asciiTheme="majorBidi" w:hAnsiTheme="majorBidi" w:cstheme="majorBidi"/>
          <w:sz w:val="36"/>
          <w:szCs w:val="36"/>
        </w:rPr>
        <w:t>, the samurai lord who built Sendai.</w:t>
      </w:r>
      <w:r w:rsidRPr="003D27D4">
        <w:rPr>
          <w:rFonts w:asciiTheme="majorBidi" w:hAnsiTheme="majorBidi" w:cstheme="majorBidi"/>
          <w:sz w:val="36"/>
          <w:szCs w:val="36"/>
        </w:rPr>
        <w:br/>
        <w:t>The complex is surrounded by cedar trees and features intricate wood carvings, gold leaf, and bright lacquer — all showcasing the craftsmanship of the early Edo period.</w:t>
      </w:r>
    </w:p>
    <w:p w14:paraId="27ED62E3"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The peaceful setting makes it easy to imagine the grandeur of Masamune’s era.</w:t>
      </w:r>
    </w:p>
    <w:p w14:paraId="58F75709"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pict w14:anchorId="3273DC08">
          <v:rect id="_x0000_i1088" style="width:0;height:1.5pt" o:hralign="center" o:hrstd="t" o:hr="t" fillcolor="#a0a0a0" stroked="f"/>
        </w:pict>
      </w:r>
    </w:p>
    <w:p w14:paraId="23D2D36E" w14:textId="77777777" w:rsidR="003D27D4" w:rsidRPr="003D27D4" w:rsidRDefault="003D27D4" w:rsidP="003D27D4">
      <w:pPr>
        <w:ind w:left="0" w:firstLine="0"/>
        <w:rPr>
          <w:rFonts w:asciiTheme="majorBidi" w:hAnsiTheme="majorBidi" w:cstheme="majorBidi"/>
          <w:b/>
          <w:bCs/>
          <w:sz w:val="36"/>
          <w:szCs w:val="36"/>
        </w:rPr>
      </w:pPr>
      <w:r w:rsidRPr="003D27D4">
        <w:rPr>
          <w:rFonts w:asciiTheme="majorBidi" w:hAnsiTheme="majorBidi" w:cstheme="majorBidi"/>
          <w:b/>
          <w:bCs/>
          <w:sz w:val="36"/>
          <w:szCs w:val="36"/>
        </w:rPr>
        <w:t>Slide 5: Stop 3 – Sendai Castle Ruins (Aoba Castle)</w:t>
      </w:r>
    </w:p>
    <w:p w14:paraId="6A05F0A9"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b/>
          <w:bCs/>
          <w:sz w:val="36"/>
          <w:szCs w:val="36"/>
        </w:rPr>
        <w:t>Image cue:</w:t>
      </w:r>
      <w:r w:rsidRPr="003D27D4">
        <w:rPr>
          <w:rFonts w:asciiTheme="majorBidi" w:hAnsiTheme="majorBidi" w:cstheme="majorBidi"/>
          <w:sz w:val="36"/>
          <w:szCs w:val="36"/>
        </w:rPr>
        <w:t xml:space="preserve"> Statue of Date Masamune on horseback overlooking the city.</w:t>
      </w:r>
    </w:p>
    <w:p w14:paraId="00EE6B19"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 xml:space="preserve">A 15-minute walk or quick bus ride brings us to </w:t>
      </w:r>
      <w:r w:rsidRPr="003D27D4">
        <w:rPr>
          <w:rFonts w:asciiTheme="majorBidi" w:hAnsiTheme="majorBidi" w:cstheme="majorBidi"/>
          <w:b/>
          <w:bCs/>
          <w:sz w:val="36"/>
          <w:szCs w:val="36"/>
        </w:rPr>
        <w:t>Aoba Castle</w:t>
      </w:r>
      <w:r w:rsidRPr="003D27D4">
        <w:rPr>
          <w:rFonts w:asciiTheme="majorBidi" w:hAnsiTheme="majorBidi" w:cstheme="majorBidi"/>
          <w:sz w:val="36"/>
          <w:szCs w:val="36"/>
        </w:rPr>
        <w:t>, built in 1601 atop Mount Aoba.</w:t>
      </w:r>
      <w:r w:rsidRPr="003D27D4">
        <w:rPr>
          <w:rFonts w:asciiTheme="majorBidi" w:hAnsiTheme="majorBidi" w:cstheme="majorBidi"/>
          <w:sz w:val="36"/>
          <w:szCs w:val="36"/>
        </w:rPr>
        <w:br/>
        <w:t>Though only ruins remain, the site offers sweeping views over Sendai and the Hirose River. The famous equestrian statue of Masamune stands proudly against the skyline — a must-see photo spot.</w:t>
      </w:r>
    </w:p>
    <w:p w14:paraId="558F608B"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There’s also a small museum nearby with dioramas and artifacts detailing the castle’s history and its role in regional politics.</w:t>
      </w:r>
    </w:p>
    <w:p w14:paraId="787792C1"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pict w14:anchorId="21CCEDF5">
          <v:rect id="_x0000_i1089" style="width:0;height:1.5pt" o:hralign="center" o:hrstd="t" o:hr="t" fillcolor="#a0a0a0" stroked="f"/>
        </w:pict>
      </w:r>
    </w:p>
    <w:p w14:paraId="1E45EEC0" w14:textId="77777777" w:rsidR="003D27D4" w:rsidRPr="003D27D4" w:rsidRDefault="003D27D4" w:rsidP="003D27D4">
      <w:pPr>
        <w:ind w:left="0" w:firstLine="0"/>
        <w:rPr>
          <w:rFonts w:asciiTheme="majorBidi" w:hAnsiTheme="majorBidi" w:cstheme="majorBidi"/>
          <w:b/>
          <w:bCs/>
          <w:sz w:val="36"/>
          <w:szCs w:val="36"/>
        </w:rPr>
      </w:pPr>
      <w:r w:rsidRPr="003D27D4">
        <w:rPr>
          <w:rFonts w:asciiTheme="majorBidi" w:hAnsiTheme="majorBidi" w:cstheme="majorBidi"/>
          <w:b/>
          <w:bCs/>
          <w:sz w:val="36"/>
          <w:szCs w:val="36"/>
        </w:rPr>
        <w:t>Slide 6: Stop 4 – Jozenji-dōri Avenue</w:t>
      </w:r>
    </w:p>
    <w:p w14:paraId="7BE5004E"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b/>
          <w:bCs/>
          <w:sz w:val="36"/>
          <w:szCs w:val="36"/>
        </w:rPr>
        <w:t>Image cue:</w:t>
      </w:r>
      <w:r w:rsidRPr="003D27D4">
        <w:rPr>
          <w:rFonts w:asciiTheme="majorBidi" w:hAnsiTheme="majorBidi" w:cstheme="majorBidi"/>
          <w:sz w:val="36"/>
          <w:szCs w:val="36"/>
        </w:rPr>
        <w:t xml:space="preserve"> Evening lights along Jozenji-dōri during the Pageant of Starlight.</w:t>
      </w:r>
    </w:p>
    <w:p w14:paraId="1B49B842"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 xml:space="preserve">As we descend back into the city, head toward </w:t>
      </w:r>
      <w:r w:rsidRPr="003D27D4">
        <w:rPr>
          <w:rFonts w:asciiTheme="majorBidi" w:hAnsiTheme="majorBidi" w:cstheme="majorBidi"/>
          <w:b/>
          <w:bCs/>
          <w:sz w:val="36"/>
          <w:szCs w:val="36"/>
        </w:rPr>
        <w:t>Jozenji-dōri</w:t>
      </w:r>
      <w:r w:rsidRPr="003D27D4">
        <w:rPr>
          <w:rFonts w:asciiTheme="majorBidi" w:hAnsiTheme="majorBidi" w:cstheme="majorBidi"/>
          <w:sz w:val="36"/>
          <w:szCs w:val="36"/>
        </w:rPr>
        <w:t>, Sendai’s most elegant promenade.</w:t>
      </w:r>
      <w:r w:rsidRPr="003D27D4">
        <w:rPr>
          <w:rFonts w:asciiTheme="majorBidi" w:hAnsiTheme="majorBidi" w:cstheme="majorBidi"/>
          <w:sz w:val="36"/>
          <w:szCs w:val="36"/>
        </w:rPr>
        <w:br/>
        <w:t xml:space="preserve">In December, this tree-lined avenue glows with thousands of lights during the </w:t>
      </w:r>
      <w:r w:rsidRPr="003D27D4">
        <w:rPr>
          <w:rFonts w:asciiTheme="majorBidi" w:hAnsiTheme="majorBidi" w:cstheme="majorBidi"/>
          <w:b/>
          <w:bCs/>
          <w:sz w:val="36"/>
          <w:szCs w:val="36"/>
        </w:rPr>
        <w:t>Pageant of Starlight</w:t>
      </w:r>
      <w:r w:rsidRPr="003D27D4">
        <w:rPr>
          <w:rFonts w:asciiTheme="majorBidi" w:hAnsiTheme="majorBidi" w:cstheme="majorBidi"/>
          <w:sz w:val="36"/>
          <w:szCs w:val="36"/>
        </w:rPr>
        <w:t>, one of Japan’s most beautiful winter festivals.</w:t>
      </w:r>
      <w:r w:rsidRPr="003D27D4">
        <w:rPr>
          <w:rFonts w:asciiTheme="majorBidi" w:hAnsiTheme="majorBidi" w:cstheme="majorBidi"/>
          <w:sz w:val="36"/>
          <w:szCs w:val="36"/>
        </w:rPr>
        <w:br/>
        <w:t>During the rest of the year, it’s an ideal spot for a coffee break or people-watching at one of the many sidewalk cafés.</w:t>
      </w:r>
    </w:p>
    <w:p w14:paraId="762E82A2"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pict w14:anchorId="4DD19BAE">
          <v:rect id="_x0000_i1090" style="width:0;height:1.5pt" o:hralign="center" o:hrstd="t" o:hr="t" fillcolor="#a0a0a0" stroked="f"/>
        </w:pict>
      </w:r>
    </w:p>
    <w:p w14:paraId="715665B4" w14:textId="77777777" w:rsidR="003D27D4" w:rsidRPr="003D27D4" w:rsidRDefault="003D27D4" w:rsidP="003D27D4">
      <w:pPr>
        <w:ind w:left="0" w:firstLine="0"/>
        <w:rPr>
          <w:rFonts w:asciiTheme="majorBidi" w:hAnsiTheme="majorBidi" w:cstheme="majorBidi"/>
          <w:b/>
          <w:bCs/>
          <w:sz w:val="36"/>
          <w:szCs w:val="36"/>
        </w:rPr>
      </w:pPr>
      <w:r w:rsidRPr="003D27D4">
        <w:rPr>
          <w:rFonts w:asciiTheme="majorBidi" w:hAnsiTheme="majorBidi" w:cstheme="majorBidi"/>
          <w:b/>
          <w:bCs/>
          <w:sz w:val="36"/>
          <w:szCs w:val="36"/>
        </w:rPr>
        <w:t>Slide 7: Stop 5 – Osaki Hachiman Shrine</w:t>
      </w:r>
    </w:p>
    <w:p w14:paraId="1A88971D"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b/>
          <w:bCs/>
          <w:sz w:val="36"/>
          <w:szCs w:val="36"/>
        </w:rPr>
        <w:t>Image cue:</w:t>
      </w:r>
      <w:r w:rsidRPr="003D27D4">
        <w:rPr>
          <w:rFonts w:asciiTheme="majorBidi" w:hAnsiTheme="majorBidi" w:cstheme="majorBidi"/>
          <w:sz w:val="36"/>
          <w:szCs w:val="36"/>
        </w:rPr>
        <w:t xml:space="preserve"> Bright vermilion shrine gate surrounded by forest.</w:t>
      </w:r>
    </w:p>
    <w:p w14:paraId="0519FC98"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 xml:space="preserve">Continue northwest to </w:t>
      </w:r>
      <w:r w:rsidRPr="003D27D4">
        <w:rPr>
          <w:rFonts w:asciiTheme="majorBidi" w:hAnsiTheme="majorBidi" w:cstheme="majorBidi"/>
          <w:b/>
          <w:bCs/>
          <w:sz w:val="36"/>
          <w:szCs w:val="36"/>
        </w:rPr>
        <w:t>Osaki Hachiman Shrine</w:t>
      </w:r>
      <w:r w:rsidRPr="003D27D4">
        <w:rPr>
          <w:rFonts w:asciiTheme="majorBidi" w:hAnsiTheme="majorBidi" w:cstheme="majorBidi"/>
          <w:sz w:val="36"/>
          <w:szCs w:val="36"/>
        </w:rPr>
        <w:t>, another legacy of Date Masamune. This Shinto shrine, built in 1607, is famous for its brilliant black lacquer and gold detailing.</w:t>
      </w:r>
      <w:r w:rsidRPr="003D27D4">
        <w:rPr>
          <w:rFonts w:asciiTheme="majorBidi" w:hAnsiTheme="majorBidi" w:cstheme="majorBidi"/>
          <w:sz w:val="36"/>
          <w:szCs w:val="36"/>
        </w:rPr>
        <w:br/>
        <w:t>It’s a National Treasure of Japan and still hosts traditional New Year’s ceremonies. You might even spot visitors dressed in kimono offering prayers for good fortune.</w:t>
      </w:r>
    </w:p>
    <w:p w14:paraId="50FC0A84"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pict w14:anchorId="7D4E4D94">
          <v:rect id="_x0000_i1091" style="width:0;height:1.5pt" o:hralign="center" o:hrstd="t" o:hr="t" fillcolor="#a0a0a0" stroked="f"/>
        </w:pict>
      </w:r>
    </w:p>
    <w:p w14:paraId="702C45BD" w14:textId="77777777" w:rsidR="003D27D4" w:rsidRPr="003D27D4" w:rsidRDefault="003D27D4" w:rsidP="003D27D4">
      <w:pPr>
        <w:ind w:left="0" w:firstLine="0"/>
        <w:rPr>
          <w:rFonts w:asciiTheme="majorBidi" w:hAnsiTheme="majorBidi" w:cstheme="majorBidi"/>
          <w:b/>
          <w:bCs/>
          <w:sz w:val="36"/>
          <w:szCs w:val="36"/>
        </w:rPr>
      </w:pPr>
      <w:r w:rsidRPr="003D27D4">
        <w:rPr>
          <w:rFonts w:asciiTheme="majorBidi" w:hAnsiTheme="majorBidi" w:cstheme="majorBidi"/>
          <w:b/>
          <w:bCs/>
          <w:sz w:val="36"/>
          <w:szCs w:val="36"/>
        </w:rPr>
        <w:t>Slide 8: Stop 6 – Sunmall Ichibancho Shopping Arcade</w:t>
      </w:r>
    </w:p>
    <w:p w14:paraId="6D7C510E"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b/>
          <w:bCs/>
          <w:sz w:val="36"/>
          <w:szCs w:val="36"/>
        </w:rPr>
        <w:t>Image cue:</w:t>
      </w:r>
      <w:r w:rsidRPr="003D27D4">
        <w:rPr>
          <w:rFonts w:asciiTheme="majorBidi" w:hAnsiTheme="majorBidi" w:cstheme="majorBidi"/>
          <w:sz w:val="36"/>
          <w:szCs w:val="36"/>
        </w:rPr>
        <w:t xml:space="preserve"> Covered arcade with lanterns and crowds.</w:t>
      </w:r>
    </w:p>
    <w:p w14:paraId="553E676B"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 xml:space="preserve">Heading back toward the station, stroll through </w:t>
      </w:r>
      <w:r w:rsidRPr="003D27D4">
        <w:rPr>
          <w:rFonts w:asciiTheme="majorBidi" w:hAnsiTheme="majorBidi" w:cstheme="majorBidi"/>
          <w:b/>
          <w:bCs/>
          <w:sz w:val="36"/>
          <w:szCs w:val="36"/>
        </w:rPr>
        <w:t>Sunmall Ichibancho</w:t>
      </w:r>
      <w:r w:rsidRPr="003D27D4">
        <w:rPr>
          <w:rFonts w:asciiTheme="majorBidi" w:hAnsiTheme="majorBidi" w:cstheme="majorBidi"/>
          <w:sz w:val="36"/>
          <w:szCs w:val="36"/>
        </w:rPr>
        <w:t>, Sendai’s lively shopping street.</w:t>
      </w:r>
      <w:r w:rsidRPr="003D27D4">
        <w:rPr>
          <w:rFonts w:asciiTheme="majorBidi" w:hAnsiTheme="majorBidi" w:cstheme="majorBidi"/>
          <w:sz w:val="36"/>
          <w:szCs w:val="36"/>
        </w:rPr>
        <w:br/>
        <w:t xml:space="preserve">Here you’ll find everything from Japanese fashion to quirky souvenirs. Try </w:t>
      </w:r>
      <w:r w:rsidRPr="003D27D4">
        <w:rPr>
          <w:rFonts w:asciiTheme="majorBidi" w:hAnsiTheme="majorBidi" w:cstheme="majorBidi"/>
          <w:b/>
          <w:bCs/>
          <w:sz w:val="36"/>
          <w:szCs w:val="36"/>
        </w:rPr>
        <w:t>gyūtan</w:t>
      </w:r>
      <w:r w:rsidRPr="003D27D4">
        <w:rPr>
          <w:rFonts w:asciiTheme="majorBidi" w:hAnsiTheme="majorBidi" w:cstheme="majorBidi"/>
          <w:sz w:val="36"/>
          <w:szCs w:val="36"/>
        </w:rPr>
        <w:t xml:space="preserve"> — grilled beef tongue, Sendai’s signature dish — or pick up some </w:t>
      </w:r>
      <w:r w:rsidRPr="003D27D4">
        <w:rPr>
          <w:rFonts w:asciiTheme="majorBidi" w:hAnsiTheme="majorBidi" w:cstheme="majorBidi"/>
          <w:b/>
          <w:bCs/>
          <w:sz w:val="36"/>
          <w:szCs w:val="36"/>
        </w:rPr>
        <w:t>zunda mochi</w:t>
      </w:r>
      <w:r w:rsidRPr="003D27D4">
        <w:rPr>
          <w:rFonts w:asciiTheme="majorBidi" w:hAnsiTheme="majorBidi" w:cstheme="majorBidi"/>
          <w:sz w:val="36"/>
          <w:szCs w:val="36"/>
        </w:rPr>
        <w:t>, sweet rice cakes flavored with green soybean paste.</w:t>
      </w:r>
    </w:p>
    <w:p w14:paraId="56124BE9"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pict w14:anchorId="40033222">
          <v:rect id="_x0000_i1092" style="width:0;height:1.5pt" o:hralign="center" o:hrstd="t" o:hr="t" fillcolor="#a0a0a0" stroked="f"/>
        </w:pict>
      </w:r>
    </w:p>
    <w:p w14:paraId="16F713E5" w14:textId="77777777" w:rsidR="003D27D4" w:rsidRPr="003D27D4" w:rsidRDefault="003D27D4" w:rsidP="003D27D4">
      <w:pPr>
        <w:ind w:left="0" w:firstLine="0"/>
        <w:rPr>
          <w:rFonts w:asciiTheme="majorBidi" w:hAnsiTheme="majorBidi" w:cstheme="majorBidi"/>
          <w:b/>
          <w:bCs/>
          <w:sz w:val="36"/>
          <w:szCs w:val="36"/>
        </w:rPr>
      </w:pPr>
      <w:r w:rsidRPr="003D27D4">
        <w:rPr>
          <w:rFonts w:asciiTheme="majorBidi" w:hAnsiTheme="majorBidi" w:cstheme="majorBidi"/>
          <w:b/>
          <w:bCs/>
          <w:sz w:val="36"/>
          <w:szCs w:val="36"/>
        </w:rPr>
        <w:t>Slide 9: Stop 7 – Sendai Mediatheque</w:t>
      </w:r>
    </w:p>
    <w:p w14:paraId="1FC30166"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b/>
          <w:bCs/>
          <w:sz w:val="36"/>
          <w:szCs w:val="36"/>
        </w:rPr>
        <w:t>Image cue:</w:t>
      </w:r>
      <w:r w:rsidRPr="003D27D4">
        <w:rPr>
          <w:rFonts w:asciiTheme="majorBidi" w:hAnsiTheme="majorBidi" w:cstheme="majorBidi"/>
          <w:sz w:val="36"/>
          <w:szCs w:val="36"/>
        </w:rPr>
        <w:t xml:space="preserve"> Modern glass-and-steel architecture of Sendai Mediatheque.</w:t>
      </w:r>
    </w:p>
    <w:p w14:paraId="17196B4B"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 xml:space="preserve">End your tour with a visit to </w:t>
      </w:r>
      <w:r w:rsidRPr="003D27D4">
        <w:rPr>
          <w:rFonts w:asciiTheme="majorBidi" w:hAnsiTheme="majorBidi" w:cstheme="majorBidi"/>
          <w:b/>
          <w:bCs/>
          <w:sz w:val="36"/>
          <w:szCs w:val="36"/>
        </w:rPr>
        <w:t>Sendai Mediatheque</w:t>
      </w:r>
      <w:r w:rsidRPr="003D27D4">
        <w:rPr>
          <w:rFonts w:asciiTheme="majorBidi" w:hAnsiTheme="majorBidi" w:cstheme="majorBidi"/>
          <w:sz w:val="36"/>
          <w:szCs w:val="36"/>
        </w:rPr>
        <w:t>, an architectural landmark designed by Toyo Ito.</w:t>
      </w:r>
      <w:r w:rsidRPr="003D27D4">
        <w:rPr>
          <w:rFonts w:asciiTheme="majorBidi" w:hAnsiTheme="majorBidi" w:cstheme="majorBidi"/>
          <w:sz w:val="36"/>
          <w:szCs w:val="36"/>
        </w:rPr>
        <w:br/>
        <w:t>Its glass façade and open interior reflect Sendai’s reputation as a modern, forward-thinking city. Inside, you’ll find art galleries, film screenings, and peaceful reading areas — a fitting finale for a city that blends past and present so gracefully.</w:t>
      </w:r>
    </w:p>
    <w:p w14:paraId="4535C96E"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pict w14:anchorId="55A7167F">
          <v:rect id="_x0000_i1093" style="width:0;height:1.5pt" o:hralign="center" o:hrstd="t" o:hr="t" fillcolor="#a0a0a0" stroked="f"/>
        </w:pict>
      </w:r>
    </w:p>
    <w:p w14:paraId="3B7D48BE" w14:textId="77777777" w:rsidR="003D27D4" w:rsidRPr="003D27D4" w:rsidRDefault="003D27D4" w:rsidP="003D27D4">
      <w:pPr>
        <w:ind w:left="0" w:firstLine="0"/>
        <w:rPr>
          <w:rFonts w:asciiTheme="majorBidi" w:hAnsiTheme="majorBidi" w:cstheme="majorBidi"/>
          <w:b/>
          <w:bCs/>
          <w:sz w:val="36"/>
          <w:szCs w:val="36"/>
        </w:rPr>
      </w:pPr>
      <w:r w:rsidRPr="003D27D4">
        <w:rPr>
          <w:rFonts w:asciiTheme="majorBidi" w:hAnsiTheme="majorBidi" w:cstheme="majorBidi"/>
          <w:b/>
          <w:bCs/>
          <w:sz w:val="36"/>
          <w:szCs w:val="36"/>
        </w:rPr>
        <w:t>Slide 10: Optional Add-Ons</w:t>
      </w:r>
    </w:p>
    <w:p w14:paraId="505C7B50"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b/>
          <w:bCs/>
          <w:sz w:val="36"/>
          <w:szCs w:val="36"/>
        </w:rPr>
        <w:t>Image cue:</w:t>
      </w:r>
      <w:r w:rsidRPr="003D27D4">
        <w:rPr>
          <w:rFonts w:asciiTheme="majorBidi" w:hAnsiTheme="majorBidi" w:cstheme="majorBidi"/>
          <w:sz w:val="36"/>
          <w:szCs w:val="36"/>
        </w:rPr>
        <w:t xml:space="preserve"> Matsushima Bay islands at sunset.</w:t>
      </w:r>
    </w:p>
    <w:p w14:paraId="06F3812F"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 xml:space="preserve">If you have extra time, take a short train trip to </w:t>
      </w:r>
      <w:r w:rsidRPr="003D27D4">
        <w:rPr>
          <w:rFonts w:asciiTheme="majorBidi" w:hAnsiTheme="majorBidi" w:cstheme="majorBidi"/>
          <w:b/>
          <w:bCs/>
          <w:sz w:val="36"/>
          <w:szCs w:val="36"/>
        </w:rPr>
        <w:t>Matsushima Bay</w:t>
      </w:r>
      <w:r w:rsidRPr="003D27D4">
        <w:rPr>
          <w:rFonts w:asciiTheme="majorBidi" w:hAnsiTheme="majorBidi" w:cstheme="majorBidi"/>
          <w:sz w:val="36"/>
          <w:szCs w:val="36"/>
        </w:rPr>
        <w:t>, just 40 minutes away. Its 260 pine-covered islands have been celebrated as one of Japan’s “Three Great Views” for centuries.</w:t>
      </w:r>
    </w:p>
    <w:p w14:paraId="46AFA8BD"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 xml:space="preserve">Closer to the city, you might also visit </w:t>
      </w:r>
      <w:r w:rsidRPr="003D27D4">
        <w:rPr>
          <w:rFonts w:asciiTheme="majorBidi" w:hAnsiTheme="majorBidi" w:cstheme="majorBidi"/>
          <w:b/>
          <w:bCs/>
          <w:sz w:val="36"/>
          <w:szCs w:val="36"/>
        </w:rPr>
        <w:t>Akiu Onsen</w:t>
      </w:r>
      <w:r w:rsidRPr="003D27D4">
        <w:rPr>
          <w:rFonts w:asciiTheme="majorBidi" w:hAnsiTheme="majorBidi" w:cstheme="majorBidi"/>
          <w:sz w:val="36"/>
          <w:szCs w:val="36"/>
        </w:rPr>
        <w:t>, a historic hot spring area that’s perfect for relaxing after a day of walking.</w:t>
      </w:r>
    </w:p>
    <w:p w14:paraId="5BE92B22"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pict w14:anchorId="0616DF4E">
          <v:rect id="_x0000_i1094" style="width:0;height:1.5pt" o:hralign="center" o:hrstd="t" o:hr="t" fillcolor="#a0a0a0" stroked="f"/>
        </w:pict>
      </w:r>
    </w:p>
    <w:p w14:paraId="1B289457" w14:textId="77777777" w:rsidR="003D27D4" w:rsidRPr="003D27D4" w:rsidRDefault="003D27D4" w:rsidP="003D27D4">
      <w:pPr>
        <w:ind w:left="0" w:firstLine="0"/>
        <w:rPr>
          <w:rFonts w:asciiTheme="majorBidi" w:hAnsiTheme="majorBidi" w:cstheme="majorBidi"/>
          <w:b/>
          <w:bCs/>
          <w:sz w:val="36"/>
          <w:szCs w:val="36"/>
        </w:rPr>
      </w:pPr>
      <w:r w:rsidRPr="003D27D4">
        <w:rPr>
          <w:rFonts w:asciiTheme="majorBidi" w:hAnsiTheme="majorBidi" w:cstheme="majorBidi"/>
          <w:b/>
          <w:bCs/>
          <w:sz w:val="36"/>
          <w:szCs w:val="36"/>
        </w:rPr>
        <w:t>Slide 11: Closing Slide</w:t>
      </w:r>
    </w:p>
    <w:p w14:paraId="7ECF910A"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b/>
          <w:bCs/>
          <w:sz w:val="36"/>
          <w:szCs w:val="36"/>
        </w:rPr>
        <w:t>Image cue:</w:t>
      </w:r>
      <w:r w:rsidRPr="003D27D4">
        <w:rPr>
          <w:rFonts w:asciiTheme="majorBidi" w:hAnsiTheme="majorBidi" w:cstheme="majorBidi"/>
          <w:sz w:val="36"/>
          <w:szCs w:val="36"/>
        </w:rPr>
        <w:t xml:space="preserve"> Evening view of Sendai skyline.</w:t>
      </w:r>
    </w:p>
    <w:p w14:paraId="7BFC18C0" w14:textId="77777777" w:rsidR="003D27D4" w:rsidRPr="003D27D4" w:rsidRDefault="003D27D4" w:rsidP="003D27D4">
      <w:pPr>
        <w:ind w:left="0" w:firstLine="0"/>
        <w:rPr>
          <w:rFonts w:asciiTheme="majorBidi" w:hAnsiTheme="majorBidi" w:cstheme="majorBidi"/>
          <w:sz w:val="36"/>
          <w:szCs w:val="36"/>
        </w:rPr>
      </w:pPr>
      <w:r w:rsidRPr="003D27D4">
        <w:rPr>
          <w:rFonts w:asciiTheme="majorBidi" w:hAnsiTheme="majorBidi" w:cstheme="majorBidi"/>
          <w:sz w:val="36"/>
          <w:szCs w:val="36"/>
        </w:rPr>
        <w:t>Sendai is a city of renewal and reflection, where samurai heritage meets modern creativity. Whether you’re drawn by its food, festivals, or history, it leaves a lasting impression of resilience and grace.</w:t>
      </w:r>
    </w:p>
    <w:p w14:paraId="29E90101" w14:textId="77777777" w:rsidR="00FB5B6C" w:rsidRPr="003D27D4" w:rsidRDefault="00FB5B6C" w:rsidP="003D27D4">
      <w:pPr>
        <w:ind w:left="0" w:firstLine="0"/>
        <w:rPr>
          <w:rFonts w:asciiTheme="majorBidi" w:hAnsiTheme="majorBidi" w:cstheme="majorBidi"/>
          <w:sz w:val="36"/>
          <w:szCs w:val="36"/>
        </w:rPr>
      </w:pPr>
    </w:p>
    <w:sectPr w:rsidR="00FB5B6C" w:rsidRPr="003D2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D4"/>
    <w:rsid w:val="00143158"/>
    <w:rsid w:val="003D27D4"/>
    <w:rsid w:val="004C11CC"/>
    <w:rsid w:val="008D3D73"/>
    <w:rsid w:val="009729A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4DF3"/>
  <w15:chartTrackingRefBased/>
  <w15:docId w15:val="{493FA983-909F-4C81-83C6-7D6A7C7C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7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7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7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7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7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7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7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7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7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7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7D4"/>
    <w:rPr>
      <w:rFonts w:eastAsiaTheme="majorEastAsia" w:cstheme="majorBidi"/>
      <w:color w:val="272727" w:themeColor="text1" w:themeTint="D8"/>
    </w:rPr>
  </w:style>
  <w:style w:type="paragraph" w:styleId="Title">
    <w:name w:val="Title"/>
    <w:basedOn w:val="Normal"/>
    <w:next w:val="Normal"/>
    <w:link w:val="TitleChar"/>
    <w:uiPriority w:val="10"/>
    <w:qFormat/>
    <w:rsid w:val="003D2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7D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7D4"/>
    <w:pPr>
      <w:spacing w:before="160"/>
      <w:jc w:val="center"/>
    </w:pPr>
    <w:rPr>
      <w:i/>
      <w:iCs/>
      <w:color w:val="404040" w:themeColor="text1" w:themeTint="BF"/>
    </w:rPr>
  </w:style>
  <w:style w:type="character" w:customStyle="1" w:styleId="QuoteChar">
    <w:name w:val="Quote Char"/>
    <w:basedOn w:val="DefaultParagraphFont"/>
    <w:link w:val="Quote"/>
    <w:uiPriority w:val="29"/>
    <w:rsid w:val="003D27D4"/>
    <w:rPr>
      <w:i/>
      <w:iCs/>
      <w:color w:val="404040" w:themeColor="text1" w:themeTint="BF"/>
    </w:rPr>
  </w:style>
  <w:style w:type="paragraph" w:styleId="ListParagraph">
    <w:name w:val="List Paragraph"/>
    <w:basedOn w:val="Normal"/>
    <w:uiPriority w:val="34"/>
    <w:qFormat/>
    <w:rsid w:val="003D27D4"/>
    <w:pPr>
      <w:ind w:left="720"/>
      <w:contextualSpacing/>
    </w:pPr>
  </w:style>
  <w:style w:type="character" w:styleId="IntenseEmphasis">
    <w:name w:val="Intense Emphasis"/>
    <w:basedOn w:val="DefaultParagraphFont"/>
    <w:uiPriority w:val="21"/>
    <w:qFormat/>
    <w:rsid w:val="003D27D4"/>
    <w:rPr>
      <w:i/>
      <w:iCs/>
      <w:color w:val="2F5496" w:themeColor="accent1" w:themeShade="BF"/>
    </w:rPr>
  </w:style>
  <w:style w:type="paragraph" w:styleId="IntenseQuote">
    <w:name w:val="Intense Quote"/>
    <w:basedOn w:val="Normal"/>
    <w:next w:val="Normal"/>
    <w:link w:val="IntenseQuoteChar"/>
    <w:uiPriority w:val="30"/>
    <w:qFormat/>
    <w:rsid w:val="003D2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7D4"/>
    <w:rPr>
      <w:i/>
      <w:iCs/>
      <w:color w:val="2F5496" w:themeColor="accent1" w:themeShade="BF"/>
    </w:rPr>
  </w:style>
  <w:style w:type="character" w:styleId="IntenseReference">
    <w:name w:val="Intense Reference"/>
    <w:basedOn w:val="DefaultParagraphFont"/>
    <w:uiPriority w:val="32"/>
    <w:qFormat/>
    <w:rsid w:val="003D27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2025-10-31T04:36:00Z</dcterms:created>
  <dcterms:modified xsi:type="dcterms:W3CDTF">2025-10-31T04:37:00Z</dcterms:modified>
</cp:coreProperties>
</file>