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3520B" w14:textId="77777777" w:rsidR="006D5B9E" w:rsidRPr="006D5B9E" w:rsidRDefault="006D5B9E" w:rsidP="006D5B9E">
      <w:pPr>
        <w:ind w:left="0" w:firstLine="0"/>
        <w:jc w:val="center"/>
        <w:rPr>
          <w:rFonts w:asciiTheme="majorBidi" w:hAnsiTheme="majorBidi" w:cstheme="majorBidi"/>
          <w:sz w:val="52"/>
          <w:szCs w:val="52"/>
        </w:rPr>
      </w:pPr>
      <w:r w:rsidRPr="006D5B9E">
        <w:rPr>
          <w:rFonts w:asciiTheme="majorBidi" w:hAnsiTheme="majorBidi" w:cstheme="majorBidi"/>
          <w:sz w:val="52"/>
          <w:szCs w:val="52"/>
        </w:rPr>
        <w:t>“Beyond the Wine List: The Rise of the Sake Sommelier”</w:t>
      </w:r>
    </w:p>
    <w:p w14:paraId="2DAF2A84" w14:textId="77777777" w:rsidR="006D5B9E" w:rsidRPr="006D5B9E" w:rsidRDefault="006D5B9E" w:rsidP="006D5B9E">
      <w:pPr>
        <w:ind w:left="0" w:firstLine="0"/>
        <w:jc w:val="center"/>
        <w:rPr>
          <w:rFonts w:asciiTheme="majorBidi" w:hAnsiTheme="majorBidi" w:cstheme="majorBidi"/>
          <w:sz w:val="48"/>
          <w:szCs w:val="48"/>
        </w:rPr>
      </w:pPr>
      <w:r w:rsidRPr="006D5B9E">
        <w:rPr>
          <w:rFonts w:asciiTheme="majorBidi" w:hAnsiTheme="majorBidi" w:cstheme="majorBidi"/>
          <w:sz w:val="48"/>
          <w:szCs w:val="48"/>
        </w:rPr>
        <w:t>By Marc Silver</w:t>
      </w:r>
    </w:p>
    <w:p w14:paraId="33FEDE79" w14:textId="77777777" w:rsidR="006D5B9E" w:rsidRPr="006D5B9E" w:rsidRDefault="006D5B9E" w:rsidP="006D5B9E">
      <w:pPr>
        <w:ind w:left="0" w:firstLine="0"/>
        <w:rPr>
          <w:rFonts w:asciiTheme="majorBidi" w:hAnsiTheme="majorBidi" w:cstheme="majorBidi"/>
          <w:sz w:val="40"/>
          <w:szCs w:val="40"/>
        </w:rPr>
      </w:pPr>
      <w:r w:rsidRPr="006D5B9E">
        <w:rPr>
          <w:rFonts w:asciiTheme="majorBidi" w:hAnsiTheme="majorBidi" w:cstheme="majorBidi"/>
          <w:sz w:val="40"/>
          <w:szCs w:val="40"/>
        </w:rPr>
        <w:t>On a recent cruise, I met the ship’s Beverage Manager during a reception and, as I usually do, started talking about wine. Out of habit, I asked if he was a Sommelier. His answer surprised me. “I’m a Sake Sommelier,” he said, smiling. Not a wine sommelier—</w:t>
      </w:r>
      <w:proofErr w:type="gramStart"/>
      <w:r w:rsidRPr="006D5B9E">
        <w:rPr>
          <w:rFonts w:asciiTheme="majorBidi" w:hAnsiTheme="majorBidi" w:cstheme="majorBidi"/>
          <w:sz w:val="40"/>
          <w:szCs w:val="40"/>
        </w:rPr>
        <w:t>a</w:t>
      </w:r>
      <w:proofErr w:type="gramEnd"/>
      <w:r w:rsidRPr="006D5B9E">
        <w:rPr>
          <w:rFonts w:asciiTheme="majorBidi" w:hAnsiTheme="majorBidi" w:cstheme="majorBidi"/>
          <w:sz w:val="40"/>
          <w:szCs w:val="40"/>
        </w:rPr>
        <w:t xml:space="preserve"> sake sommelier.</w:t>
      </w:r>
    </w:p>
    <w:p w14:paraId="53A99D99" w14:textId="68DD197C" w:rsidR="006D5B9E" w:rsidRPr="006D5B9E" w:rsidRDefault="006D5B9E" w:rsidP="006D5B9E">
      <w:pPr>
        <w:ind w:left="0" w:firstLine="0"/>
        <w:rPr>
          <w:rFonts w:asciiTheme="majorBidi" w:hAnsiTheme="majorBidi" w:cstheme="majorBidi"/>
          <w:sz w:val="40"/>
          <w:szCs w:val="40"/>
        </w:rPr>
      </w:pPr>
      <w:r w:rsidRPr="006D5B9E">
        <w:rPr>
          <w:rFonts w:asciiTheme="majorBidi" w:hAnsiTheme="majorBidi" w:cstheme="majorBidi"/>
          <w:sz w:val="40"/>
          <w:szCs w:val="40"/>
        </w:rPr>
        <w:t xml:space="preserve">I had to </w:t>
      </w:r>
      <w:r w:rsidRPr="006D5B9E">
        <w:rPr>
          <w:rFonts w:asciiTheme="majorBidi" w:hAnsiTheme="majorBidi" w:cstheme="majorBidi"/>
          <w:sz w:val="40"/>
          <w:szCs w:val="40"/>
        </w:rPr>
        <w:t>admit;</w:t>
      </w:r>
      <w:r w:rsidRPr="006D5B9E">
        <w:rPr>
          <w:rFonts w:asciiTheme="majorBidi" w:hAnsiTheme="majorBidi" w:cstheme="majorBidi"/>
          <w:sz w:val="40"/>
          <w:szCs w:val="40"/>
        </w:rPr>
        <w:t xml:space="preserve"> I’d never heard of such a title. That one short exchange opened a door into a world I hadn’t explored before—a world where centuries of Japanese craftsmanship are now meeting the global fine-dining scene.</w:t>
      </w:r>
    </w:p>
    <w:p w14:paraId="2D0FE806" w14:textId="77777777" w:rsidR="006D5B9E" w:rsidRPr="006D5B9E" w:rsidRDefault="006D5B9E" w:rsidP="006D5B9E">
      <w:pPr>
        <w:ind w:left="0" w:firstLine="0"/>
        <w:rPr>
          <w:rFonts w:asciiTheme="majorBidi" w:hAnsiTheme="majorBidi" w:cstheme="majorBidi"/>
          <w:b/>
          <w:bCs/>
          <w:sz w:val="40"/>
          <w:szCs w:val="40"/>
        </w:rPr>
      </w:pPr>
      <w:r w:rsidRPr="006D5B9E">
        <w:rPr>
          <w:rFonts w:asciiTheme="majorBidi" w:hAnsiTheme="majorBidi" w:cstheme="majorBidi"/>
          <w:b/>
          <w:bCs/>
          <w:sz w:val="40"/>
          <w:szCs w:val="40"/>
        </w:rPr>
        <w:t>What Exactly Is a Sake Sommelier?</w:t>
      </w:r>
    </w:p>
    <w:p w14:paraId="5645082B" w14:textId="77777777" w:rsidR="006D5B9E" w:rsidRPr="006D5B9E" w:rsidRDefault="006D5B9E" w:rsidP="006D5B9E">
      <w:pPr>
        <w:ind w:left="0" w:firstLine="0"/>
        <w:rPr>
          <w:rFonts w:asciiTheme="majorBidi" w:hAnsiTheme="majorBidi" w:cstheme="majorBidi"/>
          <w:sz w:val="40"/>
          <w:szCs w:val="40"/>
        </w:rPr>
      </w:pPr>
      <w:r w:rsidRPr="006D5B9E">
        <w:rPr>
          <w:rFonts w:asciiTheme="majorBidi" w:hAnsiTheme="majorBidi" w:cstheme="majorBidi"/>
          <w:sz w:val="40"/>
          <w:szCs w:val="40"/>
        </w:rPr>
        <w:t xml:space="preserve">Think of a Sake Sommelier as the sake world’s version of a wine expert. The title represents far more than someone who just pours and recommends. These are professionals who understand the entire process of </w:t>
      </w:r>
      <w:proofErr w:type="spellStart"/>
      <w:r w:rsidRPr="006D5B9E">
        <w:rPr>
          <w:rFonts w:asciiTheme="majorBidi" w:hAnsiTheme="majorBidi" w:cstheme="majorBidi"/>
          <w:i/>
          <w:iCs/>
          <w:sz w:val="40"/>
          <w:szCs w:val="40"/>
        </w:rPr>
        <w:t>nihonshu</w:t>
      </w:r>
      <w:proofErr w:type="spellEnd"/>
      <w:r w:rsidRPr="006D5B9E">
        <w:rPr>
          <w:rFonts w:asciiTheme="majorBidi" w:hAnsiTheme="majorBidi" w:cstheme="majorBidi"/>
          <w:sz w:val="40"/>
          <w:szCs w:val="40"/>
        </w:rPr>
        <w:t>—the Japanese word for what most of us simply call sake—from grain to glass.</w:t>
      </w:r>
    </w:p>
    <w:p w14:paraId="3157393B" w14:textId="77777777" w:rsidR="006D5B9E" w:rsidRPr="006D5B9E" w:rsidRDefault="006D5B9E" w:rsidP="006D5B9E">
      <w:pPr>
        <w:ind w:left="0" w:firstLine="0"/>
        <w:rPr>
          <w:rFonts w:asciiTheme="majorBidi" w:hAnsiTheme="majorBidi" w:cstheme="majorBidi"/>
          <w:sz w:val="40"/>
          <w:szCs w:val="40"/>
        </w:rPr>
      </w:pPr>
      <w:r w:rsidRPr="006D5B9E">
        <w:rPr>
          <w:rFonts w:asciiTheme="majorBidi" w:hAnsiTheme="majorBidi" w:cstheme="majorBidi"/>
          <w:sz w:val="40"/>
          <w:szCs w:val="40"/>
        </w:rPr>
        <w:t>They know the rice varieties (</w:t>
      </w:r>
      <w:proofErr w:type="spellStart"/>
      <w:r w:rsidRPr="006D5B9E">
        <w:rPr>
          <w:rFonts w:asciiTheme="majorBidi" w:hAnsiTheme="majorBidi" w:cstheme="majorBidi"/>
          <w:i/>
          <w:iCs/>
          <w:sz w:val="40"/>
          <w:szCs w:val="40"/>
        </w:rPr>
        <w:t>sakamai</w:t>
      </w:r>
      <w:proofErr w:type="spellEnd"/>
      <w:r w:rsidRPr="006D5B9E">
        <w:rPr>
          <w:rFonts w:asciiTheme="majorBidi" w:hAnsiTheme="majorBidi" w:cstheme="majorBidi"/>
          <w:sz w:val="40"/>
          <w:szCs w:val="40"/>
        </w:rPr>
        <w:t xml:space="preserve">), the quality of the water, and the magic of </w:t>
      </w:r>
      <w:r w:rsidRPr="006D5B9E">
        <w:rPr>
          <w:rFonts w:asciiTheme="majorBidi" w:hAnsiTheme="majorBidi" w:cstheme="majorBidi"/>
          <w:i/>
          <w:iCs/>
          <w:sz w:val="40"/>
          <w:szCs w:val="40"/>
        </w:rPr>
        <w:t>koji-kin</w:t>
      </w:r>
      <w:r w:rsidRPr="006D5B9E">
        <w:rPr>
          <w:rFonts w:asciiTheme="majorBidi" w:hAnsiTheme="majorBidi" w:cstheme="majorBidi"/>
          <w:sz w:val="40"/>
          <w:szCs w:val="40"/>
        </w:rPr>
        <w:t xml:space="preserve"> (the mold that starts fermentation). They can tell you how a 50% rice-polish ratio transforms flavor, why certain yeast strains create melon or apple notes, and why one sake drinks best chilled while another sings when gently warmed.</w:t>
      </w:r>
    </w:p>
    <w:p w14:paraId="7A3B5D94" w14:textId="77777777" w:rsidR="006D5B9E" w:rsidRPr="006D5B9E" w:rsidRDefault="006D5B9E" w:rsidP="006D5B9E">
      <w:pPr>
        <w:ind w:left="0" w:firstLine="0"/>
        <w:rPr>
          <w:rFonts w:asciiTheme="majorBidi" w:hAnsiTheme="majorBidi" w:cstheme="majorBidi"/>
          <w:sz w:val="40"/>
          <w:szCs w:val="40"/>
        </w:rPr>
      </w:pPr>
      <w:r w:rsidRPr="006D5B9E">
        <w:rPr>
          <w:rFonts w:asciiTheme="majorBidi" w:hAnsiTheme="majorBidi" w:cstheme="majorBidi"/>
          <w:sz w:val="40"/>
          <w:szCs w:val="40"/>
        </w:rPr>
        <w:t xml:space="preserve">Like a fine-tuned palate in wine, theirs is trained to recognize styles—say, a delicate </w:t>
      </w:r>
      <w:r w:rsidRPr="006D5B9E">
        <w:rPr>
          <w:rFonts w:asciiTheme="majorBidi" w:hAnsiTheme="majorBidi" w:cstheme="majorBidi"/>
          <w:i/>
          <w:iCs/>
          <w:sz w:val="40"/>
          <w:szCs w:val="40"/>
        </w:rPr>
        <w:t xml:space="preserve">Junmai </w:t>
      </w:r>
      <w:proofErr w:type="spellStart"/>
      <w:r w:rsidRPr="006D5B9E">
        <w:rPr>
          <w:rFonts w:asciiTheme="majorBidi" w:hAnsiTheme="majorBidi" w:cstheme="majorBidi"/>
          <w:i/>
          <w:iCs/>
          <w:sz w:val="40"/>
          <w:szCs w:val="40"/>
        </w:rPr>
        <w:t>Daiginjo</w:t>
      </w:r>
      <w:proofErr w:type="spellEnd"/>
      <w:r w:rsidRPr="006D5B9E">
        <w:rPr>
          <w:rFonts w:asciiTheme="majorBidi" w:hAnsiTheme="majorBidi" w:cstheme="majorBidi"/>
          <w:sz w:val="40"/>
          <w:szCs w:val="40"/>
        </w:rPr>
        <w:t xml:space="preserve"> with hints of pear and anise versus the earthy, muscular depth of a </w:t>
      </w:r>
      <w:proofErr w:type="spellStart"/>
      <w:r w:rsidRPr="006D5B9E">
        <w:rPr>
          <w:rFonts w:asciiTheme="majorBidi" w:hAnsiTheme="majorBidi" w:cstheme="majorBidi"/>
          <w:i/>
          <w:iCs/>
          <w:sz w:val="40"/>
          <w:szCs w:val="40"/>
        </w:rPr>
        <w:t>Yamahai</w:t>
      </w:r>
      <w:proofErr w:type="spellEnd"/>
      <w:r w:rsidRPr="006D5B9E">
        <w:rPr>
          <w:rFonts w:asciiTheme="majorBidi" w:hAnsiTheme="majorBidi" w:cstheme="majorBidi"/>
          <w:sz w:val="40"/>
          <w:szCs w:val="40"/>
        </w:rPr>
        <w:t>. They also master the service side: how to serve sake at the right temperature, in the right vessel, and with the right food.</w:t>
      </w:r>
    </w:p>
    <w:p w14:paraId="5281EC1A" w14:textId="77777777" w:rsidR="006D5B9E" w:rsidRPr="006D5B9E" w:rsidRDefault="006D5B9E" w:rsidP="006D5B9E">
      <w:pPr>
        <w:ind w:left="0" w:firstLine="0"/>
        <w:rPr>
          <w:rFonts w:asciiTheme="majorBidi" w:hAnsiTheme="majorBidi" w:cstheme="majorBidi"/>
          <w:sz w:val="40"/>
          <w:szCs w:val="40"/>
        </w:rPr>
      </w:pPr>
      <w:r w:rsidRPr="006D5B9E">
        <w:rPr>
          <w:rFonts w:asciiTheme="majorBidi" w:hAnsiTheme="majorBidi" w:cstheme="majorBidi"/>
          <w:sz w:val="40"/>
          <w:szCs w:val="40"/>
        </w:rPr>
        <w:t>And contrary to popular belief, sake isn’t just for sushi. These professionals can pair it with grilled lamb, blue cheese, or even chocolate mousse. It’s a beverage with more versatility than most people realize.</w:t>
      </w:r>
    </w:p>
    <w:p w14:paraId="5D4B8CAB" w14:textId="77777777" w:rsidR="006D5B9E" w:rsidRPr="006D5B9E" w:rsidRDefault="006D5B9E" w:rsidP="006D5B9E">
      <w:pPr>
        <w:ind w:left="0" w:firstLine="0"/>
        <w:rPr>
          <w:rFonts w:asciiTheme="majorBidi" w:hAnsiTheme="majorBidi" w:cstheme="majorBidi"/>
          <w:sz w:val="40"/>
          <w:szCs w:val="40"/>
        </w:rPr>
      </w:pPr>
      <w:r w:rsidRPr="006D5B9E">
        <w:rPr>
          <w:rFonts w:asciiTheme="majorBidi" w:hAnsiTheme="majorBidi" w:cstheme="majorBidi"/>
          <w:sz w:val="40"/>
          <w:szCs w:val="40"/>
        </w:rPr>
        <w:t xml:space="preserve">But perhaps the most important role of the Sake Sommelier is that of educator. They help demystify a drink too often misunderstood in the West as “rice wine served warm.” They teach the customs—the small </w:t>
      </w:r>
      <w:proofErr w:type="spellStart"/>
      <w:r w:rsidRPr="006D5B9E">
        <w:rPr>
          <w:rFonts w:asciiTheme="majorBidi" w:hAnsiTheme="majorBidi" w:cstheme="majorBidi"/>
          <w:i/>
          <w:iCs/>
          <w:sz w:val="40"/>
          <w:szCs w:val="40"/>
        </w:rPr>
        <w:t>ochoko</w:t>
      </w:r>
      <w:proofErr w:type="spellEnd"/>
      <w:r w:rsidRPr="006D5B9E">
        <w:rPr>
          <w:rFonts w:asciiTheme="majorBidi" w:hAnsiTheme="majorBidi" w:cstheme="majorBidi"/>
          <w:sz w:val="40"/>
          <w:szCs w:val="40"/>
        </w:rPr>
        <w:t xml:space="preserve"> cups, the etiquette of pouring for others—and in doing so, preserve the spirit behind every pour.</w:t>
      </w:r>
    </w:p>
    <w:p w14:paraId="36605330" w14:textId="77777777" w:rsidR="006D5B9E" w:rsidRPr="006D5B9E" w:rsidRDefault="006D5B9E" w:rsidP="006D5B9E">
      <w:pPr>
        <w:ind w:left="0" w:firstLine="0"/>
        <w:rPr>
          <w:rFonts w:asciiTheme="majorBidi" w:hAnsiTheme="majorBidi" w:cstheme="majorBidi"/>
          <w:b/>
          <w:bCs/>
          <w:sz w:val="40"/>
          <w:szCs w:val="40"/>
        </w:rPr>
      </w:pPr>
      <w:r w:rsidRPr="006D5B9E">
        <w:rPr>
          <w:rFonts w:asciiTheme="majorBidi" w:hAnsiTheme="majorBidi" w:cstheme="majorBidi"/>
          <w:b/>
          <w:bCs/>
          <w:sz w:val="40"/>
          <w:szCs w:val="40"/>
        </w:rPr>
        <w:t>From Temple Brew to Global Profession</w:t>
      </w:r>
    </w:p>
    <w:p w14:paraId="286434D3" w14:textId="77777777" w:rsidR="006D5B9E" w:rsidRPr="006D5B9E" w:rsidRDefault="006D5B9E" w:rsidP="006D5B9E">
      <w:pPr>
        <w:ind w:left="0" w:firstLine="0"/>
        <w:rPr>
          <w:rFonts w:asciiTheme="majorBidi" w:hAnsiTheme="majorBidi" w:cstheme="majorBidi"/>
          <w:sz w:val="40"/>
          <w:szCs w:val="40"/>
        </w:rPr>
      </w:pPr>
      <w:r w:rsidRPr="006D5B9E">
        <w:rPr>
          <w:rFonts w:asciiTheme="majorBidi" w:hAnsiTheme="majorBidi" w:cstheme="majorBidi"/>
          <w:sz w:val="40"/>
          <w:szCs w:val="40"/>
        </w:rPr>
        <w:t xml:space="preserve">Sake has been brewed in Japan for more than 2,000 years, but the professional title “Sake Sommelier” is surprisingly young. Historically, sake knowledge lived in the hands of </w:t>
      </w:r>
      <w:proofErr w:type="spellStart"/>
      <w:r w:rsidRPr="006D5B9E">
        <w:rPr>
          <w:rFonts w:asciiTheme="majorBidi" w:hAnsiTheme="majorBidi" w:cstheme="majorBidi"/>
          <w:i/>
          <w:iCs/>
          <w:sz w:val="40"/>
          <w:szCs w:val="40"/>
        </w:rPr>
        <w:t>toji</w:t>
      </w:r>
      <w:proofErr w:type="spellEnd"/>
      <w:r w:rsidRPr="006D5B9E">
        <w:rPr>
          <w:rFonts w:asciiTheme="majorBidi" w:hAnsiTheme="majorBidi" w:cstheme="majorBidi"/>
          <w:sz w:val="40"/>
          <w:szCs w:val="40"/>
        </w:rPr>
        <w:t xml:space="preserve"> (master brewers) and sake merchants, passed down through generations.</w:t>
      </w:r>
    </w:p>
    <w:p w14:paraId="274B5B12" w14:textId="77777777" w:rsidR="006D5B9E" w:rsidRPr="006D5B9E" w:rsidRDefault="006D5B9E" w:rsidP="006D5B9E">
      <w:pPr>
        <w:ind w:left="0" w:firstLine="0"/>
        <w:rPr>
          <w:rFonts w:asciiTheme="majorBidi" w:hAnsiTheme="majorBidi" w:cstheme="majorBidi"/>
          <w:sz w:val="40"/>
          <w:szCs w:val="40"/>
        </w:rPr>
      </w:pPr>
      <w:r w:rsidRPr="006D5B9E">
        <w:rPr>
          <w:rFonts w:asciiTheme="majorBidi" w:hAnsiTheme="majorBidi" w:cstheme="majorBidi"/>
          <w:sz w:val="40"/>
          <w:szCs w:val="40"/>
        </w:rPr>
        <w:t>That changed in 1991 when Haruo Matsuzaki founded the Sake Service Institute (SSI) in Tokyo. He recognized that if sake were to thrive beyond Japan, it needed the same professional structure that propelled wine education around the world.</w:t>
      </w:r>
    </w:p>
    <w:p w14:paraId="10F181E8" w14:textId="77777777" w:rsidR="006D5B9E" w:rsidRPr="006D5B9E" w:rsidRDefault="006D5B9E" w:rsidP="006D5B9E">
      <w:pPr>
        <w:ind w:left="0" w:firstLine="0"/>
        <w:rPr>
          <w:rFonts w:asciiTheme="majorBidi" w:hAnsiTheme="majorBidi" w:cstheme="majorBidi"/>
          <w:sz w:val="40"/>
          <w:szCs w:val="40"/>
        </w:rPr>
      </w:pPr>
      <w:r w:rsidRPr="006D5B9E">
        <w:rPr>
          <w:rFonts w:asciiTheme="majorBidi" w:hAnsiTheme="majorBidi" w:cstheme="majorBidi"/>
          <w:sz w:val="40"/>
          <w:szCs w:val="40"/>
        </w:rPr>
        <w:t xml:space="preserve">From that vision came the </w:t>
      </w:r>
      <w:r w:rsidRPr="006D5B9E">
        <w:rPr>
          <w:rFonts w:asciiTheme="majorBidi" w:hAnsiTheme="majorBidi" w:cstheme="majorBidi"/>
          <w:i/>
          <w:iCs/>
          <w:sz w:val="40"/>
          <w:szCs w:val="40"/>
        </w:rPr>
        <w:t xml:space="preserve">International </w:t>
      </w:r>
      <w:proofErr w:type="spellStart"/>
      <w:r w:rsidRPr="006D5B9E">
        <w:rPr>
          <w:rFonts w:asciiTheme="majorBidi" w:hAnsiTheme="majorBidi" w:cstheme="majorBidi"/>
          <w:i/>
          <w:iCs/>
          <w:sz w:val="40"/>
          <w:szCs w:val="40"/>
        </w:rPr>
        <w:t>Kikisake-shi</w:t>
      </w:r>
      <w:proofErr w:type="spellEnd"/>
      <w:r w:rsidRPr="006D5B9E">
        <w:rPr>
          <w:rFonts w:asciiTheme="majorBidi" w:hAnsiTheme="majorBidi" w:cstheme="majorBidi"/>
          <w:sz w:val="40"/>
          <w:szCs w:val="40"/>
        </w:rPr>
        <w:t xml:space="preserve"> (</w:t>
      </w:r>
      <w:proofErr w:type="spellStart"/>
      <w:r w:rsidRPr="006D5B9E">
        <w:rPr>
          <w:rFonts w:ascii="MS Gothic" w:eastAsia="MS Gothic" w:hAnsi="MS Gothic" w:cs="MS Gothic" w:hint="eastAsia"/>
          <w:sz w:val="40"/>
          <w:szCs w:val="40"/>
        </w:rPr>
        <w:t>唎酒師</w:t>
      </w:r>
      <w:proofErr w:type="spellEnd"/>
      <w:r w:rsidRPr="006D5B9E">
        <w:rPr>
          <w:rFonts w:asciiTheme="majorBidi" w:hAnsiTheme="majorBidi" w:cstheme="majorBidi"/>
          <w:sz w:val="40"/>
          <w:szCs w:val="40"/>
        </w:rPr>
        <w:t>), or “Sake Sommelier,” certification. The exam wasn’t for casual drinkers—it required rigorous study of brewing techniques, flavor profiles, and cultural etiquette. The goal was to create ambassadors who could represent sake with the same authority that sommeliers represent Burgundy or Bordeaux.</w:t>
      </w:r>
    </w:p>
    <w:p w14:paraId="1C1155E2" w14:textId="77777777" w:rsidR="006D5B9E" w:rsidRPr="006D5B9E" w:rsidRDefault="006D5B9E" w:rsidP="006D5B9E">
      <w:pPr>
        <w:ind w:left="0" w:firstLine="0"/>
        <w:rPr>
          <w:rFonts w:asciiTheme="majorBidi" w:hAnsiTheme="majorBidi" w:cstheme="majorBidi"/>
          <w:sz w:val="40"/>
          <w:szCs w:val="40"/>
        </w:rPr>
      </w:pPr>
      <w:r w:rsidRPr="006D5B9E">
        <w:rPr>
          <w:rFonts w:asciiTheme="majorBidi" w:hAnsiTheme="majorBidi" w:cstheme="majorBidi"/>
          <w:sz w:val="40"/>
          <w:szCs w:val="40"/>
        </w:rPr>
        <w:t>For years, these specialists were mostly Japanese exporters and a handful of pioneering chefs in New York, London, and Paris. But as Japanese cuisine exploded globally—alongside the craft beverage movement—interest in sake took off. The timing was perfect: consumers were hungry for authenticity and stories, and sake had both in abundance.</w:t>
      </w:r>
    </w:p>
    <w:p w14:paraId="60188635" w14:textId="77777777" w:rsidR="006D5B9E" w:rsidRPr="006D5B9E" w:rsidRDefault="006D5B9E" w:rsidP="006D5B9E">
      <w:pPr>
        <w:ind w:left="0" w:firstLine="0"/>
        <w:rPr>
          <w:rFonts w:asciiTheme="majorBidi" w:hAnsiTheme="majorBidi" w:cstheme="majorBidi"/>
          <w:b/>
          <w:bCs/>
          <w:sz w:val="40"/>
          <w:szCs w:val="40"/>
        </w:rPr>
      </w:pPr>
      <w:r w:rsidRPr="006D5B9E">
        <w:rPr>
          <w:rFonts w:asciiTheme="majorBidi" w:hAnsiTheme="majorBidi" w:cstheme="majorBidi"/>
          <w:b/>
          <w:bCs/>
          <w:sz w:val="40"/>
          <w:szCs w:val="40"/>
        </w:rPr>
        <w:t>Sake in the Modern World</w:t>
      </w:r>
    </w:p>
    <w:p w14:paraId="27E1878E" w14:textId="77777777" w:rsidR="006D5B9E" w:rsidRPr="006D5B9E" w:rsidRDefault="006D5B9E" w:rsidP="006D5B9E">
      <w:pPr>
        <w:ind w:left="0" w:firstLine="0"/>
        <w:rPr>
          <w:rFonts w:asciiTheme="majorBidi" w:hAnsiTheme="majorBidi" w:cstheme="majorBidi"/>
          <w:sz w:val="40"/>
          <w:szCs w:val="40"/>
        </w:rPr>
      </w:pPr>
      <w:r w:rsidRPr="006D5B9E">
        <w:rPr>
          <w:rFonts w:asciiTheme="majorBidi" w:hAnsiTheme="majorBidi" w:cstheme="majorBidi"/>
          <w:sz w:val="40"/>
          <w:szCs w:val="40"/>
        </w:rPr>
        <w:t>Today, Sake Sommeliers are showing up far from Tokyo. You’ll find them running beverage programs in Michelin-starred restaurants, consulting for importers, and even managing luxury cruise wine lists. They host tastings, lead seminars, and champion small family-run breweries whose products might otherwise remain unknown outside Japan.</w:t>
      </w:r>
    </w:p>
    <w:p w14:paraId="121A266F" w14:textId="77777777" w:rsidR="006D5B9E" w:rsidRPr="006D5B9E" w:rsidRDefault="006D5B9E" w:rsidP="006D5B9E">
      <w:pPr>
        <w:ind w:left="0" w:firstLine="0"/>
        <w:rPr>
          <w:rFonts w:asciiTheme="majorBidi" w:hAnsiTheme="majorBidi" w:cstheme="majorBidi"/>
          <w:sz w:val="40"/>
          <w:szCs w:val="40"/>
        </w:rPr>
      </w:pPr>
      <w:r w:rsidRPr="006D5B9E">
        <w:rPr>
          <w:rFonts w:asciiTheme="majorBidi" w:hAnsiTheme="majorBidi" w:cstheme="majorBidi"/>
          <w:sz w:val="40"/>
          <w:szCs w:val="40"/>
        </w:rPr>
        <w:t xml:space="preserve">They’ve also become cultural translators, guiding curious drinkers through sake’s growing variety—from effervescent </w:t>
      </w:r>
      <w:r w:rsidRPr="006D5B9E">
        <w:rPr>
          <w:rFonts w:asciiTheme="majorBidi" w:hAnsiTheme="majorBidi" w:cstheme="majorBidi"/>
          <w:i/>
          <w:iCs/>
          <w:sz w:val="40"/>
          <w:szCs w:val="40"/>
        </w:rPr>
        <w:t>Sparkling Sake</w:t>
      </w:r>
      <w:r w:rsidRPr="006D5B9E">
        <w:rPr>
          <w:rFonts w:asciiTheme="majorBidi" w:hAnsiTheme="majorBidi" w:cstheme="majorBidi"/>
          <w:sz w:val="40"/>
          <w:szCs w:val="40"/>
        </w:rPr>
        <w:t xml:space="preserve"> and undiluted </w:t>
      </w:r>
      <w:proofErr w:type="spellStart"/>
      <w:r w:rsidRPr="006D5B9E">
        <w:rPr>
          <w:rFonts w:asciiTheme="majorBidi" w:hAnsiTheme="majorBidi" w:cstheme="majorBidi"/>
          <w:i/>
          <w:iCs/>
          <w:sz w:val="40"/>
          <w:szCs w:val="40"/>
        </w:rPr>
        <w:t>Genshu</w:t>
      </w:r>
      <w:proofErr w:type="spellEnd"/>
      <w:r w:rsidRPr="006D5B9E">
        <w:rPr>
          <w:rFonts w:asciiTheme="majorBidi" w:hAnsiTheme="majorBidi" w:cstheme="majorBidi"/>
          <w:sz w:val="40"/>
          <w:szCs w:val="40"/>
        </w:rPr>
        <w:t xml:space="preserve"> to aged </w:t>
      </w:r>
      <w:proofErr w:type="spellStart"/>
      <w:r w:rsidRPr="006D5B9E">
        <w:rPr>
          <w:rFonts w:asciiTheme="majorBidi" w:hAnsiTheme="majorBidi" w:cstheme="majorBidi"/>
          <w:i/>
          <w:iCs/>
          <w:sz w:val="40"/>
          <w:szCs w:val="40"/>
        </w:rPr>
        <w:t>Koshu</w:t>
      </w:r>
      <w:proofErr w:type="spellEnd"/>
      <w:r w:rsidRPr="006D5B9E">
        <w:rPr>
          <w:rFonts w:asciiTheme="majorBidi" w:hAnsiTheme="majorBidi" w:cstheme="majorBidi"/>
          <w:sz w:val="40"/>
          <w:szCs w:val="40"/>
        </w:rPr>
        <w:t>, which can resemble a fine sherry. Their influence has helped reshape the global perception of sake from novelty to art form.</w:t>
      </w:r>
    </w:p>
    <w:p w14:paraId="10412D9E" w14:textId="77777777" w:rsidR="006D5B9E" w:rsidRPr="006D5B9E" w:rsidRDefault="006D5B9E" w:rsidP="006D5B9E">
      <w:pPr>
        <w:ind w:left="0" w:firstLine="0"/>
        <w:rPr>
          <w:rFonts w:asciiTheme="majorBidi" w:hAnsiTheme="majorBidi" w:cstheme="majorBidi"/>
          <w:b/>
          <w:bCs/>
          <w:sz w:val="40"/>
          <w:szCs w:val="40"/>
        </w:rPr>
      </w:pPr>
      <w:r w:rsidRPr="006D5B9E">
        <w:rPr>
          <w:rFonts w:asciiTheme="majorBidi" w:hAnsiTheme="majorBidi" w:cstheme="majorBidi"/>
          <w:b/>
          <w:bCs/>
          <w:sz w:val="40"/>
          <w:szCs w:val="40"/>
        </w:rPr>
        <w:t>Challenges and Change</w:t>
      </w:r>
    </w:p>
    <w:p w14:paraId="2F7FD034" w14:textId="77777777" w:rsidR="006D5B9E" w:rsidRPr="006D5B9E" w:rsidRDefault="006D5B9E" w:rsidP="006D5B9E">
      <w:pPr>
        <w:ind w:left="0" w:firstLine="0"/>
        <w:rPr>
          <w:rFonts w:asciiTheme="majorBidi" w:hAnsiTheme="majorBidi" w:cstheme="majorBidi"/>
          <w:sz w:val="40"/>
          <w:szCs w:val="40"/>
        </w:rPr>
      </w:pPr>
      <w:r w:rsidRPr="006D5B9E">
        <w:rPr>
          <w:rFonts w:asciiTheme="majorBidi" w:hAnsiTheme="majorBidi" w:cstheme="majorBidi"/>
          <w:sz w:val="40"/>
          <w:szCs w:val="40"/>
        </w:rPr>
        <w:t>That said, the job isn’t without its hurdles. Misconceptions persist. Many still imagine sake as a hot, strong shot rather than a nuanced beverage with regional variation and stylistic depth. Sommeliers spend much of their time undoing decades of misinformation.</w:t>
      </w:r>
    </w:p>
    <w:p w14:paraId="55633182" w14:textId="77777777" w:rsidR="006D5B9E" w:rsidRPr="006D5B9E" w:rsidRDefault="006D5B9E" w:rsidP="006D5B9E">
      <w:pPr>
        <w:ind w:left="0" w:firstLine="0"/>
        <w:rPr>
          <w:rFonts w:asciiTheme="majorBidi" w:hAnsiTheme="majorBidi" w:cstheme="majorBidi"/>
          <w:sz w:val="40"/>
          <w:szCs w:val="40"/>
        </w:rPr>
      </w:pPr>
      <w:r w:rsidRPr="006D5B9E">
        <w:rPr>
          <w:rFonts w:asciiTheme="majorBidi" w:hAnsiTheme="majorBidi" w:cstheme="majorBidi"/>
          <w:sz w:val="40"/>
          <w:szCs w:val="40"/>
        </w:rPr>
        <w:t>They also face a shifting landscape. New international breweries—from California to Canada—are experimenting with local rice and water, while Japan’s own breweries grapple with an aging workforce and shrinking domestic demand. Meanwhile, sake cocktails are catching on in trendy bars, something that excites some professionals and worries others who fear tradition may get diluted.</w:t>
      </w:r>
    </w:p>
    <w:p w14:paraId="596F212A" w14:textId="77777777" w:rsidR="006D5B9E" w:rsidRPr="006D5B9E" w:rsidRDefault="006D5B9E" w:rsidP="006D5B9E">
      <w:pPr>
        <w:ind w:left="0" w:firstLine="0"/>
        <w:rPr>
          <w:rFonts w:asciiTheme="majorBidi" w:hAnsiTheme="majorBidi" w:cstheme="majorBidi"/>
          <w:sz w:val="40"/>
          <w:szCs w:val="40"/>
        </w:rPr>
      </w:pPr>
      <w:r w:rsidRPr="006D5B9E">
        <w:rPr>
          <w:rFonts w:asciiTheme="majorBidi" w:hAnsiTheme="majorBidi" w:cstheme="majorBidi"/>
          <w:sz w:val="40"/>
          <w:szCs w:val="40"/>
        </w:rPr>
        <w:t xml:space="preserve">Certification has diversified too. While the SSI’s </w:t>
      </w:r>
      <w:proofErr w:type="spellStart"/>
      <w:r w:rsidRPr="006D5B9E">
        <w:rPr>
          <w:rFonts w:asciiTheme="majorBidi" w:hAnsiTheme="majorBidi" w:cstheme="majorBidi"/>
          <w:i/>
          <w:iCs/>
          <w:sz w:val="40"/>
          <w:szCs w:val="40"/>
        </w:rPr>
        <w:t>Kikisake-shi</w:t>
      </w:r>
      <w:proofErr w:type="spellEnd"/>
      <w:r w:rsidRPr="006D5B9E">
        <w:rPr>
          <w:rFonts w:asciiTheme="majorBidi" w:hAnsiTheme="majorBidi" w:cstheme="majorBidi"/>
          <w:sz w:val="40"/>
          <w:szCs w:val="40"/>
        </w:rPr>
        <w:t xml:space="preserve"> remains the gold standard, institutions like the Wine &amp; Spirit Education Trust (WSET) now offer sake credentials, and the Court of Master Sommeliers includes sake study in its curriculum. The field is growing more competitive—and more global.</w:t>
      </w:r>
    </w:p>
    <w:p w14:paraId="17583967" w14:textId="77777777" w:rsidR="006D5B9E" w:rsidRPr="006D5B9E" w:rsidRDefault="006D5B9E" w:rsidP="006D5B9E">
      <w:pPr>
        <w:ind w:left="0" w:firstLine="0"/>
        <w:rPr>
          <w:rFonts w:asciiTheme="majorBidi" w:hAnsiTheme="majorBidi" w:cstheme="majorBidi"/>
          <w:b/>
          <w:bCs/>
          <w:sz w:val="40"/>
          <w:szCs w:val="40"/>
        </w:rPr>
      </w:pPr>
      <w:r w:rsidRPr="006D5B9E">
        <w:rPr>
          <w:rFonts w:asciiTheme="majorBidi" w:hAnsiTheme="majorBidi" w:cstheme="majorBidi"/>
          <w:b/>
          <w:bCs/>
          <w:sz w:val="40"/>
          <w:szCs w:val="40"/>
        </w:rPr>
        <w:t>The Future in a Cup</w:t>
      </w:r>
    </w:p>
    <w:p w14:paraId="2E9EE289" w14:textId="77777777" w:rsidR="006D5B9E" w:rsidRPr="006D5B9E" w:rsidRDefault="006D5B9E" w:rsidP="006D5B9E">
      <w:pPr>
        <w:ind w:left="0" w:firstLine="0"/>
        <w:rPr>
          <w:rFonts w:asciiTheme="majorBidi" w:hAnsiTheme="majorBidi" w:cstheme="majorBidi"/>
          <w:sz w:val="40"/>
          <w:szCs w:val="40"/>
        </w:rPr>
      </w:pPr>
      <w:r w:rsidRPr="006D5B9E">
        <w:rPr>
          <w:rFonts w:asciiTheme="majorBidi" w:hAnsiTheme="majorBidi" w:cstheme="majorBidi"/>
          <w:sz w:val="40"/>
          <w:szCs w:val="40"/>
        </w:rPr>
        <w:t xml:space="preserve">The next chapter of the </w:t>
      </w:r>
      <w:proofErr w:type="spellStart"/>
      <w:r w:rsidRPr="006D5B9E">
        <w:rPr>
          <w:rFonts w:asciiTheme="majorBidi" w:hAnsiTheme="majorBidi" w:cstheme="majorBidi"/>
          <w:sz w:val="40"/>
          <w:szCs w:val="40"/>
        </w:rPr>
        <w:t>sake</w:t>
      </w:r>
      <w:proofErr w:type="spellEnd"/>
      <w:r w:rsidRPr="006D5B9E">
        <w:rPr>
          <w:rFonts w:asciiTheme="majorBidi" w:hAnsiTheme="majorBidi" w:cstheme="majorBidi"/>
          <w:sz w:val="40"/>
          <w:szCs w:val="40"/>
        </w:rPr>
        <w:t xml:space="preserve"> story may belong to these ambassadors. Expect to see more focus on sustainability, organic rice farming, and “sake terroir”—a concept once reserved for wine, now being explored in places like Hokkaido and Kyushu. Pairing will also continue to evolve, bringing sake to French dining rooms, steakhouses, and beyond.</w:t>
      </w:r>
    </w:p>
    <w:p w14:paraId="20656B80" w14:textId="77777777" w:rsidR="006D5B9E" w:rsidRPr="006D5B9E" w:rsidRDefault="006D5B9E" w:rsidP="006D5B9E">
      <w:pPr>
        <w:ind w:left="0" w:firstLine="0"/>
        <w:rPr>
          <w:rFonts w:asciiTheme="majorBidi" w:hAnsiTheme="majorBidi" w:cstheme="majorBidi"/>
          <w:sz w:val="40"/>
          <w:szCs w:val="40"/>
        </w:rPr>
      </w:pPr>
      <w:r w:rsidRPr="006D5B9E">
        <w:rPr>
          <w:rFonts w:asciiTheme="majorBidi" w:hAnsiTheme="majorBidi" w:cstheme="majorBidi"/>
          <w:sz w:val="40"/>
          <w:szCs w:val="40"/>
        </w:rPr>
        <w:t>The Sake Sommelier I met on that cruise was part of this new wave. He wasn’t just managing a beverage list; he was curating experiences, carrying centuries of Japanese tradition into modern hospitality.</w:t>
      </w:r>
    </w:p>
    <w:p w14:paraId="6DD9DD25" w14:textId="517FC3AC" w:rsidR="006D5B9E" w:rsidRPr="006D5B9E" w:rsidRDefault="006D5B9E" w:rsidP="006D5B9E">
      <w:pPr>
        <w:ind w:left="0" w:firstLine="0"/>
        <w:rPr>
          <w:rFonts w:asciiTheme="majorBidi" w:hAnsiTheme="majorBidi" w:cstheme="majorBidi"/>
          <w:sz w:val="40"/>
          <w:szCs w:val="40"/>
        </w:rPr>
      </w:pPr>
      <w:r w:rsidRPr="006D5B9E">
        <w:rPr>
          <w:rFonts w:asciiTheme="majorBidi" w:hAnsiTheme="majorBidi" w:cstheme="majorBidi"/>
          <w:sz w:val="40"/>
          <w:szCs w:val="40"/>
        </w:rPr>
        <w:t>So,</w:t>
      </w:r>
      <w:r w:rsidRPr="006D5B9E">
        <w:rPr>
          <w:rFonts w:asciiTheme="majorBidi" w:hAnsiTheme="majorBidi" w:cstheme="majorBidi"/>
          <w:sz w:val="40"/>
          <w:szCs w:val="40"/>
        </w:rPr>
        <w:t xml:space="preserve"> the next time you’re offered a sake flight or see a detailed sake list, remember—behind it is likely a trained expert who can turn a simple pour into a cultural journey. Because sake isn’t just a drink. It’s Japan’s liquid poetry, and the Sake Sommelier is the one translating it for the world.</w:t>
      </w:r>
    </w:p>
    <w:p w14:paraId="2B8441FC" w14:textId="6BD02C60" w:rsidR="00FB5B6C" w:rsidRPr="006D5B9E" w:rsidRDefault="00FB5B6C" w:rsidP="006D5B9E">
      <w:pPr>
        <w:ind w:left="0" w:firstLine="0"/>
      </w:pPr>
    </w:p>
    <w:sectPr w:rsidR="00FB5B6C" w:rsidRPr="006D5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67B97"/>
    <w:multiLevelType w:val="multilevel"/>
    <w:tmpl w:val="45900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156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39"/>
    <w:rsid w:val="00143158"/>
    <w:rsid w:val="001A794E"/>
    <w:rsid w:val="00386AFA"/>
    <w:rsid w:val="004C11CC"/>
    <w:rsid w:val="006D5B9E"/>
    <w:rsid w:val="007E6A33"/>
    <w:rsid w:val="008D3D73"/>
    <w:rsid w:val="00BE3AD7"/>
    <w:rsid w:val="00CD439B"/>
    <w:rsid w:val="00E97739"/>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E0953"/>
  <w15:chartTrackingRefBased/>
  <w15:docId w15:val="{9A6E6E44-FB72-415B-8301-3ABAA4C4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7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77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77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77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77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7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7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77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77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77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77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7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739"/>
    <w:rPr>
      <w:rFonts w:eastAsiaTheme="majorEastAsia" w:cstheme="majorBidi"/>
      <w:color w:val="272727" w:themeColor="text1" w:themeTint="D8"/>
    </w:rPr>
  </w:style>
  <w:style w:type="paragraph" w:styleId="Title">
    <w:name w:val="Title"/>
    <w:basedOn w:val="Normal"/>
    <w:next w:val="Normal"/>
    <w:link w:val="TitleChar"/>
    <w:uiPriority w:val="10"/>
    <w:qFormat/>
    <w:rsid w:val="00E97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73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739"/>
    <w:pPr>
      <w:spacing w:before="160"/>
      <w:jc w:val="center"/>
    </w:pPr>
    <w:rPr>
      <w:i/>
      <w:iCs/>
      <w:color w:val="404040" w:themeColor="text1" w:themeTint="BF"/>
    </w:rPr>
  </w:style>
  <w:style w:type="character" w:customStyle="1" w:styleId="QuoteChar">
    <w:name w:val="Quote Char"/>
    <w:basedOn w:val="DefaultParagraphFont"/>
    <w:link w:val="Quote"/>
    <w:uiPriority w:val="29"/>
    <w:rsid w:val="00E97739"/>
    <w:rPr>
      <w:i/>
      <w:iCs/>
      <w:color w:val="404040" w:themeColor="text1" w:themeTint="BF"/>
    </w:rPr>
  </w:style>
  <w:style w:type="paragraph" w:styleId="ListParagraph">
    <w:name w:val="List Paragraph"/>
    <w:basedOn w:val="Normal"/>
    <w:uiPriority w:val="34"/>
    <w:qFormat/>
    <w:rsid w:val="00E97739"/>
    <w:pPr>
      <w:ind w:left="720"/>
      <w:contextualSpacing/>
    </w:pPr>
  </w:style>
  <w:style w:type="character" w:styleId="IntenseEmphasis">
    <w:name w:val="Intense Emphasis"/>
    <w:basedOn w:val="DefaultParagraphFont"/>
    <w:uiPriority w:val="21"/>
    <w:qFormat/>
    <w:rsid w:val="00E97739"/>
    <w:rPr>
      <w:i/>
      <w:iCs/>
      <w:color w:val="2F5496" w:themeColor="accent1" w:themeShade="BF"/>
    </w:rPr>
  </w:style>
  <w:style w:type="paragraph" w:styleId="IntenseQuote">
    <w:name w:val="Intense Quote"/>
    <w:basedOn w:val="Normal"/>
    <w:next w:val="Normal"/>
    <w:link w:val="IntenseQuoteChar"/>
    <w:uiPriority w:val="30"/>
    <w:qFormat/>
    <w:rsid w:val="00E977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7739"/>
    <w:rPr>
      <w:i/>
      <w:iCs/>
      <w:color w:val="2F5496" w:themeColor="accent1" w:themeShade="BF"/>
    </w:rPr>
  </w:style>
  <w:style w:type="character" w:styleId="IntenseReference">
    <w:name w:val="Intense Reference"/>
    <w:basedOn w:val="DefaultParagraphFont"/>
    <w:uiPriority w:val="32"/>
    <w:qFormat/>
    <w:rsid w:val="00E977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2025-10-18T03:04:00Z</dcterms:created>
  <dcterms:modified xsi:type="dcterms:W3CDTF">2025-10-18T03:04:00Z</dcterms:modified>
</cp:coreProperties>
</file>