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FA62"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b/>
          <w:bCs/>
          <w:sz w:val="36"/>
          <w:szCs w:val="36"/>
        </w:rPr>
        <w:t>Rose Valley: Bulgaria’s Fragrant Wine and Aromatic Heartland</w:t>
      </w:r>
    </w:p>
    <w:p w14:paraId="2AA56A6E"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b/>
          <w:bCs/>
          <w:sz w:val="36"/>
          <w:szCs w:val="36"/>
        </w:rPr>
        <w:t>Region Overview</w:t>
      </w:r>
    </w:p>
    <w:p w14:paraId="26F0B5EF"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sz w:val="36"/>
          <w:szCs w:val="36"/>
        </w:rPr>
        <w:t xml:space="preserve">The Rose Valley, also known as the Sub-Balkan Region, stretches between the Balkan Mountains to the north and the </w:t>
      </w:r>
      <w:proofErr w:type="spellStart"/>
      <w:r w:rsidRPr="00E6372A">
        <w:rPr>
          <w:rFonts w:asciiTheme="majorBidi" w:hAnsiTheme="majorBidi" w:cstheme="majorBidi"/>
          <w:sz w:val="36"/>
          <w:szCs w:val="36"/>
        </w:rPr>
        <w:t>Sredna</w:t>
      </w:r>
      <w:proofErr w:type="spellEnd"/>
      <w:r w:rsidRPr="00E6372A">
        <w:rPr>
          <w:rFonts w:asciiTheme="majorBidi" w:hAnsiTheme="majorBidi" w:cstheme="majorBidi"/>
          <w:sz w:val="36"/>
          <w:szCs w:val="36"/>
        </w:rPr>
        <w:t xml:space="preserve"> Gora range to the south. This valley, famous for its vast rose fields used in perfume production, is also one of Bulgaria’s most intriguing wine regions. The area benefits from a temperate continental climate with notable diurnal temperature variations, helping grapes retain acidity and develop aromatic complexity. Soils range from sandy loam to clay-limestone compositions, providing a diverse foundation for viticulture.</w:t>
      </w:r>
    </w:p>
    <w:p w14:paraId="7B805F99"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sz w:val="36"/>
          <w:szCs w:val="36"/>
        </w:rPr>
        <w:t>Winemaking in the Rose Valley dates back to ancient Thracian civilization, and while overshadowed by Bulgaria’s dominant red wine regions, it has maintained a strong reputation for high-quality white and rosé wines. The valley’s unique microclimate, shaped by the surrounding mountains, makes it particularly well-suited for producing elegant, aromatic whites and fresh, vibrant rosés.</w:t>
      </w:r>
    </w:p>
    <w:p w14:paraId="06E05F41"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b/>
          <w:bCs/>
          <w:sz w:val="36"/>
          <w:szCs w:val="36"/>
        </w:rPr>
        <w:t>Key Grape Varieties</w:t>
      </w:r>
    </w:p>
    <w:p w14:paraId="68B2FF07" w14:textId="77777777" w:rsidR="00DC1038" w:rsidRPr="00E6372A" w:rsidRDefault="00DC1038" w:rsidP="00E6372A">
      <w:pPr>
        <w:numPr>
          <w:ilvl w:val="0"/>
          <w:numId w:val="1"/>
        </w:numPr>
        <w:ind w:right="5394"/>
        <w:rPr>
          <w:rFonts w:asciiTheme="majorBidi" w:hAnsiTheme="majorBidi" w:cstheme="majorBidi"/>
          <w:sz w:val="36"/>
          <w:szCs w:val="36"/>
        </w:rPr>
      </w:pPr>
      <w:r w:rsidRPr="00E6372A">
        <w:rPr>
          <w:rFonts w:asciiTheme="majorBidi" w:hAnsiTheme="majorBidi" w:cstheme="majorBidi"/>
          <w:b/>
          <w:bCs/>
          <w:sz w:val="36"/>
          <w:szCs w:val="36"/>
        </w:rPr>
        <w:t>Primary White Varieties:</w:t>
      </w:r>
    </w:p>
    <w:p w14:paraId="35EE9526" w14:textId="77777777" w:rsidR="00DC1038" w:rsidRPr="00E6372A" w:rsidRDefault="00DC1038" w:rsidP="00E6372A">
      <w:pPr>
        <w:numPr>
          <w:ilvl w:val="1"/>
          <w:numId w:val="1"/>
        </w:numPr>
        <w:ind w:right="5394"/>
        <w:rPr>
          <w:rFonts w:asciiTheme="majorBidi" w:hAnsiTheme="majorBidi" w:cstheme="majorBidi"/>
          <w:sz w:val="36"/>
          <w:szCs w:val="36"/>
        </w:rPr>
      </w:pPr>
      <w:r w:rsidRPr="00E6372A">
        <w:rPr>
          <w:rFonts w:asciiTheme="majorBidi" w:hAnsiTheme="majorBidi" w:cstheme="majorBidi"/>
          <w:i/>
          <w:iCs/>
          <w:sz w:val="36"/>
          <w:szCs w:val="36"/>
        </w:rPr>
        <w:t xml:space="preserve">Red </w:t>
      </w:r>
      <w:proofErr w:type="spellStart"/>
      <w:r w:rsidRPr="00E6372A">
        <w:rPr>
          <w:rFonts w:asciiTheme="majorBidi" w:hAnsiTheme="majorBidi" w:cstheme="majorBidi"/>
          <w:i/>
          <w:iCs/>
          <w:sz w:val="36"/>
          <w:szCs w:val="36"/>
        </w:rPr>
        <w:t>Misket</w:t>
      </w:r>
      <w:proofErr w:type="spellEnd"/>
      <w:r w:rsidRPr="00E6372A">
        <w:rPr>
          <w:rFonts w:asciiTheme="majorBidi" w:hAnsiTheme="majorBidi" w:cstheme="majorBidi"/>
          <w:i/>
          <w:iCs/>
          <w:sz w:val="36"/>
          <w:szCs w:val="36"/>
        </w:rPr>
        <w:t xml:space="preserve"> (</w:t>
      </w:r>
      <w:proofErr w:type="spellStart"/>
      <w:r w:rsidRPr="00E6372A">
        <w:rPr>
          <w:rFonts w:asciiTheme="majorBidi" w:hAnsiTheme="majorBidi" w:cstheme="majorBidi"/>
          <w:i/>
          <w:iCs/>
          <w:sz w:val="36"/>
          <w:szCs w:val="36"/>
        </w:rPr>
        <w:t>Misket</w:t>
      </w:r>
      <w:proofErr w:type="spellEnd"/>
      <w:r w:rsidRPr="00E6372A">
        <w:rPr>
          <w:rFonts w:asciiTheme="majorBidi" w:hAnsiTheme="majorBidi" w:cstheme="majorBidi"/>
          <w:i/>
          <w:iCs/>
          <w:sz w:val="36"/>
          <w:szCs w:val="36"/>
        </w:rPr>
        <w:t xml:space="preserve"> Cherven)</w:t>
      </w:r>
      <w:r w:rsidRPr="00E6372A">
        <w:rPr>
          <w:rFonts w:asciiTheme="majorBidi" w:hAnsiTheme="majorBidi" w:cstheme="majorBidi"/>
          <w:sz w:val="36"/>
          <w:szCs w:val="36"/>
        </w:rPr>
        <w:t xml:space="preserve"> – The signature grape of the region, known for its floral aromas and citrusy freshness.</w:t>
      </w:r>
    </w:p>
    <w:p w14:paraId="1CDC91F9" w14:textId="77777777" w:rsidR="00DC1038" w:rsidRPr="00E6372A" w:rsidRDefault="00DC1038" w:rsidP="00E6372A">
      <w:pPr>
        <w:numPr>
          <w:ilvl w:val="1"/>
          <w:numId w:val="1"/>
        </w:numPr>
        <w:ind w:right="5394"/>
        <w:rPr>
          <w:rFonts w:asciiTheme="majorBidi" w:hAnsiTheme="majorBidi" w:cstheme="majorBidi"/>
          <w:sz w:val="36"/>
          <w:szCs w:val="36"/>
        </w:rPr>
      </w:pPr>
      <w:r w:rsidRPr="00E6372A">
        <w:rPr>
          <w:rFonts w:asciiTheme="majorBidi" w:hAnsiTheme="majorBidi" w:cstheme="majorBidi"/>
          <w:i/>
          <w:iCs/>
          <w:sz w:val="36"/>
          <w:szCs w:val="36"/>
        </w:rPr>
        <w:t xml:space="preserve">Muscat </w:t>
      </w:r>
      <w:proofErr w:type="spellStart"/>
      <w:r w:rsidRPr="00E6372A">
        <w:rPr>
          <w:rFonts w:asciiTheme="majorBidi" w:hAnsiTheme="majorBidi" w:cstheme="majorBidi"/>
          <w:i/>
          <w:iCs/>
          <w:sz w:val="36"/>
          <w:szCs w:val="36"/>
        </w:rPr>
        <w:t>Ottonel</w:t>
      </w:r>
      <w:proofErr w:type="spellEnd"/>
      <w:r w:rsidRPr="00E6372A">
        <w:rPr>
          <w:rFonts w:asciiTheme="majorBidi" w:hAnsiTheme="majorBidi" w:cstheme="majorBidi"/>
          <w:sz w:val="36"/>
          <w:szCs w:val="36"/>
        </w:rPr>
        <w:t xml:space="preserve"> – A highly aromatic white with notes of orange blossom and tropical fruit.</w:t>
      </w:r>
    </w:p>
    <w:p w14:paraId="54D8B5A7" w14:textId="77777777" w:rsidR="00DC1038" w:rsidRPr="00E6372A" w:rsidRDefault="00DC1038" w:rsidP="00E6372A">
      <w:pPr>
        <w:numPr>
          <w:ilvl w:val="1"/>
          <w:numId w:val="1"/>
        </w:numPr>
        <w:ind w:right="5394"/>
        <w:rPr>
          <w:rFonts w:asciiTheme="majorBidi" w:hAnsiTheme="majorBidi" w:cstheme="majorBidi"/>
          <w:sz w:val="36"/>
          <w:szCs w:val="36"/>
        </w:rPr>
      </w:pPr>
      <w:r w:rsidRPr="00E6372A">
        <w:rPr>
          <w:rFonts w:asciiTheme="majorBidi" w:hAnsiTheme="majorBidi" w:cstheme="majorBidi"/>
          <w:i/>
          <w:iCs/>
          <w:sz w:val="36"/>
          <w:szCs w:val="36"/>
        </w:rPr>
        <w:t>Chardonnay</w:t>
      </w:r>
      <w:r w:rsidRPr="00E6372A">
        <w:rPr>
          <w:rFonts w:asciiTheme="majorBidi" w:hAnsiTheme="majorBidi" w:cstheme="majorBidi"/>
          <w:sz w:val="36"/>
          <w:szCs w:val="36"/>
        </w:rPr>
        <w:t xml:space="preserve"> – Producing fresh, mineral-driven wines with occasional oak aging for complexity.</w:t>
      </w:r>
    </w:p>
    <w:p w14:paraId="18BDAA5A" w14:textId="77777777" w:rsidR="00DC1038" w:rsidRPr="00E6372A" w:rsidRDefault="00DC1038" w:rsidP="00E6372A">
      <w:pPr>
        <w:numPr>
          <w:ilvl w:val="1"/>
          <w:numId w:val="1"/>
        </w:numPr>
        <w:ind w:right="5394"/>
        <w:rPr>
          <w:rFonts w:asciiTheme="majorBidi" w:hAnsiTheme="majorBidi" w:cstheme="majorBidi"/>
          <w:sz w:val="36"/>
          <w:szCs w:val="36"/>
        </w:rPr>
      </w:pPr>
      <w:r w:rsidRPr="00E6372A">
        <w:rPr>
          <w:rFonts w:asciiTheme="majorBidi" w:hAnsiTheme="majorBidi" w:cstheme="majorBidi"/>
          <w:i/>
          <w:iCs/>
          <w:sz w:val="36"/>
          <w:szCs w:val="36"/>
        </w:rPr>
        <w:t>Sauvignon Blanc</w:t>
      </w:r>
      <w:r w:rsidRPr="00E6372A">
        <w:rPr>
          <w:rFonts w:asciiTheme="majorBidi" w:hAnsiTheme="majorBidi" w:cstheme="majorBidi"/>
          <w:sz w:val="36"/>
          <w:szCs w:val="36"/>
        </w:rPr>
        <w:t xml:space="preserve"> – Expressing crisp acidity and herbaceous notes.</w:t>
      </w:r>
    </w:p>
    <w:p w14:paraId="3F3CFAA3" w14:textId="77777777" w:rsidR="00DC1038" w:rsidRPr="00E6372A" w:rsidRDefault="00DC1038" w:rsidP="00E6372A">
      <w:pPr>
        <w:numPr>
          <w:ilvl w:val="0"/>
          <w:numId w:val="1"/>
        </w:numPr>
        <w:ind w:right="5394"/>
        <w:rPr>
          <w:rFonts w:asciiTheme="majorBidi" w:hAnsiTheme="majorBidi" w:cstheme="majorBidi"/>
          <w:sz w:val="36"/>
          <w:szCs w:val="36"/>
        </w:rPr>
      </w:pPr>
      <w:r w:rsidRPr="00E6372A">
        <w:rPr>
          <w:rFonts w:asciiTheme="majorBidi" w:hAnsiTheme="majorBidi" w:cstheme="majorBidi"/>
          <w:b/>
          <w:bCs/>
          <w:sz w:val="36"/>
          <w:szCs w:val="36"/>
        </w:rPr>
        <w:t>Primary Red Varieties:</w:t>
      </w:r>
    </w:p>
    <w:p w14:paraId="2168250B" w14:textId="77777777" w:rsidR="00DC1038" w:rsidRPr="00E6372A" w:rsidRDefault="00DC1038" w:rsidP="00E6372A">
      <w:pPr>
        <w:numPr>
          <w:ilvl w:val="1"/>
          <w:numId w:val="1"/>
        </w:numPr>
        <w:ind w:right="5394"/>
        <w:rPr>
          <w:rFonts w:asciiTheme="majorBidi" w:hAnsiTheme="majorBidi" w:cstheme="majorBidi"/>
          <w:sz w:val="36"/>
          <w:szCs w:val="36"/>
        </w:rPr>
      </w:pPr>
      <w:r w:rsidRPr="00E6372A">
        <w:rPr>
          <w:rFonts w:asciiTheme="majorBidi" w:hAnsiTheme="majorBidi" w:cstheme="majorBidi"/>
          <w:i/>
          <w:iCs/>
          <w:sz w:val="36"/>
          <w:szCs w:val="36"/>
        </w:rPr>
        <w:t>Pinot Noir</w:t>
      </w:r>
      <w:r w:rsidRPr="00E6372A">
        <w:rPr>
          <w:rFonts w:asciiTheme="majorBidi" w:hAnsiTheme="majorBidi" w:cstheme="majorBidi"/>
          <w:sz w:val="36"/>
          <w:szCs w:val="36"/>
        </w:rPr>
        <w:t xml:space="preserve"> – Light-bodied with red fruit and earthy tones, benefiting from the cooler climate.</w:t>
      </w:r>
    </w:p>
    <w:p w14:paraId="3361EB11" w14:textId="77777777" w:rsidR="00DC1038" w:rsidRPr="00E6372A" w:rsidRDefault="00DC1038" w:rsidP="00E6372A">
      <w:pPr>
        <w:numPr>
          <w:ilvl w:val="1"/>
          <w:numId w:val="1"/>
        </w:numPr>
        <w:ind w:right="5394"/>
        <w:rPr>
          <w:rFonts w:asciiTheme="majorBidi" w:hAnsiTheme="majorBidi" w:cstheme="majorBidi"/>
          <w:sz w:val="36"/>
          <w:szCs w:val="36"/>
        </w:rPr>
      </w:pPr>
      <w:r w:rsidRPr="00E6372A">
        <w:rPr>
          <w:rFonts w:asciiTheme="majorBidi" w:hAnsiTheme="majorBidi" w:cstheme="majorBidi"/>
          <w:i/>
          <w:iCs/>
          <w:sz w:val="36"/>
          <w:szCs w:val="36"/>
        </w:rPr>
        <w:t>Cabernet Franc</w:t>
      </w:r>
      <w:r w:rsidRPr="00E6372A">
        <w:rPr>
          <w:rFonts w:asciiTheme="majorBidi" w:hAnsiTheme="majorBidi" w:cstheme="majorBidi"/>
          <w:sz w:val="36"/>
          <w:szCs w:val="36"/>
        </w:rPr>
        <w:t xml:space="preserve"> – Producing elegant, structured wines with bright acidity.</w:t>
      </w:r>
    </w:p>
    <w:p w14:paraId="4E83BD5F" w14:textId="77777777" w:rsidR="00DC1038" w:rsidRPr="00E6372A" w:rsidRDefault="00DC1038" w:rsidP="00E6372A">
      <w:pPr>
        <w:numPr>
          <w:ilvl w:val="0"/>
          <w:numId w:val="1"/>
        </w:numPr>
        <w:ind w:right="5394"/>
        <w:rPr>
          <w:rFonts w:asciiTheme="majorBidi" w:hAnsiTheme="majorBidi" w:cstheme="majorBidi"/>
          <w:sz w:val="36"/>
          <w:szCs w:val="36"/>
        </w:rPr>
      </w:pPr>
      <w:r w:rsidRPr="00E6372A">
        <w:rPr>
          <w:rFonts w:asciiTheme="majorBidi" w:hAnsiTheme="majorBidi" w:cstheme="majorBidi"/>
          <w:b/>
          <w:bCs/>
          <w:sz w:val="36"/>
          <w:szCs w:val="36"/>
        </w:rPr>
        <w:t>Indigenous/Regional Varieties:</w:t>
      </w:r>
    </w:p>
    <w:p w14:paraId="2F04C951" w14:textId="77777777" w:rsidR="00DC1038" w:rsidRPr="00E6372A" w:rsidRDefault="00DC1038" w:rsidP="00E6372A">
      <w:pPr>
        <w:numPr>
          <w:ilvl w:val="1"/>
          <w:numId w:val="1"/>
        </w:numPr>
        <w:ind w:right="5394"/>
        <w:rPr>
          <w:rFonts w:asciiTheme="majorBidi" w:hAnsiTheme="majorBidi" w:cstheme="majorBidi"/>
          <w:sz w:val="36"/>
          <w:szCs w:val="36"/>
        </w:rPr>
      </w:pPr>
      <w:proofErr w:type="spellStart"/>
      <w:r w:rsidRPr="00E6372A">
        <w:rPr>
          <w:rFonts w:asciiTheme="majorBidi" w:hAnsiTheme="majorBidi" w:cstheme="majorBidi"/>
          <w:i/>
          <w:iCs/>
          <w:sz w:val="36"/>
          <w:szCs w:val="36"/>
        </w:rPr>
        <w:t>Dimyat</w:t>
      </w:r>
      <w:proofErr w:type="spellEnd"/>
      <w:r w:rsidRPr="00E6372A">
        <w:rPr>
          <w:rFonts w:asciiTheme="majorBidi" w:hAnsiTheme="majorBidi" w:cstheme="majorBidi"/>
          <w:sz w:val="36"/>
          <w:szCs w:val="36"/>
        </w:rPr>
        <w:t xml:space="preserve"> – A traditional Bulgarian white grape known for its delicate floral notes and refreshing acidity.</w:t>
      </w:r>
    </w:p>
    <w:p w14:paraId="65AC002A" w14:textId="77777777" w:rsidR="00DC1038" w:rsidRPr="00E6372A" w:rsidRDefault="00DC1038" w:rsidP="00E6372A">
      <w:pPr>
        <w:numPr>
          <w:ilvl w:val="1"/>
          <w:numId w:val="1"/>
        </w:numPr>
        <w:ind w:right="5394"/>
        <w:rPr>
          <w:rFonts w:asciiTheme="majorBidi" w:hAnsiTheme="majorBidi" w:cstheme="majorBidi"/>
          <w:sz w:val="36"/>
          <w:szCs w:val="36"/>
        </w:rPr>
      </w:pPr>
      <w:proofErr w:type="spellStart"/>
      <w:r w:rsidRPr="00E6372A">
        <w:rPr>
          <w:rFonts w:asciiTheme="majorBidi" w:hAnsiTheme="majorBidi" w:cstheme="majorBidi"/>
          <w:i/>
          <w:iCs/>
          <w:sz w:val="36"/>
          <w:szCs w:val="36"/>
        </w:rPr>
        <w:t>Pamid</w:t>
      </w:r>
      <w:proofErr w:type="spellEnd"/>
      <w:r w:rsidRPr="00E6372A">
        <w:rPr>
          <w:rFonts w:asciiTheme="majorBidi" w:hAnsiTheme="majorBidi" w:cstheme="majorBidi"/>
          <w:sz w:val="36"/>
          <w:szCs w:val="36"/>
        </w:rPr>
        <w:t xml:space="preserve"> – A historic red variety used mainly for fresh, easy-drinking wines.</w:t>
      </w:r>
    </w:p>
    <w:p w14:paraId="128F4000"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b/>
          <w:bCs/>
          <w:sz w:val="36"/>
          <w:szCs w:val="36"/>
        </w:rPr>
        <w:t>Wine Classification System</w:t>
      </w:r>
    </w:p>
    <w:p w14:paraId="1C96F354"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sz w:val="36"/>
          <w:szCs w:val="36"/>
        </w:rPr>
        <w:t>The Rose Valley follows Bulgaria’s national wine classification framework:</w:t>
      </w:r>
    </w:p>
    <w:p w14:paraId="6601A140" w14:textId="77777777" w:rsidR="00DC1038" w:rsidRPr="00E6372A" w:rsidRDefault="00DC1038" w:rsidP="00E6372A">
      <w:pPr>
        <w:numPr>
          <w:ilvl w:val="0"/>
          <w:numId w:val="2"/>
        </w:numPr>
        <w:ind w:right="5394"/>
        <w:rPr>
          <w:rFonts w:asciiTheme="majorBidi" w:hAnsiTheme="majorBidi" w:cstheme="majorBidi"/>
          <w:sz w:val="36"/>
          <w:szCs w:val="36"/>
        </w:rPr>
      </w:pPr>
      <w:r w:rsidRPr="00E6372A">
        <w:rPr>
          <w:rFonts w:asciiTheme="majorBidi" w:hAnsiTheme="majorBidi" w:cstheme="majorBidi"/>
          <w:b/>
          <w:bCs/>
          <w:sz w:val="36"/>
          <w:szCs w:val="36"/>
        </w:rPr>
        <w:t>PGI (Protected Geographical Indication) Rose Valley</w:t>
      </w:r>
      <w:r w:rsidRPr="00E6372A">
        <w:rPr>
          <w:rFonts w:asciiTheme="majorBidi" w:hAnsiTheme="majorBidi" w:cstheme="majorBidi"/>
          <w:sz w:val="36"/>
          <w:szCs w:val="36"/>
        </w:rPr>
        <w:t xml:space="preserve"> – A broad designation covering all wines from the region.</w:t>
      </w:r>
    </w:p>
    <w:p w14:paraId="6793F5E1" w14:textId="77777777" w:rsidR="00DC1038" w:rsidRPr="00E6372A" w:rsidRDefault="00DC1038" w:rsidP="00E6372A">
      <w:pPr>
        <w:numPr>
          <w:ilvl w:val="0"/>
          <w:numId w:val="2"/>
        </w:numPr>
        <w:ind w:right="5394"/>
        <w:rPr>
          <w:rFonts w:asciiTheme="majorBidi" w:hAnsiTheme="majorBidi" w:cstheme="majorBidi"/>
          <w:sz w:val="36"/>
          <w:szCs w:val="36"/>
        </w:rPr>
      </w:pPr>
      <w:r w:rsidRPr="00E6372A">
        <w:rPr>
          <w:rFonts w:asciiTheme="majorBidi" w:hAnsiTheme="majorBidi" w:cstheme="majorBidi"/>
          <w:b/>
          <w:bCs/>
          <w:sz w:val="36"/>
          <w:szCs w:val="36"/>
        </w:rPr>
        <w:t>PDO (Protected Designation of Origin) Zones</w:t>
      </w:r>
      <w:r w:rsidRPr="00E6372A">
        <w:rPr>
          <w:rFonts w:asciiTheme="majorBidi" w:hAnsiTheme="majorBidi" w:cstheme="majorBidi"/>
          <w:sz w:val="36"/>
          <w:szCs w:val="36"/>
        </w:rPr>
        <w:t xml:space="preserve"> – Defined sub-regions specializing in specific grape varieties.</w:t>
      </w:r>
    </w:p>
    <w:p w14:paraId="324CAC94" w14:textId="77777777" w:rsidR="00DC1038" w:rsidRPr="00E6372A" w:rsidRDefault="00DC1038" w:rsidP="00E6372A">
      <w:pPr>
        <w:numPr>
          <w:ilvl w:val="0"/>
          <w:numId w:val="2"/>
        </w:numPr>
        <w:ind w:right="5394"/>
        <w:rPr>
          <w:rFonts w:asciiTheme="majorBidi" w:hAnsiTheme="majorBidi" w:cstheme="majorBidi"/>
          <w:sz w:val="36"/>
          <w:szCs w:val="36"/>
        </w:rPr>
      </w:pPr>
      <w:r w:rsidRPr="00E6372A">
        <w:rPr>
          <w:rFonts w:asciiTheme="majorBidi" w:hAnsiTheme="majorBidi" w:cstheme="majorBidi"/>
          <w:b/>
          <w:bCs/>
          <w:sz w:val="36"/>
          <w:szCs w:val="36"/>
        </w:rPr>
        <w:t>Special Classifications:</w:t>
      </w:r>
      <w:r w:rsidRPr="00E6372A">
        <w:rPr>
          <w:rFonts w:asciiTheme="majorBidi" w:hAnsiTheme="majorBidi" w:cstheme="majorBidi"/>
          <w:sz w:val="36"/>
          <w:szCs w:val="36"/>
        </w:rPr>
        <w:t xml:space="preserve"> Increasing focus on single-vineyard rosé and aromatic white wines.</w:t>
      </w:r>
    </w:p>
    <w:p w14:paraId="42857C90"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b/>
          <w:bCs/>
          <w:sz w:val="36"/>
          <w:szCs w:val="36"/>
        </w:rPr>
        <w:t>Notable Wine Styles</w:t>
      </w:r>
    </w:p>
    <w:p w14:paraId="16086F24" w14:textId="77777777" w:rsidR="00DC1038" w:rsidRPr="00E6372A" w:rsidRDefault="00DC1038" w:rsidP="00E6372A">
      <w:pPr>
        <w:numPr>
          <w:ilvl w:val="0"/>
          <w:numId w:val="3"/>
        </w:numPr>
        <w:ind w:right="5394"/>
        <w:rPr>
          <w:rFonts w:asciiTheme="majorBidi" w:hAnsiTheme="majorBidi" w:cstheme="majorBidi"/>
          <w:sz w:val="36"/>
          <w:szCs w:val="36"/>
        </w:rPr>
      </w:pPr>
      <w:r w:rsidRPr="00E6372A">
        <w:rPr>
          <w:rFonts w:asciiTheme="majorBidi" w:hAnsiTheme="majorBidi" w:cstheme="majorBidi"/>
          <w:b/>
          <w:bCs/>
          <w:sz w:val="36"/>
          <w:szCs w:val="36"/>
        </w:rPr>
        <w:t xml:space="preserve">Red </w:t>
      </w:r>
      <w:proofErr w:type="spellStart"/>
      <w:r w:rsidRPr="00E6372A">
        <w:rPr>
          <w:rFonts w:asciiTheme="majorBidi" w:hAnsiTheme="majorBidi" w:cstheme="majorBidi"/>
          <w:b/>
          <w:bCs/>
          <w:sz w:val="36"/>
          <w:szCs w:val="36"/>
        </w:rPr>
        <w:t>Misket</w:t>
      </w:r>
      <w:proofErr w:type="spellEnd"/>
      <w:r w:rsidRPr="00E6372A">
        <w:rPr>
          <w:rFonts w:asciiTheme="majorBidi" w:hAnsiTheme="majorBidi" w:cstheme="majorBidi"/>
          <w:b/>
          <w:bCs/>
          <w:sz w:val="36"/>
          <w:szCs w:val="36"/>
        </w:rPr>
        <w:t xml:space="preserve"> (Aromatic White)</w:t>
      </w:r>
    </w:p>
    <w:p w14:paraId="5C9C6ED9"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Classification Level:</w:t>
      </w:r>
      <w:r w:rsidRPr="00E6372A">
        <w:rPr>
          <w:rFonts w:asciiTheme="majorBidi" w:hAnsiTheme="majorBidi" w:cstheme="majorBidi"/>
          <w:sz w:val="36"/>
          <w:szCs w:val="36"/>
        </w:rPr>
        <w:t xml:space="preserve"> PDO Rose Valley.</w:t>
      </w:r>
    </w:p>
    <w:p w14:paraId="78557290"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Composition:</w:t>
      </w:r>
      <w:r w:rsidRPr="00E6372A">
        <w:rPr>
          <w:rFonts w:asciiTheme="majorBidi" w:hAnsiTheme="majorBidi" w:cstheme="majorBidi"/>
          <w:sz w:val="36"/>
          <w:szCs w:val="36"/>
        </w:rPr>
        <w:t xml:space="preserve"> 100% Red </w:t>
      </w:r>
      <w:proofErr w:type="spellStart"/>
      <w:r w:rsidRPr="00E6372A">
        <w:rPr>
          <w:rFonts w:asciiTheme="majorBidi" w:hAnsiTheme="majorBidi" w:cstheme="majorBidi"/>
          <w:sz w:val="36"/>
          <w:szCs w:val="36"/>
        </w:rPr>
        <w:t>Misket</w:t>
      </w:r>
      <w:proofErr w:type="spellEnd"/>
      <w:r w:rsidRPr="00E6372A">
        <w:rPr>
          <w:rFonts w:asciiTheme="majorBidi" w:hAnsiTheme="majorBidi" w:cstheme="majorBidi"/>
          <w:sz w:val="36"/>
          <w:szCs w:val="36"/>
        </w:rPr>
        <w:t>.</w:t>
      </w:r>
    </w:p>
    <w:p w14:paraId="0119088F"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Production Method:</w:t>
      </w:r>
      <w:r w:rsidRPr="00E6372A">
        <w:rPr>
          <w:rFonts w:asciiTheme="majorBidi" w:hAnsiTheme="majorBidi" w:cstheme="majorBidi"/>
          <w:sz w:val="36"/>
          <w:szCs w:val="36"/>
        </w:rPr>
        <w:t xml:space="preserve"> Stainless steel fermentation to preserve freshness.</w:t>
      </w:r>
    </w:p>
    <w:p w14:paraId="386A0E5F"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Aging Requirements:</w:t>
      </w:r>
      <w:r w:rsidRPr="00E6372A">
        <w:rPr>
          <w:rFonts w:asciiTheme="majorBidi" w:hAnsiTheme="majorBidi" w:cstheme="majorBidi"/>
          <w:sz w:val="36"/>
          <w:szCs w:val="36"/>
        </w:rPr>
        <w:t xml:space="preserve"> Minimal aging.</w:t>
      </w:r>
    </w:p>
    <w:p w14:paraId="57B623BC"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Alcohol Content:</w:t>
      </w:r>
      <w:r w:rsidRPr="00E6372A">
        <w:rPr>
          <w:rFonts w:asciiTheme="majorBidi" w:hAnsiTheme="majorBidi" w:cstheme="majorBidi"/>
          <w:sz w:val="36"/>
          <w:szCs w:val="36"/>
        </w:rPr>
        <w:t xml:space="preserve"> 11.5–12.5% ABV.</w:t>
      </w:r>
    </w:p>
    <w:p w14:paraId="0185C4B5"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Organoleptic Profile:</w:t>
      </w:r>
      <w:r w:rsidRPr="00E6372A">
        <w:rPr>
          <w:rFonts w:asciiTheme="majorBidi" w:hAnsiTheme="majorBidi" w:cstheme="majorBidi"/>
          <w:sz w:val="36"/>
          <w:szCs w:val="36"/>
        </w:rPr>
        <w:t xml:space="preserve"> Intense floral notes, citrus zest, and crisp acidity.</w:t>
      </w:r>
    </w:p>
    <w:p w14:paraId="03D80C54" w14:textId="77777777" w:rsidR="00DC1038" w:rsidRPr="00E6372A" w:rsidRDefault="00DC1038" w:rsidP="00E6372A">
      <w:pPr>
        <w:numPr>
          <w:ilvl w:val="0"/>
          <w:numId w:val="3"/>
        </w:numPr>
        <w:ind w:right="5394"/>
        <w:rPr>
          <w:rFonts w:asciiTheme="majorBidi" w:hAnsiTheme="majorBidi" w:cstheme="majorBidi"/>
          <w:sz w:val="36"/>
          <w:szCs w:val="36"/>
        </w:rPr>
      </w:pPr>
      <w:r w:rsidRPr="00E6372A">
        <w:rPr>
          <w:rFonts w:asciiTheme="majorBidi" w:hAnsiTheme="majorBidi" w:cstheme="majorBidi"/>
          <w:b/>
          <w:bCs/>
          <w:sz w:val="36"/>
          <w:szCs w:val="36"/>
        </w:rPr>
        <w:t xml:space="preserve">Muscat </w:t>
      </w:r>
      <w:proofErr w:type="spellStart"/>
      <w:r w:rsidRPr="00E6372A">
        <w:rPr>
          <w:rFonts w:asciiTheme="majorBidi" w:hAnsiTheme="majorBidi" w:cstheme="majorBidi"/>
          <w:b/>
          <w:bCs/>
          <w:sz w:val="36"/>
          <w:szCs w:val="36"/>
        </w:rPr>
        <w:t>Ottonel</w:t>
      </w:r>
      <w:proofErr w:type="spellEnd"/>
      <w:r w:rsidRPr="00E6372A">
        <w:rPr>
          <w:rFonts w:asciiTheme="majorBidi" w:hAnsiTheme="majorBidi" w:cstheme="majorBidi"/>
          <w:b/>
          <w:bCs/>
          <w:sz w:val="36"/>
          <w:szCs w:val="36"/>
        </w:rPr>
        <w:t xml:space="preserve"> (Floral White)</w:t>
      </w:r>
    </w:p>
    <w:p w14:paraId="125DAB51"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Classification Level:</w:t>
      </w:r>
      <w:r w:rsidRPr="00E6372A">
        <w:rPr>
          <w:rFonts w:asciiTheme="majorBidi" w:hAnsiTheme="majorBidi" w:cstheme="majorBidi"/>
          <w:sz w:val="36"/>
          <w:szCs w:val="36"/>
        </w:rPr>
        <w:t xml:space="preserve"> PGI Rose Valley.</w:t>
      </w:r>
    </w:p>
    <w:p w14:paraId="2E81F543"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Composition:</w:t>
      </w:r>
      <w:r w:rsidRPr="00E6372A">
        <w:rPr>
          <w:rFonts w:asciiTheme="majorBidi" w:hAnsiTheme="majorBidi" w:cstheme="majorBidi"/>
          <w:sz w:val="36"/>
          <w:szCs w:val="36"/>
        </w:rPr>
        <w:t xml:space="preserve"> 100% Muscat </w:t>
      </w:r>
      <w:proofErr w:type="spellStart"/>
      <w:r w:rsidRPr="00E6372A">
        <w:rPr>
          <w:rFonts w:asciiTheme="majorBidi" w:hAnsiTheme="majorBidi" w:cstheme="majorBidi"/>
          <w:sz w:val="36"/>
          <w:szCs w:val="36"/>
        </w:rPr>
        <w:t>Ottonel</w:t>
      </w:r>
      <w:proofErr w:type="spellEnd"/>
      <w:r w:rsidRPr="00E6372A">
        <w:rPr>
          <w:rFonts w:asciiTheme="majorBidi" w:hAnsiTheme="majorBidi" w:cstheme="majorBidi"/>
          <w:sz w:val="36"/>
          <w:szCs w:val="36"/>
        </w:rPr>
        <w:t>.</w:t>
      </w:r>
    </w:p>
    <w:p w14:paraId="4AAAD3B4"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Production Method:</w:t>
      </w:r>
      <w:r w:rsidRPr="00E6372A">
        <w:rPr>
          <w:rFonts w:asciiTheme="majorBidi" w:hAnsiTheme="majorBidi" w:cstheme="majorBidi"/>
          <w:sz w:val="36"/>
          <w:szCs w:val="36"/>
        </w:rPr>
        <w:t xml:space="preserve"> Cold fermentation in stainless steel.</w:t>
      </w:r>
    </w:p>
    <w:p w14:paraId="16886D92"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Aging Requirements:</w:t>
      </w:r>
      <w:r w:rsidRPr="00E6372A">
        <w:rPr>
          <w:rFonts w:asciiTheme="majorBidi" w:hAnsiTheme="majorBidi" w:cstheme="majorBidi"/>
          <w:sz w:val="36"/>
          <w:szCs w:val="36"/>
        </w:rPr>
        <w:t xml:space="preserve"> Typically released young.</w:t>
      </w:r>
    </w:p>
    <w:p w14:paraId="0AE030F7"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Alcohol Content:</w:t>
      </w:r>
      <w:r w:rsidRPr="00E6372A">
        <w:rPr>
          <w:rFonts w:asciiTheme="majorBidi" w:hAnsiTheme="majorBidi" w:cstheme="majorBidi"/>
          <w:sz w:val="36"/>
          <w:szCs w:val="36"/>
        </w:rPr>
        <w:t xml:space="preserve"> 11–12.5% ABV.</w:t>
      </w:r>
    </w:p>
    <w:p w14:paraId="55C32CAD"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Organoleptic Profile:</w:t>
      </w:r>
      <w:r w:rsidRPr="00E6372A">
        <w:rPr>
          <w:rFonts w:asciiTheme="majorBidi" w:hAnsiTheme="majorBidi" w:cstheme="majorBidi"/>
          <w:sz w:val="36"/>
          <w:szCs w:val="36"/>
        </w:rPr>
        <w:t xml:space="preserve"> Orange blossom, honeysuckle, and tropical fruit.</w:t>
      </w:r>
    </w:p>
    <w:p w14:paraId="3B95C47C" w14:textId="77777777" w:rsidR="00DC1038" w:rsidRPr="00E6372A" w:rsidRDefault="00DC1038" w:rsidP="00E6372A">
      <w:pPr>
        <w:numPr>
          <w:ilvl w:val="0"/>
          <w:numId w:val="3"/>
        </w:numPr>
        <w:ind w:right="5394"/>
        <w:rPr>
          <w:rFonts w:asciiTheme="majorBidi" w:hAnsiTheme="majorBidi" w:cstheme="majorBidi"/>
          <w:sz w:val="36"/>
          <w:szCs w:val="36"/>
        </w:rPr>
      </w:pPr>
      <w:r w:rsidRPr="00E6372A">
        <w:rPr>
          <w:rFonts w:asciiTheme="majorBidi" w:hAnsiTheme="majorBidi" w:cstheme="majorBidi"/>
          <w:b/>
          <w:bCs/>
          <w:sz w:val="36"/>
          <w:szCs w:val="36"/>
        </w:rPr>
        <w:t>Rosé (Elegant and Fresh)</w:t>
      </w:r>
    </w:p>
    <w:p w14:paraId="7B9FA881"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Classification Level:</w:t>
      </w:r>
      <w:r w:rsidRPr="00E6372A">
        <w:rPr>
          <w:rFonts w:asciiTheme="majorBidi" w:hAnsiTheme="majorBidi" w:cstheme="majorBidi"/>
          <w:sz w:val="36"/>
          <w:szCs w:val="36"/>
        </w:rPr>
        <w:t xml:space="preserve"> PDO Rose Valley.</w:t>
      </w:r>
    </w:p>
    <w:p w14:paraId="37104670"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Composition:</w:t>
      </w:r>
      <w:r w:rsidRPr="00E6372A">
        <w:rPr>
          <w:rFonts w:asciiTheme="majorBidi" w:hAnsiTheme="majorBidi" w:cstheme="majorBidi"/>
          <w:sz w:val="36"/>
          <w:szCs w:val="36"/>
        </w:rPr>
        <w:t xml:space="preserve"> Typically blends of Red </w:t>
      </w:r>
      <w:proofErr w:type="spellStart"/>
      <w:r w:rsidRPr="00E6372A">
        <w:rPr>
          <w:rFonts w:asciiTheme="majorBidi" w:hAnsiTheme="majorBidi" w:cstheme="majorBidi"/>
          <w:sz w:val="36"/>
          <w:szCs w:val="36"/>
        </w:rPr>
        <w:t>Misket</w:t>
      </w:r>
      <w:proofErr w:type="spellEnd"/>
      <w:r w:rsidRPr="00E6372A">
        <w:rPr>
          <w:rFonts w:asciiTheme="majorBidi" w:hAnsiTheme="majorBidi" w:cstheme="majorBidi"/>
          <w:sz w:val="36"/>
          <w:szCs w:val="36"/>
        </w:rPr>
        <w:t>, Pinot Noir, and Cabernet Franc.</w:t>
      </w:r>
    </w:p>
    <w:p w14:paraId="066B0DFC"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Production Method:</w:t>
      </w:r>
      <w:r w:rsidRPr="00E6372A">
        <w:rPr>
          <w:rFonts w:asciiTheme="majorBidi" w:hAnsiTheme="majorBidi" w:cstheme="majorBidi"/>
          <w:sz w:val="36"/>
          <w:szCs w:val="36"/>
        </w:rPr>
        <w:t xml:space="preserve"> Direct pressing or short maceration.</w:t>
      </w:r>
    </w:p>
    <w:p w14:paraId="5404211C"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Aging Requirements:</w:t>
      </w:r>
      <w:r w:rsidRPr="00E6372A">
        <w:rPr>
          <w:rFonts w:asciiTheme="majorBidi" w:hAnsiTheme="majorBidi" w:cstheme="majorBidi"/>
          <w:sz w:val="36"/>
          <w:szCs w:val="36"/>
        </w:rPr>
        <w:t xml:space="preserve"> Minimal aging.</w:t>
      </w:r>
    </w:p>
    <w:p w14:paraId="3D772196"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Alcohol Content:</w:t>
      </w:r>
      <w:r w:rsidRPr="00E6372A">
        <w:rPr>
          <w:rFonts w:asciiTheme="majorBidi" w:hAnsiTheme="majorBidi" w:cstheme="majorBidi"/>
          <w:sz w:val="36"/>
          <w:szCs w:val="36"/>
        </w:rPr>
        <w:t xml:space="preserve"> 12–13% ABV.</w:t>
      </w:r>
    </w:p>
    <w:p w14:paraId="1E505F58" w14:textId="77777777" w:rsidR="00DC1038" w:rsidRPr="00E6372A" w:rsidRDefault="00DC1038" w:rsidP="00E6372A">
      <w:pPr>
        <w:numPr>
          <w:ilvl w:val="1"/>
          <w:numId w:val="3"/>
        </w:numPr>
        <w:ind w:right="5394"/>
        <w:rPr>
          <w:rFonts w:asciiTheme="majorBidi" w:hAnsiTheme="majorBidi" w:cstheme="majorBidi"/>
          <w:sz w:val="36"/>
          <w:szCs w:val="36"/>
        </w:rPr>
      </w:pPr>
      <w:r w:rsidRPr="00E6372A">
        <w:rPr>
          <w:rFonts w:asciiTheme="majorBidi" w:hAnsiTheme="majorBidi" w:cstheme="majorBidi"/>
          <w:i/>
          <w:iCs/>
          <w:sz w:val="36"/>
          <w:szCs w:val="36"/>
        </w:rPr>
        <w:t>Organoleptic Profile:</w:t>
      </w:r>
      <w:r w:rsidRPr="00E6372A">
        <w:rPr>
          <w:rFonts w:asciiTheme="majorBidi" w:hAnsiTheme="majorBidi" w:cstheme="majorBidi"/>
          <w:sz w:val="36"/>
          <w:szCs w:val="36"/>
        </w:rPr>
        <w:t xml:space="preserve"> Bright acidity, fresh strawberry, and delicate floral notes.</w:t>
      </w:r>
    </w:p>
    <w:p w14:paraId="0C66835F"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b/>
          <w:bCs/>
          <w:sz w:val="36"/>
          <w:szCs w:val="36"/>
        </w:rPr>
        <w:t>Additional Context</w:t>
      </w:r>
    </w:p>
    <w:p w14:paraId="53CA832A" w14:textId="77777777" w:rsidR="00DC1038" w:rsidRPr="00E6372A" w:rsidRDefault="00DC1038" w:rsidP="00E6372A">
      <w:pPr>
        <w:numPr>
          <w:ilvl w:val="0"/>
          <w:numId w:val="4"/>
        </w:numPr>
        <w:ind w:right="5394"/>
        <w:rPr>
          <w:rFonts w:asciiTheme="majorBidi" w:hAnsiTheme="majorBidi" w:cstheme="majorBidi"/>
          <w:sz w:val="36"/>
          <w:szCs w:val="36"/>
        </w:rPr>
      </w:pPr>
      <w:r w:rsidRPr="00E6372A">
        <w:rPr>
          <w:rFonts w:asciiTheme="majorBidi" w:hAnsiTheme="majorBidi" w:cstheme="majorBidi"/>
          <w:i/>
          <w:iCs/>
          <w:sz w:val="36"/>
          <w:szCs w:val="36"/>
        </w:rPr>
        <w:t>Recent Developments:</w:t>
      </w:r>
      <w:r w:rsidRPr="00E6372A">
        <w:rPr>
          <w:rFonts w:asciiTheme="majorBidi" w:hAnsiTheme="majorBidi" w:cstheme="majorBidi"/>
          <w:sz w:val="36"/>
          <w:szCs w:val="36"/>
        </w:rPr>
        <w:t xml:space="preserve"> Increasing production of premium rosé wines for export markets.</w:t>
      </w:r>
    </w:p>
    <w:p w14:paraId="1B16D02E" w14:textId="77777777" w:rsidR="00DC1038" w:rsidRPr="00E6372A" w:rsidRDefault="00DC1038" w:rsidP="00E6372A">
      <w:pPr>
        <w:numPr>
          <w:ilvl w:val="0"/>
          <w:numId w:val="4"/>
        </w:numPr>
        <w:ind w:right="5394"/>
        <w:rPr>
          <w:rFonts w:asciiTheme="majorBidi" w:hAnsiTheme="majorBidi" w:cstheme="majorBidi"/>
          <w:sz w:val="36"/>
          <w:szCs w:val="36"/>
        </w:rPr>
      </w:pPr>
      <w:r w:rsidRPr="00E6372A">
        <w:rPr>
          <w:rFonts w:asciiTheme="majorBidi" w:hAnsiTheme="majorBidi" w:cstheme="majorBidi"/>
          <w:i/>
          <w:iCs/>
          <w:sz w:val="36"/>
          <w:szCs w:val="36"/>
        </w:rPr>
        <w:t>Historical Evolution:</w:t>
      </w:r>
      <w:r w:rsidRPr="00E6372A">
        <w:rPr>
          <w:rFonts w:asciiTheme="majorBidi" w:hAnsiTheme="majorBidi" w:cstheme="majorBidi"/>
          <w:sz w:val="36"/>
          <w:szCs w:val="36"/>
        </w:rPr>
        <w:t xml:space="preserve"> Longstanding Thracian and monastic winemaking traditions.</w:t>
      </w:r>
    </w:p>
    <w:p w14:paraId="553D3A18" w14:textId="77777777" w:rsidR="00DC1038" w:rsidRPr="00E6372A" w:rsidRDefault="00DC1038" w:rsidP="00E6372A">
      <w:pPr>
        <w:numPr>
          <w:ilvl w:val="0"/>
          <w:numId w:val="4"/>
        </w:numPr>
        <w:ind w:right="5394"/>
        <w:rPr>
          <w:rFonts w:asciiTheme="majorBidi" w:hAnsiTheme="majorBidi" w:cstheme="majorBidi"/>
          <w:sz w:val="36"/>
          <w:szCs w:val="36"/>
        </w:rPr>
      </w:pPr>
      <w:r w:rsidRPr="00E6372A">
        <w:rPr>
          <w:rFonts w:asciiTheme="majorBidi" w:hAnsiTheme="majorBidi" w:cstheme="majorBidi"/>
          <w:i/>
          <w:iCs/>
          <w:sz w:val="36"/>
          <w:szCs w:val="36"/>
        </w:rPr>
        <w:t>Food Pairing Notes:</w:t>
      </w:r>
      <w:r w:rsidRPr="00E6372A">
        <w:rPr>
          <w:rFonts w:asciiTheme="majorBidi" w:hAnsiTheme="majorBidi" w:cstheme="majorBidi"/>
          <w:sz w:val="36"/>
          <w:szCs w:val="36"/>
        </w:rPr>
        <w:t xml:space="preserve"> Red </w:t>
      </w:r>
      <w:proofErr w:type="spellStart"/>
      <w:r w:rsidRPr="00E6372A">
        <w:rPr>
          <w:rFonts w:asciiTheme="majorBidi" w:hAnsiTheme="majorBidi" w:cstheme="majorBidi"/>
          <w:sz w:val="36"/>
          <w:szCs w:val="36"/>
        </w:rPr>
        <w:t>Misket</w:t>
      </w:r>
      <w:proofErr w:type="spellEnd"/>
      <w:r w:rsidRPr="00E6372A">
        <w:rPr>
          <w:rFonts w:asciiTheme="majorBidi" w:hAnsiTheme="majorBidi" w:cstheme="majorBidi"/>
          <w:sz w:val="36"/>
          <w:szCs w:val="36"/>
        </w:rPr>
        <w:t xml:space="preserve"> pairs well with fresh seafood and light salads, while Muscat </w:t>
      </w:r>
      <w:proofErr w:type="spellStart"/>
      <w:r w:rsidRPr="00E6372A">
        <w:rPr>
          <w:rFonts w:asciiTheme="majorBidi" w:hAnsiTheme="majorBidi" w:cstheme="majorBidi"/>
          <w:sz w:val="36"/>
          <w:szCs w:val="36"/>
        </w:rPr>
        <w:t>Ottonel</w:t>
      </w:r>
      <w:proofErr w:type="spellEnd"/>
      <w:r w:rsidRPr="00E6372A">
        <w:rPr>
          <w:rFonts w:asciiTheme="majorBidi" w:hAnsiTheme="majorBidi" w:cstheme="majorBidi"/>
          <w:sz w:val="36"/>
          <w:szCs w:val="36"/>
        </w:rPr>
        <w:t xml:space="preserve"> complements spicy Asian cuisine.</w:t>
      </w:r>
    </w:p>
    <w:p w14:paraId="28EA8C34" w14:textId="77777777" w:rsidR="00DC1038" w:rsidRPr="00E6372A" w:rsidRDefault="00DC1038" w:rsidP="00E6372A">
      <w:pPr>
        <w:numPr>
          <w:ilvl w:val="0"/>
          <w:numId w:val="4"/>
        </w:numPr>
        <w:ind w:right="5394"/>
        <w:rPr>
          <w:rFonts w:asciiTheme="majorBidi" w:hAnsiTheme="majorBidi" w:cstheme="majorBidi"/>
          <w:sz w:val="36"/>
          <w:szCs w:val="36"/>
        </w:rPr>
      </w:pPr>
      <w:r w:rsidRPr="00E6372A">
        <w:rPr>
          <w:rFonts w:asciiTheme="majorBidi" w:hAnsiTheme="majorBidi" w:cstheme="majorBidi"/>
          <w:i/>
          <w:iCs/>
          <w:sz w:val="36"/>
          <w:szCs w:val="36"/>
        </w:rPr>
        <w:t>Notable Producers:</w:t>
      </w:r>
    </w:p>
    <w:p w14:paraId="4911666E" w14:textId="77777777" w:rsidR="00DC1038" w:rsidRPr="00E6372A" w:rsidRDefault="00DC1038" w:rsidP="00E6372A">
      <w:pPr>
        <w:numPr>
          <w:ilvl w:val="1"/>
          <w:numId w:val="4"/>
        </w:numPr>
        <w:ind w:right="5394"/>
        <w:rPr>
          <w:rFonts w:asciiTheme="majorBidi" w:hAnsiTheme="majorBidi" w:cstheme="majorBidi"/>
          <w:sz w:val="36"/>
          <w:szCs w:val="36"/>
        </w:rPr>
      </w:pPr>
      <w:r w:rsidRPr="00E6372A">
        <w:rPr>
          <w:rFonts w:asciiTheme="majorBidi" w:hAnsiTheme="majorBidi" w:cstheme="majorBidi"/>
          <w:i/>
          <w:iCs/>
          <w:sz w:val="36"/>
          <w:szCs w:val="36"/>
        </w:rPr>
        <w:t>Chateau Copsa</w:t>
      </w:r>
      <w:r w:rsidRPr="00E6372A">
        <w:rPr>
          <w:rFonts w:asciiTheme="majorBidi" w:hAnsiTheme="majorBidi" w:cstheme="majorBidi"/>
          <w:sz w:val="36"/>
          <w:szCs w:val="36"/>
        </w:rPr>
        <w:t xml:space="preserve"> – Specializing in elegant Red </w:t>
      </w:r>
      <w:proofErr w:type="spellStart"/>
      <w:r w:rsidRPr="00E6372A">
        <w:rPr>
          <w:rFonts w:asciiTheme="majorBidi" w:hAnsiTheme="majorBidi" w:cstheme="majorBidi"/>
          <w:sz w:val="36"/>
          <w:szCs w:val="36"/>
        </w:rPr>
        <w:t>Misket</w:t>
      </w:r>
      <w:proofErr w:type="spellEnd"/>
      <w:r w:rsidRPr="00E6372A">
        <w:rPr>
          <w:rFonts w:asciiTheme="majorBidi" w:hAnsiTheme="majorBidi" w:cstheme="majorBidi"/>
          <w:sz w:val="36"/>
          <w:szCs w:val="36"/>
        </w:rPr>
        <w:t xml:space="preserve"> and Muscat </w:t>
      </w:r>
      <w:proofErr w:type="spellStart"/>
      <w:r w:rsidRPr="00E6372A">
        <w:rPr>
          <w:rFonts w:asciiTheme="majorBidi" w:hAnsiTheme="majorBidi" w:cstheme="majorBidi"/>
          <w:sz w:val="36"/>
          <w:szCs w:val="36"/>
        </w:rPr>
        <w:t>Ottonel</w:t>
      </w:r>
      <w:proofErr w:type="spellEnd"/>
      <w:r w:rsidRPr="00E6372A">
        <w:rPr>
          <w:rFonts w:asciiTheme="majorBidi" w:hAnsiTheme="majorBidi" w:cstheme="majorBidi"/>
          <w:sz w:val="36"/>
          <w:szCs w:val="36"/>
        </w:rPr>
        <w:t>.</w:t>
      </w:r>
    </w:p>
    <w:p w14:paraId="3B936500" w14:textId="77777777" w:rsidR="00DC1038" w:rsidRPr="00E6372A" w:rsidRDefault="00DC1038" w:rsidP="00E6372A">
      <w:pPr>
        <w:numPr>
          <w:ilvl w:val="1"/>
          <w:numId w:val="4"/>
        </w:numPr>
        <w:ind w:right="5394"/>
        <w:rPr>
          <w:rFonts w:asciiTheme="majorBidi" w:hAnsiTheme="majorBidi" w:cstheme="majorBidi"/>
          <w:sz w:val="36"/>
          <w:szCs w:val="36"/>
        </w:rPr>
      </w:pPr>
      <w:proofErr w:type="spellStart"/>
      <w:r w:rsidRPr="00E6372A">
        <w:rPr>
          <w:rFonts w:asciiTheme="majorBidi" w:hAnsiTheme="majorBidi" w:cstheme="majorBidi"/>
          <w:i/>
          <w:iCs/>
          <w:sz w:val="36"/>
          <w:szCs w:val="36"/>
        </w:rPr>
        <w:t>Midalidare</w:t>
      </w:r>
      <w:proofErr w:type="spellEnd"/>
      <w:r w:rsidRPr="00E6372A">
        <w:rPr>
          <w:rFonts w:asciiTheme="majorBidi" w:hAnsiTheme="majorBidi" w:cstheme="majorBidi"/>
          <w:i/>
          <w:iCs/>
          <w:sz w:val="36"/>
          <w:szCs w:val="36"/>
        </w:rPr>
        <w:t xml:space="preserve"> Estate</w:t>
      </w:r>
      <w:r w:rsidRPr="00E6372A">
        <w:rPr>
          <w:rFonts w:asciiTheme="majorBidi" w:hAnsiTheme="majorBidi" w:cstheme="majorBidi"/>
          <w:sz w:val="36"/>
          <w:szCs w:val="36"/>
        </w:rPr>
        <w:t xml:space="preserve"> – Producing high-quality rosé and aromatic whites.</w:t>
      </w:r>
    </w:p>
    <w:p w14:paraId="20967F14" w14:textId="77777777" w:rsidR="00DC1038" w:rsidRPr="00E6372A" w:rsidRDefault="00DC1038" w:rsidP="00E6372A">
      <w:pPr>
        <w:numPr>
          <w:ilvl w:val="1"/>
          <w:numId w:val="4"/>
        </w:numPr>
        <w:ind w:right="5394"/>
        <w:rPr>
          <w:rFonts w:asciiTheme="majorBidi" w:hAnsiTheme="majorBidi" w:cstheme="majorBidi"/>
          <w:sz w:val="36"/>
          <w:szCs w:val="36"/>
        </w:rPr>
      </w:pPr>
      <w:r w:rsidRPr="00E6372A">
        <w:rPr>
          <w:rFonts w:asciiTheme="majorBidi" w:hAnsiTheme="majorBidi" w:cstheme="majorBidi"/>
          <w:i/>
          <w:iCs/>
          <w:sz w:val="36"/>
          <w:szCs w:val="36"/>
        </w:rPr>
        <w:t>Villa Yustina</w:t>
      </w:r>
      <w:r w:rsidRPr="00E6372A">
        <w:rPr>
          <w:rFonts w:asciiTheme="majorBidi" w:hAnsiTheme="majorBidi" w:cstheme="majorBidi"/>
          <w:sz w:val="36"/>
          <w:szCs w:val="36"/>
        </w:rPr>
        <w:t xml:space="preserve"> – Known for delicate, floral-driven wines.</w:t>
      </w:r>
    </w:p>
    <w:p w14:paraId="4895E015"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b/>
          <w:bCs/>
          <w:sz w:val="36"/>
          <w:szCs w:val="36"/>
        </w:rPr>
        <w:t>Key Takeaways for Sommeliers</w:t>
      </w:r>
    </w:p>
    <w:p w14:paraId="38C259D9"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sz w:val="36"/>
          <w:szCs w:val="36"/>
        </w:rPr>
        <w:t>The Rose Valley’s focus on aromatic white and rosé wines makes it an essential study area for sommeliers exploring Bulgaria’s diverse wine landscape. The region’s high-altitude vineyards and cooling mountain influences contribute to its signature crisp, floral wine styles, distinguishing it from Bulgaria’s bolder red wine regions.</w:t>
      </w:r>
    </w:p>
    <w:p w14:paraId="12FDB9F8" w14:textId="77777777"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b/>
          <w:bCs/>
          <w:sz w:val="36"/>
          <w:szCs w:val="36"/>
        </w:rPr>
        <w:t>Final Thoughts</w:t>
      </w:r>
    </w:p>
    <w:p w14:paraId="30E67EF0" w14:textId="43966FF3" w:rsidR="00DC1038" w:rsidRPr="00E6372A" w:rsidRDefault="00DC1038" w:rsidP="00E6372A">
      <w:pPr>
        <w:ind w:right="5394"/>
        <w:rPr>
          <w:rFonts w:asciiTheme="majorBidi" w:hAnsiTheme="majorBidi" w:cstheme="majorBidi"/>
          <w:sz w:val="36"/>
          <w:szCs w:val="36"/>
        </w:rPr>
      </w:pPr>
      <w:r w:rsidRPr="00E6372A">
        <w:rPr>
          <w:rFonts w:asciiTheme="majorBidi" w:hAnsiTheme="majorBidi" w:cstheme="majorBidi"/>
          <w:sz w:val="36"/>
          <w:szCs w:val="36"/>
        </w:rPr>
        <w:t>With its historical significance, ideal climate for aromatic varietals, and rising global presence, the Rose Valley continues to gain attention as one of Bulgaria’s most unique wine regions. Its elegant, fragrant wines offer a fresh perspective for those looking to expand their understanding of Eastern European viticulture.</w:t>
      </w:r>
    </w:p>
    <w:sectPr w:rsidR="00DC1038" w:rsidRPr="00E63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2593D"/>
    <w:multiLevelType w:val="multilevel"/>
    <w:tmpl w:val="7102C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612ED"/>
    <w:multiLevelType w:val="multilevel"/>
    <w:tmpl w:val="8DC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97E87"/>
    <w:multiLevelType w:val="multilevel"/>
    <w:tmpl w:val="C69A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477AB"/>
    <w:multiLevelType w:val="multilevel"/>
    <w:tmpl w:val="55BEC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31670">
    <w:abstractNumId w:val="3"/>
  </w:num>
  <w:num w:numId="2" w16cid:durableId="797644251">
    <w:abstractNumId w:val="1"/>
  </w:num>
  <w:num w:numId="3" w16cid:durableId="1663704764">
    <w:abstractNumId w:val="0"/>
  </w:num>
  <w:num w:numId="4" w16cid:durableId="176973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38"/>
    <w:rsid w:val="00021285"/>
    <w:rsid w:val="00DB2825"/>
    <w:rsid w:val="00DC1038"/>
    <w:rsid w:val="00E637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D36C"/>
  <w15:chartTrackingRefBased/>
  <w15:docId w15:val="{0990418B-923D-4D53-A053-4FD123EE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0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10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10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0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10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1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0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10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10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0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10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1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038"/>
    <w:rPr>
      <w:rFonts w:eastAsiaTheme="majorEastAsia" w:cstheme="majorBidi"/>
      <w:color w:val="272727" w:themeColor="text1" w:themeTint="D8"/>
    </w:rPr>
  </w:style>
  <w:style w:type="paragraph" w:styleId="Title">
    <w:name w:val="Title"/>
    <w:basedOn w:val="Normal"/>
    <w:next w:val="Normal"/>
    <w:link w:val="TitleChar"/>
    <w:uiPriority w:val="10"/>
    <w:qFormat/>
    <w:rsid w:val="00DC1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038"/>
    <w:pPr>
      <w:spacing w:before="160"/>
      <w:jc w:val="center"/>
    </w:pPr>
    <w:rPr>
      <w:i/>
      <w:iCs/>
      <w:color w:val="404040" w:themeColor="text1" w:themeTint="BF"/>
    </w:rPr>
  </w:style>
  <w:style w:type="character" w:customStyle="1" w:styleId="QuoteChar">
    <w:name w:val="Quote Char"/>
    <w:basedOn w:val="DefaultParagraphFont"/>
    <w:link w:val="Quote"/>
    <w:uiPriority w:val="29"/>
    <w:rsid w:val="00DC1038"/>
    <w:rPr>
      <w:i/>
      <w:iCs/>
      <w:color w:val="404040" w:themeColor="text1" w:themeTint="BF"/>
    </w:rPr>
  </w:style>
  <w:style w:type="paragraph" w:styleId="ListParagraph">
    <w:name w:val="List Paragraph"/>
    <w:basedOn w:val="Normal"/>
    <w:uiPriority w:val="34"/>
    <w:qFormat/>
    <w:rsid w:val="00DC1038"/>
    <w:pPr>
      <w:ind w:left="720"/>
      <w:contextualSpacing/>
    </w:pPr>
  </w:style>
  <w:style w:type="character" w:styleId="IntenseEmphasis">
    <w:name w:val="Intense Emphasis"/>
    <w:basedOn w:val="DefaultParagraphFont"/>
    <w:uiPriority w:val="21"/>
    <w:qFormat/>
    <w:rsid w:val="00DC1038"/>
    <w:rPr>
      <w:i/>
      <w:iCs/>
      <w:color w:val="2F5496" w:themeColor="accent1" w:themeShade="BF"/>
    </w:rPr>
  </w:style>
  <w:style w:type="paragraph" w:styleId="IntenseQuote">
    <w:name w:val="Intense Quote"/>
    <w:basedOn w:val="Normal"/>
    <w:next w:val="Normal"/>
    <w:link w:val="IntenseQuoteChar"/>
    <w:uiPriority w:val="30"/>
    <w:qFormat/>
    <w:rsid w:val="00DC1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038"/>
    <w:rPr>
      <w:i/>
      <w:iCs/>
      <w:color w:val="2F5496" w:themeColor="accent1" w:themeShade="BF"/>
    </w:rPr>
  </w:style>
  <w:style w:type="character" w:styleId="IntenseReference">
    <w:name w:val="Intense Reference"/>
    <w:basedOn w:val="DefaultParagraphFont"/>
    <w:uiPriority w:val="32"/>
    <w:qFormat/>
    <w:rsid w:val="00DC10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414082">
      <w:bodyDiv w:val="1"/>
      <w:marLeft w:val="0"/>
      <w:marRight w:val="0"/>
      <w:marTop w:val="0"/>
      <w:marBottom w:val="0"/>
      <w:divBdr>
        <w:top w:val="none" w:sz="0" w:space="0" w:color="auto"/>
        <w:left w:val="none" w:sz="0" w:space="0" w:color="auto"/>
        <w:bottom w:val="none" w:sz="0" w:space="0" w:color="auto"/>
        <w:right w:val="none" w:sz="0" w:space="0" w:color="auto"/>
      </w:divBdr>
    </w:div>
    <w:div w:id="15290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2025-03-05T19:57:00Z</dcterms:created>
  <dcterms:modified xsi:type="dcterms:W3CDTF">2026-01-10T18:27:00Z</dcterms:modified>
</cp:coreProperties>
</file>