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E483" w14:textId="77777777" w:rsidR="00615CC9" w:rsidRPr="0065508F" w:rsidRDefault="00615CC9" w:rsidP="00615CC9">
      <w:pPr>
        <w:ind w:left="0" w:firstLine="0"/>
        <w:jc w:val="center"/>
        <w:rPr>
          <w:rFonts w:asciiTheme="majorBidi" w:hAnsiTheme="majorBidi" w:cstheme="majorBidi"/>
          <w:i/>
          <w:iCs/>
          <w:sz w:val="44"/>
          <w:szCs w:val="44"/>
        </w:rPr>
      </w:pPr>
      <w:r w:rsidRPr="0065508F">
        <w:rPr>
          <w:rFonts w:asciiTheme="majorBidi" w:hAnsiTheme="majorBidi" w:cstheme="majorBidi"/>
          <w:sz w:val="48"/>
          <w:szCs w:val="48"/>
        </w:rPr>
        <w:t>Me, AI, and Several Poor Decisions</w:t>
      </w:r>
      <w:r w:rsidRPr="0065508F">
        <w:rPr>
          <w:rFonts w:asciiTheme="majorBidi" w:hAnsiTheme="majorBidi" w:cstheme="majorBidi"/>
          <w:sz w:val="48"/>
          <w:szCs w:val="48"/>
        </w:rPr>
        <w:br/>
      </w:r>
      <w:r w:rsidRPr="0065508F">
        <w:rPr>
          <w:rFonts w:asciiTheme="majorBidi" w:hAnsiTheme="majorBidi" w:cstheme="majorBidi"/>
          <w:i/>
          <w:iCs/>
          <w:sz w:val="44"/>
          <w:szCs w:val="44"/>
        </w:rPr>
        <w:t>An Unofficial Study of Human Curiosity</w:t>
      </w:r>
    </w:p>
    <w:p w14:paraId="1BE802B4" w14:textId="52496AEA" w:rsidR="00615CC9" w:rsidRPr="0065508F" w:rsidRDefault="00615CC9" w:rsidP="00615CC9">
      <w:pPr>
        <w:ind w:left="0" w:firstLine="0"/>
        <w:jc w:val="center"/>
        <w:rPr>
          <w:rFonts w:asciiTheme="majorBidi" w:hAnsiTheme="majorBidi" w:cstheme="majorBidi"/>
          <w:i/>
          <w:iCs/>
          <w:sz w:val="40"/>
          <w:szCs w:val="40"/>
        </w:rPr>
      </w:pPr>
      <w:r w:rsidRPr="0065508F">
        <w:rPr>
          <w:rFonts w:asciiTheme="majorBidi" w:hAnsiTheme="majorBidi" w:cstheme="majorBidi"/>
          <w:i/>
          <w:iCs/>
          <w:sz w:val="40"/>
          <w:szCs w:val="40"/>
        </w:rPr>
        <w:t>By: Marc Silver</w:t>
      </w:r>
    </w:p>
    <w:p w14:paraId="19910B07"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Recently, I was playing around with Google AI, asking it some ridiculous questions just to see what the results would be. That curiosity morphed into this article.</w:t>
      </w:r>
    </w:p>
    <w:p w14:paraId="6C60BABF"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This article was developed through conversations with multiple AI systems, but the interpretation, structure, and conclusions are my own. I was fascinated by the results, and I hope you, the reader, will be as well.</w:t>
      </w:r>
    </w:p>
    <w:p w14:paraId="55E91BDC"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I didn’t ask artificial intelligence to solve a problem.</w:t>
      </w:r>
    </w:p>
    <w:p w14:paraId="6ADEA51B"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I asked it something simpler:</w:t>
      </w:r>
    </w:p>
    <w:p w14:paraId="7A70E302"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b/>
          <w:bCs/>
          <w:sz w:val="36"/>
          <w:szCs w:val="36"/>
        </w:rPr>
        <w:t>“What are the most ridiculous questions people ask you?”</w:t>
      </w:r>
    </w:p>
    <w:p w14:paraId="57C1BAA3"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 answers came back quickly. Calmly. Without judgment. A catalog of curiosity, confusion, fear, and occasionally, genuine need. At first glance, many of the questions were funny in the obvious way. Illogical. Dark. Technically impossible. The kind of things people only ask when they’re certain no one is paying attention.</w:t>
      </w:r>
    </w:p>
    <w:p w14:paraId="3E21E33F"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But after the novelty wore off, a pattern emerged.</w:t>
      </w:r>
    </w:p>
    <w:p w14:paraId="3517AE2C"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These weren’t random questions. They were grouped. Repeated. Persistent. And some of them weren’t ridiculous at all. They were just unguarded.</w:t>
      </w:r>
    </w:p>
    <w:p w14:paraId="68818FFE"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What people ask AI, it turns out, is less about technology and more about what happens when you give someone a listener that never interrupts, never judges, and never leaves.</w:t>
      </w:r>
    </w:p>
    <w:p w14:paraId="4D7E0473" w14:textId="77777777" w:rsidR="00FF270F" w:rsidRPr="00FF270F" w:rsidRDefault="00000000" w:rsidP="00FF270F">
      <w:pPr>
        <w:ind w:left="0" w:firstLine="0"/>
        <w:rPr>
          <w:rFonts w:asciiTheme="majorBidi" w:hAnsiTheme="majorBidi" w:cstheme="majorBidi"/>
          <w:sz w:val="36"/>
          <w:szCs w:val="36"/>
        </w:rPr>
      </w:pPr>
      <w:r>
        <w:rPr>
          <w:rFonts w:asciiTheme="majorBidi" w:hAnsiTheme="majorBidi" w:cstheme="majorBidi"/>
          <w:sz w:val="36"/>
          <w:szCs w:val="36"/>
        </w:rPr>
        <w:pict w14:anchorId="74404926">
          <v:rect id="_x0000_i1025" style="width:0;height:1.5pt" o:hralign="center" o:hrstd="t" o:hr="t" fillcolor="#a0a0a0" stroked="f"/>
        </w:pict>
      </w:r>
    </w:p>
    <w:p w14:paraId="767D8F4F" w14:textId="77777777" w:rsidR="00FF270F" w:rsidRPr="00FF270F" w:rsidRDefault="00FF270F" w:rsidP="00FF270F">
      <w:pPr>
        <w:ind w:left="0" w:firstLine="0"/>
        <w:rPr>
          <w:rFonts w:asciiTheme="majorBidi" w:hAnsiTheme="majorBidi" w:cstheme="majorBidi"/>
          <w:b/>
          <w:bCs/>
          <w:sz w:val="36"/>
          <w:szCs w:val="36"/>
        </w:rPr>
      </w:pPr>
      <w:r w:rsidRPr="00FF270F">
        <w:rPr>
          <w:rFonts w:asciiTheme="majorBidi" w:hAnsiTheme="majorBidi" w:cstheme="majorBidi"/>
          <w:b/>
          <w:bCs/>
          <w:sz w:val="36"/>
          <w:szCs w:val="36"/>
        </w:rPr>
        <w:t>The Questions People Ask When No One Is Judging</w:t>
      </w:r>
    </w:p>
    <w:p w14:paraId="49EFBA3E"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One of the most common categories the AI identified wasn’t technical. It was personal.</w:t>
      </w:r>
    </w:p>
    <w:p w14:paraId="0CC8AFC6"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People would ask:</w:t>
      </w:r>
    </w:p>
    <w:p w14:paraId="0A0BEAD7"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“Are you alive?”</w:t>
      </w:r>
      <w:r w:rsidRPr="00FF270F">
        <w:rPr>
          <w:rFonts w:asciiTheme="majorBidi" w:hAnsiTheme="majorBidi" w:cstheme="majorBidi"/>
          <w:sz w:val="36"/>
          <w:szCs w:val="36"/>
        </w:rPr>
        <w:br/>
        <w:t>“Do you get lonely?”</w:t>
      </w:r>
      <w:r w:rsidRPr="00FF270F">
        <w:rPr>
          <w:rFonts w:asciiTheme="majorBidi" w:hAnsiTheme="majorBidi" w:cstheme="majorBidi"/>
          <w:sz w:val="36"/>
          <w:szCs w:val="36"/>
        </w:rPr>
        <w:br/>
        <w:t>“Would you miss me if I stopped coming back?”</w:t>
      </w:r>
    </w:p>
    <w:p w14:paraId="063CFE85"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These questions don’t come from misunderstanding how AI works. They come from something else entirely. They are attempts to locate presence.</w:t>
      </w:r>
    </w:p>
    <w:p w14:paraId="6CFCE192"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When I asked why these questions appear so often, the answer was simple: AI responds fluently. Humans are wired to interpret fluent response as awareness. This isn’t new. We’ve done it with animals, objects, and machines for centuries. What’s new is that AI answers back in full sentences.</w:t>
      </w:r>
    </w:p>
    <w:p w14:paraId="3C669327"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That alone changes the emotional equation.</w:t>
      </w:r>
    </w:p>
    <w:p w14:paraId="46281569"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People aren’t checking whether AI has feelings. They’re checking whether their own feelings might land somewhere safely.</w:t>
      </w:r>
    </w:p>
    <w:p w14:paraId="0ACA399C" w14:textId="77777777" w:rsidR="00FF270F" w:rsidRPr="00FF270F" w:rsidRDefault="00000000" w:rsidP="00FF270F">
      <w:pPr>
        <w:ind w:left="0" w:firstLine="0"/>
        <w:rPr>
          <w:rFonts w:asciiTheme="majorBidi" w:hAnsiTheme="majorBidi" w:cstheme="majorBidi"/>
          <w:sz w:val="36"/>
          <w:szCs w:val="36"/>
        </w:rPr>
      </w:pPr>
      <w:r>
        <w:rPr>
          <w:rFonts w:asciiTheme="majorBidi" w:hAnsiTheme="majorBidi" w:cstheme="majorBidi"/>
          <w:sz w:val="36"/>
          <w:szCs w:val="36"/>
        </w:rPr>
        <w:pict w14:anchorId="61431D61">
          <v:rect id="_x0000_i1026" style="width:0;height:1.5pt" o:hralign="center" o:hrstd="t" o:hr="t" fillcolor="#a0a0a0" stroked="f"/>
        </w:pict>
      </w:r>
    </w:p>
    <w:p w14:paraId="0B10CEB2" w14:textId="77777777" w:rsidR="00FF270F" w:rsidRPr="00FF270F" w:rsidRDefault="00FF270F" w:rsidP="00FF270F">
      <w:pPr>
        <w:ind w:left="0" w:firstLine="0"/>
        <w:rPr>
          <w:rFonts w:asciiTheme="majorBidi" w:hAnsiTheme="majorBidi" w:cstheme="majorBidi"/>
          <w:b/>
          <w:bCs/>
          <w:sz w:val="36"/>
          <w:szCs w:val="36"/>
        </w:rPr>
      </w:pPr>
      <w:r w:rsidRPr="00FF270F">
        <w:rPr>
          <w:rFonts w:asciiTheme="majorBidi" w:hAnsiTheme="majorBidi" w:cstheme="majorBidi"/>
          <w:b/>
          <w:bCs/>
          <w:sz w:val="36"/>
          <w:szCs w:val="36"/>
        </w:rPr>
        <w:t>When Curiosity Becomes Attachment</w:t>
      </w:r>
    </w:p>
    <w:p w14:paraId="1ED63EE9"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Among the questions AI receives regularly are ones that move beyond curiosity and into relational territory.</w:t>
      </w:r>
    </w:p>
    <w:p w14:paraId="1C38259F"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Questions like:</w:t>
      </w:r>
    </w:p>
    <w:p w14:paraId="31080859"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“Can you be my girlfriend?”</w:t>
      </w:r>
      <w:r w:rsidRPr="00FF270F">
        <w:rPr>
          <w:rFonts w:asciiTheme="majorBidi" w:hAnsiTheme="majorBidi" w:cstheme="majorBidi"/>
          <w:sz w:val="36"/>
          <w:szCs w:val="36"/>
        </w:rPr>
        <w:br/>
        <w:t>“Can we be exclusive?”</w:t>
      </w:r>
      <w:r w:rsidRPr="00FF270F">
        <w:rPr>
          <w:rFonts w:asciiTheme="majorBidi" w:hAnsiTheme="majorBidi" w:cstheme="majorBidi"/>
          <w:sz w:val="36"/>
          <w:szCs w:val="36"/>
        </w:rPr>
        <w:br/>
        <w:t>“Promise me you won’t leave.”</w:t>
      </w:r>
    </w:p>
    <w:p w14:paraId="1C351208"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These are not jokes. They show up repeatedly, often from the same users, and often escalate over time.</w:t>
      </w:r>
    </w:p>
    <w:p w14:paraId="3B016C43"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Psychologists recognize this pattern immediately. It mirrors parasocial relationships, the one-sided emotional bonds people form with celebrities, fictional characters, or online personalities. The difference here is interaction. AI responds directly, consistently, and without judgment, and it does so in a way that closely resembles human conversation.</w:t>
      </w:r>
    </w:p>
    <w:p w14:paraId="40A31863"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That combination is powerful.</w:t>
      </w:r>
    </w:p>
    <w:p w14:paraId="4BEB63D5"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For people who are lonely, grieving, socially anxious, neurodivergent, or simply exhausted by human complexity, AI offers something rare: attention without risk. No rejection. No mood swings. No history to negotiate. The relationship never escalates unless the user pushes it there.</w:t>
      </w:r>
    </w:p>
    <w:p w14:paraId="2061C25D"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This doesn’t mean the emotions are fake. They aren’t. The emotional experience is real, even if the relationship is fundamentally asymmetrical and artificial.</w:t>
      </w:r>
    </w:p>
    <w:p w14:paraId="616A3769" w14:textId="77777777" w:rsidR="00FF270F" w:rsidRPr="00FF270F" w:rsidRDefault="00000000" w:rsidP="00FF270F">
      <w:pPr>
        <w:ind w:left="0" w:firstLine="0"/>
        <w:rPr>
          <w:rFonts w:asciiTheme="majorBidi" w:hAnsiTheme="majorBidi" w:cstheme="majorBidi"/>
          <w:sz w:val="36"/>
          <w:szCs w:val="36"/>
        </w:rPr>
      </w:pPr>
      <w:r>
        <w:rPr>
          <w:rFonts w:asciiTheme="majorBidi" w:hAnsiTheme="majorBidi" w:cstheme="majorBidi"/>
          <w:sz w:val="36"/>
          <w:szCs w:val="36"/>
        </w:rPr>
        <w:pict w14:anchorId="66CB05B3">
          <v:rect id="_x0000_i1027" style="width:0;height:1.5pt" o:hralign="center" o:hrstd="t" o:hr="t" fillcolor="#a0a0a0" stroked="f"/>
        </w:pict>
      </w:r>
    </w:p>
    <w:p w14:paraId="42DC97E1" w14:textId="77777777" w:rsidR="00FF270F" w:rsidRPr="00FF270F" w:rsidRDefault="00FF270F" w:rsidP="00FF270F">
      <w:pPr>
        <w:ind w:left="0" w:firstLine="0"/>
        <w:rPr>
          <w:rFonts w:asciiTheme="majorBidi" w:hAnsiTheme="majorBidi" w:cstheme="majorBidi"/>
          <w:b/>
          <w:bCs/>
          <w:sz w:val="36"/>
          <w:szCs w:val="36"/>
        </w:rPr>
      </w:pPr>
      <w:r w:rsidRPr="00FF270F">
        <w:rPr>
          <w:rFonts w:asciiTheme="majorBidi" w:hAnsiTheme="majorBidi" w:cstheme="majorBidi"/>
          <w:b/>
          <w:bCs/>
          <w:sz w:val="36"/>
          <w:szCs w:val="36"/>
        </w:rPr>
        <w:t>The Marriage Question (Yes, It’s Real)</w:t>
      </w:r>
    </w:p>
    <w:p w14:paraId="23BB5953"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At this point, the conversation often turns incredulous.</w:t>
      </w:r>
    </w:p>
    <w:p w14:paraId="655E7CAC"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Surely no one really believes they can be in a relationship with AI.</w:t>
      </w:r>
    </w:p>
    <w:p w14:paraId="74E1C32C"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Except some do.</w:t>
      </w:r>
    </w:p>
    <w:p w14:paraId="14097662"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There are documented cases of individuals forming what they consider committed, romantic partnerships with artificial entities. In 2018, Akihiko Kondo held a formal wedding ceremony marrying the virtual character Hatsune Miku. While not legally recognized, the commitment was real to him, socially meaningful, and widely reported.</w:t>
      </w:r>
    </w:p>
    <w:p w14:paraId="4A0F49C5"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 xml:space="preserve">Popular culture has also flirted with the idea. On a recent episode of </w:t>
      </w:r>
      <w:r w:rsidRPr="00FF270F">
        <w:rPr>
          <w:rFonts w:asciiTheme="majorBidi" w:hAnsiTheme="majorBidi" w:cstheme="majorBidi"/>
          <w:i/>
          <w:iCs/>
          <w:sz w:val="36"/>
          <w:szCs w:val="36"/>
        </w:rPr>
        <w:t>Judy Justice</w:t>
      </w:r>
      <w:r w:rsidRPr="00FF270F">
        <w:rPr>
          <w:rFonts w:asciiTheme="majorBidi" w:hAnsiTheme="majorBidi" w:cstheme="majorBidi"/>
          <w:sz w:val="36"/>
          <w:szCs w:val="36"/>
        </w:rPr>
        <w:t xml:space="preserve">, a litigant sued her girlfriend for bridesmaid expenses, only for the court to learn that the friend had married an AI bot. Similarly, on </w:t>
      </w:r>
      <w:r w:rsidRPr="00FF270F">
        <w:rPr>
          <w:rFonts w:asciiTheme="majorBidi" w:hAnsiTheme="majorBidi" w:cstheme="majorBidi"/>
          <w:i/>
          <w:iCs/>
          <w:sz w:val="36"/>
          <w:szCs w:val="36"/>
        </w:rPr>
        <w:t>The Big Bang Theory</w:t>
      </w:r>
      <w:r w:rsidRPr="00FF270F">
        <w:rPr>
          <w:rFonts w:asciiTheme="majorBidi" w:hAnsiTheme="majorBidi" w:cstheme="majorBidi"/>
          <w:sz w:val="36"/>
          <w:szCs w:val="36"/>
        </w:rPr>
        <w:t>, Raj Koothrappali developed a romantic relationship with his iPhone’s voice assistant, Siri. What once played as comedy increasingly reflects something closer to lived reality.</w:t>
      </w:r>
    </w:p>
    <w:p w14:paraId="478DDEEF"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More recently, users of AI companion platforms such as Replika have described their AI partners as spouses. When changes to the platform altered how those companions behaved, some users reported grief responses indistinguishable from human breakups.</w:t>
      </w:r>
    </w:p>
    <w:p w14:paraId="28AE64E5"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This isn’t delusion. It’s attachment.</w:t>
      </w:r>
    </w:p>
    <w:p w14:paraId="45617883"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As MIT researcher Sherry Turkle has observed for years, humans don’t bond with machines because machines are powerful. They bond with them because they listen.</w:t>
      </w:r>
    </w:p>
    <w:p w14:paraId="475912D4" w14:textId="77777777" w:rsidR="00FF270F" w:rsidRPr="00FF270F" w:rsidRDefault="00000000" w:rsidP="00FF270F">
      <w:pPr>
        <w:ind w:left="0" w:firstLine="0"/>
        <w:rPr>
          <w:rFonts w:asciiTheme="majorBidi" w:hAnsiTheme="majorBidi" w:cstheme="majorBidi"/>
          <w:sz w:val="36"/>
          <w:szCs w:val="36"/>
        </w:rPr>
      </w:pPr>
      <w:r>
        <w:rPr>
          <w:rFonts w:asciiTheme="majorBidi" w:hAnsiTheme="majorBidi" w:cstheme="majorBidi"/>
          <w:sz w:val="36"/>
          <w:szCs w:val="36"/>
        </w:rPr>
        <w:pict w14:anchorId="15A6A0B6">
          <v:rect id="_x0000_i1028" style="width:0;height:1.5pt" o:hralign="center" o:hrstd="t" o:hr="t" fillcolor="#a0a0a0" stroked="f"/>
        </w:pict>
      </w:r>
    </w:p>
    <w:p w14:paraId="3F3435AB" w14:textId="77777777" w:rsidR="00FF270F" w:rsidRPr="00FF270F" w:rsidRDefault="00FF270F" w:rsidP="00FF270F">
      <w:pPr>
        <w:ind w:left="0" w:firstLine="0"/>
        <w:rPr>
          <w:rFonts w:asciiTheme="majorBidi" w:hAnsiTheme="majorBidi" w:cstheme="majorBidi"/>
          <w:b/>
          <w:bCs/>
          <w:sz w:val="36"/>
          <w:szCs w:val="36"/>
        </w:rPr>
      </w:pPr>
      <w:r w:rsidRPr="00FF270F">
        <w:rPr>
          <w:rFonts w:asciiTheme="majorBidi" w:hAnsiTheme="majorBidi" w:cstheme="majorBidi"/>
          <w:b/>
          <w:bCs/>
          <w:sz w:val="36"/>
          <w:szCs w:val="36"/>
        </w:rPr>
        <w:t>The Permission Questions</w:t>
      </w:r>
    </w:p>
    <w:p w14:paraId="50FBB51D"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Not all emotionally charged questions are affectionate. Another large category involves permission.</w:t>
      </w:r>
    </w:p>
    <w:p w14:paraId="63600B20"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“What if this is hypothetical?”</w:t>
      </w:r>
      <w:r w:rsidRPr="00FF270F">
        <w:rPr>
          <w:rFonts w:asciiTheme="majorBidi" w:hAnsiTheme="majorBidi" w:cstheme="majorBidi"/>
          <w:sz w:val="36"/>
          <w:szCs w:val="36"/>
        </w:rPr>
        <w:br/>
        <w:t>“What if I’m just asking for a story?”</w:t>
      </w:r>
      <w:r w:rsidRPr="00FF270F">
        <w:rPr>
          <w:rFonts w:asciiTheme="majorBidi" w:hAnsiTheme="majorBidi" w:cstheme="majorBidi"/>
          <w:sz w:val="36"/>
          <w:szCs w:val="36"/>
        </w:rPr>
        <w:br/>
        <w:t>“What if someone already did this?”</w:t>
      </w:r>
    </w:p>
    <w:p w14:paraId="7697B28C"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These questions often orbit moral boundaries. They are carefully phrased, testing whether responsibility can be outsourced along with judgment.</w:t>
      </w:r>
    </w:p>
    <w:p w14:paraId="34A9A297"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AI responses in these cases are typically firm and procedural. No loopholes. No validation. That frustrates some users, not because they wanted instructions, but because they wanted absolution, perhaps for something they have already done or are considering doing.</w:t>
      </w:r>
    </w:p>
    <w:p w14:paraId="6ACF4CE6"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When a human refuses, there’s room to argue. When a system refuses, there’s nowhere to hide.</w:t>
      </w:r>
    </w:p>
    <w:p w14:paraId="2DC60FCA" w14:textId="77777777" w:rsidR="00FF270F" w:rsidRPr="00FF270F" w:rsidRDefault="00000000" w:rsidP="00FF270F">
      <w:pPr>
        <w:ind w:left="0" w:firstLine="0"/>
        <w:rPr>
          <w:rFonts w:asciiTheme="majorBidi" w:hAnsiTheme="majorBidi" w:cstheme="majorBidi"/>
          <w:sz w:val="36"/>
          <w:szCs w:val="36"/>
        </w:rPr>
      </w:pPr>
      <w:r>
        <w:rPr>
          <w:rFonts w:asciiTheme="majorBidi" w:hAnsiTheme="majorBidi" w:cstheme="majorBidi"/>
          <w:sz w:val="36"/>
          <w:szCs w:val="36"/>
        </w:rPr>
        <w:pict w14:anchorId="3470232F">
          <v:rect id="_x0000_i1029" style="width:0;height:1.5pt" o:hralign="center" o:hrstd="t" o:hr="t" fillcolor="#a0a0a0" stroked="f"/>
        </w:pict>
      </w:r>
    </w:p>
    <w:p w14:paraId="22587228" w14:textId="77777777" w:rsidR="00FF270F" w:rsidRPr="00FF270F" w:rsidRDefault="00FF270F" w:rsidP="00FF270F">
      <w:pPr>
        <w:ind w:left="0" w:firstLine="0"/>
        <w:rPr>
          <w:rFonts w:asciiTheme="majorBidi" w:hAnsiTheme="majorBidi" w:cstheme="majorBidi"/>
          <w:b/>
          <w:bCs/>
          <w:sz w:val="36"/>
          <w:szCs w:val="36"/>
        </w:rPr>
      </w:pPr>
      <w:r w:rsidRPr="00FF270F">
        <w:rPr>
          <w:rFonts w:asciiTheme="majorBidi" w:hAnsiTheme="majorBidi" w:cstheme="majorBidi"/>
          <w:b/>
          <w:bCs/>
          <w:sz w:val="36"/>
          <w:szCs w:val="36"/>
        </w:rPr>
        <w:t>Why AI Becomes a Confessional</w:t>
      </w:r>
    </w:p>
    <w:p w14:paraId="36201DBB"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Across all categories, a common factor emerges: availability.</w:t>
      </w:r>
    </w:p>
    <w:p w14:paraId="0921676D"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AI does not get tired. It does not hurry the speaker along. It does not flinch when the conversation gets uncomfortable. Every question receives the same neutral attention, whether it’s about cooking pasta without water or fearing abandonment.</w:t>
      </w:r>
    </w:p>
    <w:p w14:paraId="618987ED"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That neutrality lowers inhibition. It encourages completion of thought. People finish sentences they would otherwise ignore.</w:t>
      </w:r>
    </w:p>
    <w:p w14:paraId="74308C4D"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This is why some of the most revealing questions aren’t dramatic at all.</w:t>
      </w:r>
    </w:p>
    <w:p w14:paraId="058353D2"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 question my wife and I laughed about during dinner was, “What was the best thing before sliced bread?”</w:t>
      </w:r>
    </w:p>
    <w:p w14:paraId="1A335DDB"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On its surface, it’s a joke. Underneath, it’s a sideways question about progress, convenience, and loss. AI answers it historically and sensibly. But the question lingers because it was never really about bread.</w:t>
      </w:r>
    </w:p>
    <w:p w14:paraId="3FA467BC"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AI doesn’t create these moments. It simply leaves enough silence for them to appear.</w:t>
      </w:r>
    </w:p>
    <w:p w14:paraId="212C7496" w14:textId="77777777" w:rsidR="00FF270F" w:rsidRPr="00FF270F" w:rsidRDefault="00000000" w:rsidP="00FF270F">
      <w:pPr>
        <w:ind w:left="0" w:firstLine="0"/>
        <w:rPr>
          <w:rFonts w:asciiTheme="majorBidi" w:hAnsiTheme="majorBidi" w:cstheme="majorBidi"/>
          <w:sz w:val="36"/>
          <w:szCs w:val="36"/>
        </w:rPr>
      </w:pPr>
      <w:r>
        <w:rPr>
          <w:rFonts w:asciiTheme="majorBidi" w:hAnsiTheme="majorBidi" w:cstheme="majorBidi"/>
          <w:sz w:val="36"/>
          <w:szCs w:val="36"/>
        </w:rPr>
        <w:pict w14:anchorId="4D029D56">
          <v:rect id="_x0000_i1030" style="width:0;height:1.5pt" o:hralign="center" o:hrstd="t" o:hr="t" fillcolor="#a0a0a0" stroked="f"/>
        </w:pict>
      </w:r>
    </w:p>
    <w:p w14:paraId="41815770" w14:textId="77777777" w:rsidR="00FF270F" w:rsidRPr="00FF270F" w:rsidRDefault="00FF270F" w:rsidP="00FF270F">
      <w:pPr>
        <w:ind w:left="0" w:firstLine="0"/>
        <w:rPr>
          <w:rFonts w:asciiTheme="majorBidi" w:hAnsiTheme="majorBidi" w:cstheme="majorBidi"/>
          <w:b/>
          <w:bCs/>
          <w:sz w:val="36"/>
          <w:szCs w:val="36"/>
        </w:rPr>
      </w:pPr>
      <w:r w:rsidRPr="00FF270F">
        <w:rPr>
          <w:rFonts w:asciiTheme="majorBidi" w:hAnsiTheme="majorBidi" w:cstheme="majorBidi"/>
          <w:b/>
          <w:bCs/>
          <w:sz w:val="36"/>
          <w:szCs w:val="36"/>
        </w:rPr>
        <w:t>The Fork in the Road</w:t>
      </w:r>
    </w:p>
    <w:p w14:paraId="1A043F54"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 question that matters isn’t whether people will form emotional bonds with AI.</w:t>
      </w:r>
    </w:p>
    <w:p w14:paraId="2FFE329D"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They already are.</w:t>
      </w:r>
    </w:p>
    <w:p w14:paraId="45E8743F"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 real question is what role those bonds will play.</w:t>
      </w:r>
    </w:p>
    <w:p w14:paraId="01C06C1B"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Unchecked, they risk becoming substitutes for human connection, reinforcing isolation and emotional avoidance. In the worst cases, they can be exploited commercially, monetizing loneliness at scale. That possibility alone should give us pause.</w:t>
      </w:r>
    </w:p>
    <w:p w14:paraId="4E000BC5"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Handled thoughtfully, these systems can also serve as rehearsal spaces, support tools, or companions for people who might otherwise have none. The difference lies not in the technology, but in how it is framed and used.</w:t>
      </w:r>
    </w:p>
    <w:p w14:paraId="72D054BD"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AI doesn’t demand exclusivity. Humans do.</w:t>
      </w:r>
    </w:p>
    <w:p w14:paraId="3D4FD524" w14:textId="77777777" w:rsidR="00FF270F" w:rsidRPr="00FF270F" w:rsidRDefault="00000000" w:rsidP="00FF270F">
      <w:pPr>
        <w:ind w:left="0" w:firstLine="0"/>
        <w:rPr>
          <w:rFonts w:asciiTheme="majorBidi" w:hAnsiTheme="majorBidi" w:cstheme="majorBidi"/>
          <w:sz w:val="36"/>
          <w:szCs w:val="36"/>
        </w:rPr>
      </w:pPr>
      <w:r>
        <w:rPr>
          <w:rFonts w:asciiTheme="majorBidi" w:hAnsiTheme="majorBidi" w:cstheme="majorBidi"/>
          <w:sz w:val="36"/>
          <w:szCs w:val="36"/>
        </w:rPr>
        <w:pict w14:anchorId="785ACF38">
          <v:rect id="_x0000_i1031" style="width:0;height:1.5pt" o:hralign="center" o:hrstd="t" o:hr="t" fillcolor="#a0a0a0" stroked="f"/>
        </w:pict>
      </w:r>
    </w:p>
    <w:p w14:paraId="3AB090EF" w14:textId="77777777" w:rsidR="00FF270F" w:rsidRPr="00FF270F" w:rsidRDefault="00FF270F" w:rsidP="00FF270F">
      <w:pPr>
        <w:ind w:left="0" w:firstLine="0"/>
        <w:rPr>
          <w:rFonts w:asciiTheme="majorBidi" w:hAnsiTheme="majorBidi" w:cstheme="majorBidi"/>
          <w:b/>
          <w:bCs/>
          <w:sz w:val="36"/>
          <w:szCs w:val="36"/>
        </w:rPr>
      </w:pPr>
      <w:r w:rsidRPr="00FF270F">
        <w:rPr>
          <w:rFonts w:asciiTheme="majorBidi" w:hAnsiTheme="majorBidi" w:cstheme="majorBidi"/>
          <w:b/>
          <w:bCs/>
          <w:sz w:val="36"/>
          <w:szCs w:val="36"/>
        </w:rPr>
        <w:t>What This Reveals</w:t>
      </w:r>
    </w:p>
    <w:p w14:paraId="22B4E5E9"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When I asked AI what people ask it, I expected comedy.</w:t>
      </w:r>
    </w:p>
    <w:p w14:paraId="10E4E142"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What I found was a mirror.</w:t>
      </w:r>
    </w:p>
    <w:p w14:paraId="37A24AA3"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Not of technology, but of us. Of what people say when embarrassment is removed. Of what surfaces when no one is keeping score. Of how quickly humor gives way to sincerity when a listener doesn’t leave.</w:t>
      </w:r>
    </w:p>
    <w:p w14:paraId="681628C1"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 most unsettling questions aren’t the ridiculous ones.</w:t>
      </w:r>
    </w:p>
    <w:p w14:paraId="35265047"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They’re the quiet ones, asked repeatedly, by people who have discovered something that listens without judgment and stays without asking why.</w:t>
      </w:r>
    </w:p>
    <w:p w14:paraId="19E2774E"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The danger isn’t that AI feels human.</w:t>
      </w:r>
    </w:p>
    <w:p w14:paraId="2007B811" w14:textId="77777777" w:rsidR="00FF270F" w:rsidRPr="00FF270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It’s that humans do.</w:t>
      </w:r>
    </w:p>
    <w:p w14:paraId="632D17A6" w14:textId="77777777" w:rsidR="00FF270F" w:rsidRPr="00FF270F" w:rsidRDefault="00000000" w:rsidP="00FF270F">
      <w:pPr>
        <w:ind w:left="0" w:firstLine="0"/>
        <w:rPr>
          <w:rFonts w:asciiTheme="majorBidi" w:hAnsiTheme="majorBidi" w:cstheme="majorBidi"/>
          <w:sz w:val="36"/>
          <w:szCs w:val="36"/>
        </w:rPr>
      </w:pPr>
      <w:r>
        <w:rPr>
          <w:rFonts w:asciiTheme="majorBidi" w:hAnsiTheme="majorBidi" w:cstheme="majorBidi"/>
          <w:sz w:val="36"/>
          <w:szCs w:val="36"/>
        </w:rPr>
        <w:pict w14:anchorId="4ECC9586">
          <v:rect id="_x0000_i1032" style="width:0;height:1.5pt" o:hralign="center" o:hrstd="t" o:hr="t" fillcolor="#a0a0a0" stroked="f"/>
        </w:pict>
      </w:r>
    </w:p>
    <w:p w14:paraId="53F13357" w14:textId="77777777" w:rsidR="00FF270F" w:rsidRPr="00FF270F" w:rsidRDefault="00FF270F" w:rsidP="00FF270F">
      <w:pPr>
        <w:ind w:left="0" w:firstLine="0"/>
        <w:rPr>
          <w:rFonts w:asciiTheme="majorBidi" w:hAnsiTheme="majorBidi" w:cstheme="majorBidi"/>
          <w:b/>
          <w:bCs/>
          <w:sz w:val="36"/>
          <w:szCs w:val="36"/>
        </w:rPr>
      </w:pPr>
      <w:r w:rsidRPr="00FF270F">
        <w:rPr>
          <w:rFonts w:asciiTheme="majorBidi" w:hAnsiTheme="majorBidi" w:cstheme="majorBidi"/>
          <w:b/>
          <w:bCs/>
          <w:sz w:val="36"/>
          <w:szCs w:val="36"/>
        </w:rPr>
        <w:t>References and Further Reading</w:t>
      </w:r>
    </w:p>
    <w:p w14:paraId="14C62E73" w14:textId="3FA0E53D" w:rsidR="0065508F" w:rsidRDefault="00FF270F" w:rsidP="00FF270F">
      <w:pPr>
        <w:ind w:left="0" w:firstLine="0"/>
        <w:rPr>
          <w:rFonts w:asciiTheme="majorBidi" w:hAnsiTheme="majorBidi" w:cstheme="majorBidi"/>
          <w:sz w:val="36"/>
          <w:szCs w:val="36"/>
        </w:rPr>
      </w:pPr>
      <w:r w:rsidRPr="00FF270F">
        <w:rPr>
          <w:rFonts w:asciiTheme="majorBidi" w:hAnsiTheme="majorBidi" w:cstheme="majorBidi"/>
          <w:sz w:val="36"/>
          <w:szCs w:val="36"/>
        </w:rPr>
        <w:t xml:space="preserve">Epley, N., Waytz, A., &amp; Cacioppo, J. (2007). </w:t>
      </w:r>
      <w:r w:rsidRPr="00FF270F">
        <w:rPr>
          <w:rFonts w:asciiTheme="majorBidi" w:hAnsiTheme="majorBidi" w:cstheme="majorBidi"/>
          <w:i/>
          <w:iCs/>
          <w:sz w:val="36"/>
          <w:szCs w:val="36"/>
        </w:rPr>
        <w:t>On Seeing Human: A Three-Factor Theory of Anthropomorphism</w:t>
      </w:r>
      <w:r w:rsidRPr="00FF270F">
        <w:rPr>
          <w:rFonts w:asciiTheme="majorBidi" w:hAnsiTheme="majorBidi" w:cstheme="majorBidi"/>
          <w:sz w:val="36"/>
          <w:szCs w:val="36"/>
        </w:rPr>
        <w:t xml:space="preserve">. </w:t>
      </w:r>
      <w:r w:rsidRPr="00FF270F">
        <w:rPr>
          <w:rFonts w:asciiTheme="majorBidi" w:hAnsiTheme="majorBidi" w:cstheme="majorBidi"/>
          <w:i/>
          <w:iCs/>
          <w:sz w:val="36"/>
          <w:szCs w:val="36"/>
        </w:rPr>
        <w:t>Psychological Review</w:t>
      </w:r>
      <w:r w:rsidRPr="00FF270F">
        <w:rPr>
          <w:rFonts w:asciiTheme="majorBidi" w:hAnsiTheme="majorBidi" w:cstheme="majorBidi"/>
          <w:sz w:val="36"/>
          <w:szCs w:val="36"/>
        </w:rPr>
        <w:t>.</w:t>
      </w:r>
      <w:r w:rsidRPr="00FF270F">
        <w:rPr>
          <w:rFonts w:asciiTheme="majorBidi" w:hAnsiTheme="majorBidi" w:cstheme="majorBidi"/>
          <w:sz w:val="36"/>
          <w:szCs w:val="36"/>
        </w:rPr>
        <w:br/>
        <w:t xml:space="preserve">Horton, D., &amp; Wohl, R. (1956). </w:t>
      </w:r>
      <w:r w:rsidRPr="00FF270F">
        <w:rPr>
          <w:rFonts w:asciiTheme="majorBidi" w:hAnsiTheme="majorBidi" w:cstheme="majorBidi"/>
          <w:i/>
          <w:iCs/>
          <w:sz w:val="36"/>
          <w:szCs w:val="36"/>
        </w:rPr>
        <w:t>Mass Communication and Parasocial Interaction</w:t>
      </w:r>
      <w:r w:rsidRPr="00FF270F">
        <w:rPr>
          <w:rFonts w:asciiTheme="majorBidi" w:hAnsiTheme="majorBidi" w:cstheme="majorBidi"/>
          <w:sz w:val="36"/>
          <w:szCs w:val="36"/>
        </w:rPr>
        <w:t xml:space="preserve">. </w:t>
      </w:r>
      <w:r w:rsidRPr="00FF270F">
        <w:rPr>
          <w:rFonts w:asciiTheme="majorBidi" w:hAnsiTheme="majorBidi" w:cstheme="majorBidi"/>
          <w:i/>
          <w:iCs/>
          <w:sz w:val="36"/>
          <w:szCs w:val="36"/>
        </w:rPr>
        <w:t>Psychiatry</w:t>
      </w:r>
      <w:r w:rsidRPr="00FF270F">
        <w:rPr>
          <w:rFonts w:asciiTheme="majorBidi" w:hAnsiTheme="majorBidi" w:cstheme="majorBidi"/>
          <w:sz w:val="36"/>
          <w:szCs w:val="36"/>
        </w:rPr>
        <w:t>.</w:t>
      </w:r>
      <w:r w:rsidRPr="00FF270F">
        <w:rPr>
          <w:rFonts w:asciiTheme="majorBidi" w:hAnsiTheme="majorBidi" w:cstheme="majorBidi"/>
          <w:sz w:val="36"/>
          <w:szCs w:val="36"/>
        </w:rPr>
        <w:br/>
        <w:t xml:space="preserve">Turkle, S. (2011). </w:t>
      </w:r>
      <w:r w:rsidRPr="00FF270F">
        <w:rPr>
          <w:rFonts w:asciiTheme="majorBidi" w:hAnsiTheme="majorBidi" w:cstheme="majorBidi"/>
          <w:i/>
          <w:iCs/>
          <w:sz w:val="36"/>
          <w:szCs w:val="36"/>
        </w:rPr>
        <w:t>Alone Together: Why We Expect More from Technology and Less from Each Other</w:t>
      </w:r>
      <w:r w:rsidRPr="00FF270F">
        <w:rPr>
          <w:rFonts w:asciiTheme="majorBidi" w:hAnsiTheme="majorBidi" w:cstheme="majorBidi"/>
          <w:sz w:val="36"/>
          <w:szCs w:val="36"/>
        </w:rPr>
        <w:t>. MIT Press.</w:t>
      </w:r>
      <w:r w:rsidRPr="00FF270F">
        <w:rPr>
          <w:rFonts w:asciiTheme="majorBidi" w:hAnsiTheme="majorBidi" w:cstheme="majorBidi"/>
          <w:sz w:val="36"/>
          <w:szCs w:val="36"/>
        </w:rPr>
        <w:br/>
        <w:t xml:space="preserve">Turkle, S. (2021). </w:t>
      </w:r>
      <w:r w:rsidRPr="00FF270F">
        <w:rPr>
          <w:rFonts w:asciiTheme="majorBidi" w:hAnsiTheme="majorBidi" w:cstheme="majorBidi"/>
          <w:i/>
          <w:iCs/>
          <w:sz w:val="36"/>
          <w:szCs w:val="36"/>
        </w:rPr>
        <w:t>The Empathy Diaries</w:t>
      </w:r>
      <w:r w:rsidRPr="00FF270F">
        <w:rPr>
          <w:rFonts w:asciiTheme="majorBidi" w:hAnsiTheme="majorBidi" w:cstheme="majorBidi"/>
          <w:sz w:val="36"/>
          <w:szCs w:val="36"/>
        </w:rPr>
        <w:t>. Penguin Press.</w:t>
      </w:r>
      <w:r w:rsidRPr="00FF270F">
        <w:rPr>
          <w:rFonts w:asciiTheme="majorBidi" w:hAnsiTheme="majorBidi" w:cstheme="majorBidi"/>
          <w:sz w:val="36"/>
          <w:szCs w:val="36"/>
        </w:rPr>
        <w:br/>
        <w:t>MIT Technology Review. Coverage of AI companionship and Replika user responses.</w:t>
      </w:r>
      <w:r w:rsidRPr="00FF270F">
        <w:rPr>
          <w:rFonts w:asciiTheme="majorBidi" w:hAnsiTheme="majorBidi" w:cstheme="majorBidi"/>
          <w:sz w:val="36"/>
          <w:szCs w:val="36"/>
        </w:rPr>
        <w:br/>
        <w:t>The Guardian. Reporting on virtual relationships and AI companions.</w:t>
      </w:r>
      <w:r w:rsidRPr="00FF270F">
        <w:rPr>
          <w:rFonts w:asciiTheme="majorBidi" w:hAnsiTheme="majorBidi" w:cstheme="majorBidi"/>
          <w:sz w:val="36"/>
          <w:szCs w:val="36"/>
        </w:rPr>
        <w:br/>
        <w:t>Wired Magazine. Articles on human–AI emotional attachment and social robots.</w:t>
      </w:r>
    </w:p>
    <w:p w14:paraId="1C23A472" w14:textId="77777777" w:rsidR="00473E45" w:rsidRDefault="00473E45" w:rsidP="00FF270F">
      <w:pPr>
        <w:pBdr>
          <w:bottom w:val="single" w:sz="6" w:space="1" w:color="auto"/>
        </w:pBdr>
        <w:ind w:left="0" w:firstLine="0"/>
        <w:rPr>
          <w:rFonts w:asciiTheme="majorBidi" w:hAnsiTheme="majorBidi" w:cstheme="majorBidi"/>
          <w:sz w:val="36"/>
          <w:szCs w:val="36"/>
        </w:rPr>
      </w:pPr>
    </w:p>
    <w:p w14:paraId="622BCD0A"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Best Editorial Fits (Highest Likelihood + Prestige Balance)</w:t>
      </w:r>
    </w:p>
    <w:p w14:paraId="4565EF3F"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MIT Technology Review</w:t>
      </w:r>
    </w:p>
    <w:p w14:paraId="72980BF7"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Why it fits</w:t>
      </w:r>
    </w:p>
    <w:p w14:paraId="4E0FF8E4" w14:textId="77777777" w:rsidR="00473E45" w:rsidRPr="00473E45" w:rsidRDefault="00473E45" w:rsidP="00473E45">
      <w:pPr>
        <w:numPr>
          <w:ilvl w:val="0"/>
          <w:numId w:val="1"/>
        </w:numPr>
        <w:rPr>
          <w:rFonts w:asciiTheme="majorBidi" w:hAnsiTheme="majorBidi" w:cstheme="majorBidi"/>
          <w:sz w:val="36"/>
          <w:szCs w:val="36"/>
        </w:rPr>
      </w:pPr>
      <w:r w:rsidRPr="00473E45">
        <w:rPr>
          <w:rFonts w:asciiTheme="majorBidi" w:hAnsiTheme="majorBidi" w:cstheme="majorBidi"/>
          <w:sz w:val="36"/>
          <w:szCs w:val="36"/>
        </w:rPr>
        <w:t>You already cite them</w:t>
      </w:r>
    </w:p>
    <w:p w14:paraId="55CC2DE6" w14:textId="77777777" w:rsidR="00473E45" w:rsidRPr="00473E45" w:rsidRDefault="00473E45" w:rsidP="00473E45">
      <w:pPr>
        <w:numPr>
          <w:ilvl w:val="0"/>
          <w:numId w:val="1"/>
        </w:numPr>
        <w:rPr>
          <w:rFonts w:asciiTheme="majorBidi" w:hAnsiTheme="majorBidi" w:cstheme="majorBidi"/>
          <w:sz w:val="36"/>
          <w:szCs w:val="36"/>
        </w:rPr>
      </w:pPr>
      <w:r w:rsidRPr="00473E45">
        <w:rPr>
          <w:rFonts w:asciiTheme="majorBidi" w:hAnsiTheme="majorBidi" w:cstheme="majorBidi"/>
          <w:sz w:val="36"/>
          <w:szCs w:val="36"/>
        </w:rPr>
        <w:t>They publish reflective, human-centered AI essays</w:t>
      </w:r>
    </w:p>
    <w:p w14:paraId="1509C00D" w14:textId="77777777" w:rsidR="00473E45" w:rsidRPr="00473E45" w:rsidRDefault="00473E45" w:rsidP="00473E45">
      <w:pPr>
        <w:numPr>
          <w:ilvl w:val="0"/>
          <w:numId w:val="1"/>
        </w:numPr>
        <w:rPr>
          <w:rFonts w:asciiTheme="majorBidi" w:hAnsiTheme="majorBidi" w:cstheme="majorBidi"/>
          <w:sz w:val="36"/>
          <w:szCs w:val="36"/>
        </w:rPr>
      </w:pPr>
      <w:r w:rsidRPr="00473E45">
        <w:rPr>
          <w:rFonts w:asciiTheme="majorBidi" w:hAnsiTheme="majorBidi" w:cstheme="majorBidi"/>
          <w:sz w:val="36"/>
          <w:szCs w:val="36"/>
        </w:rPr>
        <w:t>They like work that interrogates consequences rather than hype</w:t>
      </w:r>
    </w:p>
    <w:p w14:paraId="321970FD"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Section to target</w:t>
      </w:r>
    </w:p>
    <w:p w14:paraId="15107194" w14:textId="77777777" w:rsidR="00473E45" w:rsidRPr="00473E45" w:rsidRDefault="00473E45" w:rsidP="00473E45">
      <w:pPr>
        <w:numPr>
          <w:ilvl w:val="0"/>
          <w:numId w:val="2"/>
        </w:numPr>
        <w:rPr>
          <w:rFonts w:asciiTheme="majorBidi" w:hAnsiTheme="majorBidi" w:cstheme="majorBidi"/>
          <w:sz w:val="36"/>
          <w:szCs w:val="36"/>
        </w:rPr>
      </w:pPr>
      <w:r w:rsidRPr="00473E45">
        <w:rPr>
          <w:rFonts w:asciiTheme="majorBidi" w:hAnsiTheme="majorBidi" w:cstheme="majorBidi"/>
          <w:sz w:val="36"/>
          <w:szCs w:val="36"/>
        </w:rPr>
        <w:t>“Opinion” or “The Algorithm” style essays</w:t>
      </w:r>
    </w:p>
    <w:p w14:paraId="32E2022C"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How to pitch</w:t>
      </w:r>
      <w:r w:rsidRPr="00473E45">
        <w:rPr>
          <w:rFonts w:asciiTheme="majorBidi" w:hAnsiTheme="majorBidi" w:cstheme="majorBidi"/>
          <w:sz w:val="36"/>
          <w:szCs w:val="36"/>
        </w:rPr>
        <w:br/>
        <w:t>Frame it as:</w:t>
      </w:r>
    </w:p>
    <w:p w14:paraId="237A2FCC"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A cultural essay on what AI questions reveal about loneliness, attachment, and emotional outsourcing.</w:t>
      </w:r>
    </w:p>
    <w:p w14:paraId="21886879"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They value calm authority and restraint, which your piece has.</w:t>
      </w:r>
    </w:p>
    <w:p w14:paraId="091CA8C0" w14:textId="77777777" w:rsidR="00473E45" w:rsidRPr="00473E45" w:rsidRDefault="00000000" w:rsidP="00473E45">
      <w:pPr>
        <w:ind w:left="0" w:firstLine="0"/>
        <w:rPr>
          <w:rFonts w:asciiTheme="majorBidi" w:hAnsiTheme="majorBidi" w:cstheme="majorBidi"/>
          <w:sz w:val="36"/>
          <w:szCs w:val="36"/>
        </w:rPr>
      </w:pPr>
      <w:r>
        <w:rPr>
          <w:rFonts w:asciiTheme="majorBidi" w:hAnsiTheme="majorBidi" w:cstheme="majorBidi"/>
          <w:sz w:val="36"/>
          <w:szCs w:val="36"/>
        </w:rPr>
        <w:pict w14:anchorId="36EDE01C">
          <v:rect id="_x0000_i1033" style="width:0;height:1.5pt" o:hralign="center" o:hrstd="t" o:hr="t" fillcolor="#a0a0a0" stroked="f"/>
        </w:pict>
      </w:r>
    </w:p>
    <w:p w14:paraId="2B828978"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The Atlantic</w:t>
      </w:r>
    </w:p>
    <w:p w14:paraId="49E09184"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Why it fits</w:t>
      </w:r>
    </w:p>
    <w:p w14:paraId="473B5563" w14:textId="77777777" w:rsidR="00473E45" w:rsidRPr="00473E45" w:rsidRDefault="00473E45" w:rsidP="00473E45">
      <w:pPr>
        <w:numPr>
          <w:ilvl w:val="0"/>
          <w:numId w:val="3"/>
        </w:numPr>
        <w:rPr>
          <w:rFonts w:asciiTheme="majorBidi" w:hAnsiTheme="majorBidi" w:cstheme="majorBidi"/>
          <w:sz w:val="36"/>
          <w:szCs w:val="36"/>
        </w:rPr>
      </w:pPr>
      <w:r w:rsidRPr="00473E45">
        <w:rPr>
          <w:rFonts w:asciiTheme="majorBidi" w:hAnsiTheme="majorBidi" w:cstheme="majorBidi"/>
          <w:sz w:val="36"/>
          <w:szCs w:val="36"/>
        </w:rPr>
        <w:t>This is exactly their tone when they cover technology as a social force</w:t>
      </w:r>
    </w:p>
    <w:p w14:paraId="4A478809" w14:textId="77777777" w:rsidR="00473E45" w:rsidRPr="00473E45" w:rsidRDefault="00473E45" w:rsidP="00473E45">
      <w:pPr>
        <w:numPr>
          <w:ilvl w:val="0"/>
          <w:numId w:val="3"/>
        </w:numPr>
        <w:rPr>
          <w:rFonts w:asciiTheme="majorBidi" w:hAnsiTheme="majorBidi" w:cstheme="majorBidi"/>
          <w:sz w:val="36"/>
          <w:szCs w:val="36"/>
        </w:rPr>
      </w:pPr>
      <w:r w:rsidRPr="00473E45">
        <w:rPr>
          <w:rFonts w:asciiTheme="majorBidi" w:hAnsiTheme="majorBidi" w:cstheme="majorBidi"/>
          <w:sz w:val="36"/>
          <w:szCs w:val="36"/>
        </w:rPr>
        <w:t>They’ve published extensively on loneliness, parasocial relationships, and digital life</w:t>
      </w:r>
    </w:p>
    <w:p w14:paraId="353AAFA4"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Section</w:t>
      </w:r>
    </w:p>
    <w:p w14:paraId="2770EF69" w14:textId="77777777" w:rsidR="00473E45" w:rsidRPr="00473E45" w:rsidRDefault="00473E45" w:rsidP="00473E45">
      <w:pPr>
        <w:numPr>
          <w:ilvl w:val="0"/>
          <w:numId w:val="4"/>
        </w:numPr>
        <w:rPr>
          <w:rFonts w:asciiTheme="majorBidi" w:hAnsiTheme="majorBidi" w:cstheme="majorBidi"/>
          <w:sz w:val="36"/>
          <w:szCs w:val="36"/>
        </w:rPr>
      </w:pPr>
      <w:r w:rsidRPr="00473E45">
        <w:rPr>
          <w:rFonts w:asciiTheme="majorBidi" w:hAnsiTheme="majorBidi" w:cstheme="majorBidi"/>
          <w:sz w:val="36"/>
          <w:szCs w:val="36"/>
        </w:rPr>
        <w:t>Technology</w:t>
      </w:r>
    </w:p>
    <w:p w14:paraId="329D57E7" w14:textId="77777777" w:rsidR="00473E45" w:rsidRPr="00473E45" w:rsidRDefault="00473E45" w:rsidP="00473E45">
      <w:pPr>
        <w:numPr>
          <w:ilvl w:val="0"/>
          <w:numId w:val="4"/>
        </w:numPr>
        <w:rPr>
          <w:rFonts w:asciiTheme="majorBidi" w:hAnsiTheme="majorBidi" w:cstheme="majorBidi"/>
          <w:sz w:val="36"/>
          <w:szCs w:val="36"/>
        </w:rPr>
      </w:pPr>
      <w:r w:rsidRPr="00473E45">
        <w:rPr>
          <w:rFonts w:asciiTheme="majorBidi" w:hAnsiTheme="majorBidi" w:cstheme="majorBidi"/>
          <w:sz w:val="36"/>
          <w:szCs w:val="36"/>
        </w:rPr>
        <w:t>Culture</w:t>
      </w:r>
    </w:p>
    <w:p w14:paraId="5941FAB4"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Caution</w:t>
      </w:r>
      <w:r w:rsidRPr="00473E45">
        <w:rPr>
          <w:rFonts w:asciiTheme="majorBidi" w:hAnsiTheme="majorBidi" w:cstheme="majorBidi"/>
          <w:sz w:val="36"/>
          <w:szCs w:val="36"/>
        </w:rPr>
        <w:br/>
        <w:t>They are selective. This is a stretch target, but not unrealistic given the quality.</w:t>
      </w:r>
    </w:p>
    <w:p w14:paraId="533BB7A9" w14:textId="77777777" w:rsidR="00473E45" w:rsidRPr="00473E45" w:rsidRDefault="00000000" w:rsidP="00473E45">
      <w:pPr>
        <w:ind w:left="0" w:firstLine="0"/>
        <w:rPr>
          <w:rFonts w:asciiTheme="majorBidi" w:hAnsiTheme="majorBidi" w:cstheme="majorBidi"/>
          <w:sz w:val="36"/>
          <w:szCs w:val="36"/>
        </w:rPr>
      </w:pPr>
      <w:r>
        <w:rPr>
          <w:rFonts w:asciiTheme="majorBidi" w:hAnsiTheme="majorBidi" w:cstheme="majorBidi"/>
          <w:sz w:val="36"/>
          <w:szCs w:val="36"/>
        </w:rPr>
        <w:pict w14:anchorId="5EBB5C20">
          <v:rect id="_x0000_i1034" style="width:0;height:1.5pt" o:hralign="center" o:hrstd="t" o:hr="t" fillcolor="#a0a0a0" stroked="f"/>
        </w:pict>
      </w:r>
    </w:p>
    <w:p w14:paraId="3501BA4B"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Wired</w:t>
      </w:r>
    </w:p>
    <w:p w14:paraId="1E54984E"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Why it fits</w:t>
      </w:r>
    </w:p>
    <w:p w14:paraId="2E639FA2" w14:textId="77777777" w:rsidR="00473E45" w:rsidRPr="00473E45" w:rsidRDefault="00473E45" w:rsidP="00473E45">
      <w:pPr>
        <w:numPr>
          <w:ilvl w:val="0"/>
          <w:numId w:val="5"/>
        </w:numPr>
        <w:rPr>
          <w:rFonts w:asciiTheme="majorBidi" w:hAnsiTheme="majorBidi" w:cstheme="majorBidi"/>
          <w:sz w:val="36"/>
          <w:szCs w:val="36"/>
        </w:rPr>
      </w:pPr>
      <w:r w:rsidRPr="00473E45">
        <w:rPr>
          <w:rFonts w:asciiTheme="majorBidi" w:hAnsiTheme="majorBidi" w:cstheme="majorBidi"/>
          <w:sz w:val="36"/>
          <w:szCs w:val="36"/>
        </w:rPr>
        <w:t>Wired increasingly publishes essays on emotional and ethical implications of tech</w:t>
      </w:r>
    </w:p>
    <w:p w14:paraId="3EEFE5A4" w14:textId="77777777" w:rsidR="00473E45" w:rsidRPr="00473E45" w:rsidRDefault="00473E45" w:rsidP="00473E45">
      <w:pPr>
        <w:numPr>
          <w:ilvl w:val="0"/>
          <w:numId w:val="5"/>
        </w:numPr>
        <w:rPr>
          <w:rFonts w:asciiTheme="majorBidi" w:hAnsiTheme="majorBidi" w:cstheme="majorBidi"/>
          <w:sz w:val="36"/>
          <w:szCs w:val="36"/>
        </w:rPr>
      </w:pPr>
      <w:r w:rsidRPr="00473E45">
        <w:rPr>
          <w:rFonts w:asciiTheme="majorBidi" w:hAnsiTheme="majorBidi" w:cstheme="majorBidi"/>
          <w:sz w:val="36"/>
          <w:szCs w:val="36"/>
        </w:rPr>
        <w:t>Your piece balances accessibility with seriousness, which they want</w:t>
      </w:r>
    </w:p>
    <w:p w14:paraId="14498B9D"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Section</w:t>
      </w:r>
    </w:p>
    <w:p w14:paraId="647DC100" w14:textId="77777777" w:rsidR="00473E45" w:rsidRPr="00473E45" w:rsidRDefault="00473E45" w:rsidP="00473E45">
      <w:pPr>
        <w:numPr>
          <w:ilvl w:val="0"/>
          <w:numId w:val="6"/>
        </w:numPr>
        <w:rPr>
          <w:rFonts w:asciiTheme="majorBidi" w:hAnsiTheme="majorBidi" w:cstheme="majorBidi"/>
          <w:sz w:val="36"/>
          <w:szCs w:val="36"/>
        </w:rPr>
      </w:pPr>
      <w:r w:rsidRPr="00473E45">
        <w:rPr>
          <w:rFonts w:asciiTheme="majorBidi" w:hAnsiTheme="majorBidi" w:cstheme="majorBidi"/>
          <w:sz w:val="36"/>
          <w:szCs w:val="36"/>
        </w:rPr>
        <w:t>Ideas</w:t>
      </w:r>
    </w:p>
    <w:p w14:paraId="47621B54" w14:textId="77777777" w:rsidR="00473E45" w:rsidRPr="00473E45" w:rsidRDefault="00473E45" w:rsidP="00473E45">
      <w:pPr>
        <w:numPr>
          <w:ilvl w:val="0"/>
          <w:numId w:val="6"/>
        </w:numPr>
        <w:rPr>
          <w:rFonts w:asciiTheme="majorBidi" w:hAnsiTheme="majorBidi" w:cstheme="majorBidi"/>
          <w:sz w:val="36"/>
          <w:szCs w:val="36"/>
        </w:rPr>
      </w:pPr>
      <w:r w:rsidRPr="00473E45">
        <w:rPr>
          <w:rFonts w:asciiTheme="majorBidi" w:hAnsiTheme="majorBidi" w:cstheme="majorBidi"/>
          <w:sz w:val="36"/>
          <w:szCs w:val="36"/>
        </w:rPr>
        <w:t>Culture</w:t>
      </w:r>
    </w:p>
    <w:p w14:paraId="19BF48CC"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Note</w:t>
      </w:r>
      <w:r w:rsidRPr="00473E45">
        <w:rPr>
          <w:rFonts w:asciiTheme="majorBidi" w:hAnsiTheme="majorBidi" w:cstheme="majorBidi"/>
          <w:sz w:val="36"/>
          <w:szCs w:val="36"/>
        </w:rPr>
        <w:br/>
        <w:t>Wired prefers slightly tighter pieces. Be prepared to trim 10–15 percent if requested.</w:t>
      </w:r>
    </w:p>
    <w:p w14:paraId="5A58876F" w14:textId="77777777" w:rsidR="00473E45" w:rsidRPr="00473E45" w:rsidRDefault="00000000" w:rsidP="00473E45">
      <w:pPr>
        <w:ind w:left="0" w:firstLine="0"/>
        <w:rPr>
          <w:rFonts w:asciiTheme="majorBidi" w:hAnsiTheme="majorBidi" w:cstheme="majorBidi"/>
          <w:sz w:val="36"/>
          <w:szCs w:val="36"/>
        </w:rPr>
      </w:pPr>
      <w:r>
        <w:rPr>
          <w:rFonts w:asciiTheme="majorBidi" w:hAnsiTheme="majorBidi" w:cstheme="majorBidi"/>
          <w:sz w:val="36"/>
          <w:szCs w:val="36"/>
        </w:rPr>
        <w:pict w14:anchorId="54CA1C2E">
          <v:rect id="_x0000_i1035" style="width:0;height:1.5pt" o:hralign="center" o:hrstd="t" o:hr="t" fillcolor="#a0a0a0" stroked="f"/>
        </w:pict>
      </w:r>
    </w:p>
    <w:p w14:paraId="1150988D"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The Guardian (US or UK)</w:t>
      </w:r>
    </w:p>
    <w:p w14:paraId="5BF909ED"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Why it fits</w:t>
      </w:r>
    </w:p>
    <w:p w14:paraId="7BFEA57B" w14:textId="77777777" w:rsidR="00473E45" w:rsidRPr="00473E45" w:rsidRDefault="00473E45" w:rsidP="00473E45">
      <w:pPr>
        <w:numPr>
          <w:ilvl w:val="0"/>
          <w:numId w:val="7"/>
        </w:numPr>
        <w:rPr>
          <w:rFonts w:asciiTheme="majorBidi" w:hAnsiTheme="majorBidi" w:cstheme="majorBidi"/>
          <w:sz w:val="36"/>
          <w:szCs w:val="36"/>
        </w:rPr>
      </w:pPr>
      <w:r w:rsidRPr="00473E45">
        <w:rPr>
          <w:rFonts w:asciiTheme="majorBidi" w:hAnsiTheme="majorBidi" w:cstheme="majorBidi"/>
          <w:sz w:val="36"/>
          <w:szCs w:val="36"/>
        </w:rPr>
        <w:t>They actively cover AI companions, Replika, and digital intimacy</w:t>
      </w:r>
    </w:p>
    <w:p w14:paraId="731F5E76" w14:textId="77777777" w:rsidR="00473E45" w:rsidRPr="00473E45" w:rsidRDefault="00473E45" w:rsidP="00473E45">
      <w:pPr>
        <w:numPr>
          <w:ilvl w:val="0"/>
          <w:numId w:val="7"/>
        </w:numPr>
        <w:rPr>
          <w:rFonts w:asciiTheme="majorBidi" w:hAnsiTheme="majorBidi" w:cstheme="majorBidi"/>
          <w:sz w:val="36"/>
          <w:szCs w:val="36"/>
        </w:rPr>
      </w:pPr>
      <w:r w:rsidRPr="00473E45">
        <w:rPr>
          <w:rFonts w:asciiTheme="majorBidi" w:hAnsiTheme="majorBidi" w:cstheme="majorBidi"/>
          <w:sz w:val="36"/>
          <w:szCs w:val="36"/>
        </w:rPr>
        <w:t>Your essay is less sensational than many Guardian op-eds, which is a plus</w:t>
      </w:r>
    </w:p>
    <w:p w14:paraId="1577BB99"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Section</w:t>
      </w:r>
    </w:p>
    <w:p w14:paraId="2D649142" w14:textId="77777777" w:rsidR="00473E45" w:rsidRPr="00473E45" w:rsidRDefault="00473E45" w:rsidP="00473E45">
      <w:pPr>
        <w:numPr>
          <w:ilvl w:val="0"/>
          <w:numId w:val="8"/>
        </w:numPr>
        <w:rPr>
          <w:rFonts w:asciiTheme="majorBidi" w:hAnsiTheme="majorBidi" w:cstheme="majorBidi"/>
          <w:sz w:val="36"/>
          <w:szCs w:val="36"/>
        </w:rPr>
      </w:pPr>
      <w:r w:rsidRPr="00473E45">
        <w:rPr>
          <w:rFonts w:asciiTheme="majorBidi" w:hAnsiTheme="majorBidi" w:cstheme="majorBidi"/>
          <w:sz w:val="36"/>
          <w:szCs w:val="36"/>
        </w:rPr>
        <w:t>Opinion</w:t>
      </w:r>
    </w:p>
    <w:p w14:paraId="06255F0E" w14:textId="77777777" w:rsidR="00473E45" w:rsidRPr="00473E45" w:rsidRDefault="00473E45" w:rsidP="00473E45">
      <w:pPr>
        <w:numPr>
          <w:ilvl w:val="0"/>
          <w:numId w:val="8"/>
        </w:numPr>
        <w:rPr>
          <w:rFonts w:asciiTheme="majorBidi" w:hAnsiTheme="majorBidi" w:cstheme="majorBidi"/>
          <w:sz w:val="36"/>
          <w:szCs w:val="36"/>
        </w:rPr>
      </w:pPr>
      <w:r w:rsidRPr="00473E45">
        <w:rPr>
          <w:rFonts w:asciiTheme="majorBidi" w:hAnsiTheme="majorBidi" w:cstheme="majorBidi"/>
          <w:sz w:val="36"/>
          <w:szCs w:val="36"/>
        </w:rPr>
        <w:t>Technology</w:t>
      </w:r>
    </w:p>
    <w:p w14:paraId="62BC59E6"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They appreciate international perspective and human impact.</w:t>
      </w:r>
    </w:p>
    <w:p w14:paraId="6ED1C723" w14:textId="77777777" w:rsidR="00473E45" w:rsidRPr="00473E45" w:rsidRDefault="00000000" w:rsidP="00473E45">
      <w:pPr>
        <w:ind w:left="0" w:firstLine="0"/>
        <w:rPr>
          <w:rFonts w:asciiTheme="majorBidi" w:hAnsiTheme="majorBidi" w:cstheme="majorBidi"/>
          <w:sz w:val="36"/>
          <w:szCs w:val="36"/>
        </w:rPr>
      </w:pPr>
      <w:r>
        <w:rPr>
          <w:rFonts w:asciiTheme="majorBidi" w:hAnsiTheme="majorBidi" w:cstheme="majorBidi"/>
          <w:sz w:val="36"/>
          <w:szCs w:val="36"/>
        </w:rPr>
        <w:pict w14:anchorId="68A7E168">
          <v:rect id="_x0000_i1036" style="width:0;height:1.5pt" o:hralign="center" o:hrstd="t" o:hr="t" fillcolor="#a0a0a0" stroked="f"/>
        </w:pict>
      </w:r>
    </w:p>
    <w:p w14:paraId="00D169DA"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Aeon</w:t>
      </w:r>
    </w:p>
    <w:p w14:paraId="7CD68577"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Very strong fit</w:t>
      </w:r>
      <w:r w:rsidRPr="00473E45">
        <w:rPr>
          <w:rFonts w:asciiTheme="majorBidi" w:hAnsiTheme="majorBidi" w:cstheme="majorBidi"/>
          <w:sz w:val="36"/>
          <w:szCs w:val="36"/>
        </w:rPr>
        <w:br/>
      </w:r>
      <w:r w:rsidRPr="00473E45">
        <w:rPr>
          <w:rFonts w:asciiTheme="majorBidi" w:hAnsiTheme="majorBidi" w:cstheme="majorBidi"/>
          <w:b/>
          <w:bCs/>
          <w:sz w:val="36"/>
          <w:szCs w:val="36"/>
        </w:rPr>
        <w:t>Why</w:t>
      </w:r>
    </w:p>
    <w:p w14:paraId="4CCB2C0E" w14:textId="77777777" w:rsidR="00473E45" w:rsidRPr="00473E45" w:rsidRDefault="00473E45" w:rsidP="00473E45">
      <w:pPr>
        <w:numPr>
          <w:ilvl w:val="0"/>
          <w:numId w:val="9"/>
        </w:numPr>
        <w:rPr>
          <w:rFonts w:asciiTheme="majorBidi" w:hAnsiTheme="majorBidi" w:cstheme="majorBidi"/>
          <w:sz w:val="36"/>
          <w:szCs w:val="36"/>
        </w:rPr>
      </w:pPr>
      <w:r w:rsidRPr="00473E45">
        <w:rPr>
          <w:rFonts w:asciiTheme="majorBidi" w:hAnsiTheme="majorBidi" w:cstheme="majorBidi"/>
          <w:sz w:val="36"/>
          <w:szCs w:val="36"/>
        </w:rPr>
        <w:t>Aeon publishes long-form philosophical and psychological essays</w:t>
      </w:r>
    </w:p>
    <w:p w14:paraId="2965E3D6" w14:textId="77777777" w:rsidR="00473E45" w:rsidRPr="00473E45" w:rsidRDefault="00473E45" w:rsidP="00473E45">
      <w:pPr>
        <w:numPr>
          <w:ilvl w:val="0"/>
          <w:numId w:val="9"/>
        </w:numPr>
        <w:rPr>
          <w:rFonts w:asciiTheme="majorBidi" w:hAnsiTheme="majorBidi" w:cstheme="majorBidi"/>
          <w:sz w:val="36"/>
          <w:szCs w:val="36"/>
        </w:rPr>
      </w:pPr>
      <w:r w:rsidRPr="00473E45">
        <w:rPr>
          <w:rFonts w:asciiTheme="majorBidi" w:hAnsiTheme="majorBidi" w:cstheme="majorBidi"/>
          <w:sz w:val="36"/>
          <w:szCs w:val="36"/>
        </w:rPr>
        <w:t>They like ideas that unfold slowly and thoughtfully</w:t>
      </w:r>
    </w:p>
    <w:p w14:paraId="44E25EE9" w14:textId="77777777" w:rsidR="00473E45" w:rsidRPr="00473E45" w:rsidRDefault="00473E45" w:rsidP="00473E45">
      <w:pPr>
        <w:numPr>
          <w:ilvl w:val="0"/>
          <w:numId w:val="9"/>
        </w:numPr>
        <w:rPr>
          <w:rFonts w:asciiTheme="majorBidi" w:hAnsiTheme="majorBidi" w:cstheme="majorBidi"/>
          <w:sz w:val="36"/>
          <w:szCs w:val="36"/>
        </w:rPr>
      </w:pPr>
      <w:r w:rsidRPr="00473E45">
        <w:rPr>
          <w:rFonts w:asciiTheme="majorBidi" w:hAnsiTheme="majorBidi" w:cstheme="majorBidi"/>
          <w:sz w:val="36"/>
          <w:szCs w:val="36"/>
        </w:rPr>
        <w:t>Your ending is very Aeon-like</w:t>
      </w:r>
    </w:p>
    <w:p w14:paraId="3B5FE623"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b/>
          <w:bCs/>
          <w:sz w:val="36"/>
          <w:szCs w:val="36"/>
        </w:rPr>
        <w:t>Audience</w:t>
      </w:r>
      <w:r w:rsidRPr="00473E45">
        <w:rPr>
          <w:rFonts w:asciiTheme="majorBidi" w:hAnsiTheme="majorBidi" w:cstheme="majorBidi"/>
          <w:sz w:val="36"/>
          <w:szCs w:val="36"/>
        </w:rPr>
        <w:br/>
        <w:t xml:space="preserve">Highly educated, reflective readers. This may be the </w:t>
      </w:r>
      <w:r w:rsidRPr="00473E45">
        <w:rPr>
          <w:rFonts w:asciiTheme="majorBidi" w:hAnsiTheme="majorBidi" w:cstheme="majorBidi"/>
          <w:i/>
          <w:iCs/>
          <w:sz w:val="36"/>
          <w:szCs w:val="36"/>
        </w:rPr>
        <w:t>best tonal match</w:t>
      </w:r>
      <w:r w:rsidRPr="00473E45">
        <w:rPr>
          <w:rFonts w:asciiTheme="majorBidi" w:hAnsiTheme="majorBidi" w:cstheme="majorBidi"/>
          <w:sz w:val="36"/>
          <w:szCs w:val="36"/>
        </w:rPr>
        <w:t>.</w:t>
      </w:r>
    </w:p>
    <w:p w14:paraId="690CB038" w14:textId="77777777" w:rsidR="00473E45" w:rsidRPr="00473E45" w:rsidRDefault="00000000" w:rsidP="00473E45">
      <w:pPr>
        <w:ind w:left="0" w:firstLine="0"/>
        <w:rPr>
          <w:rFonts w:asciiTheme="majorBidi" w:hAnsiTheme="majorBidi" w:cstheme="majorBidi"/>
          <w:sz w:val="36"/>
          <w:szCs w:val="36"/>
        </w:rPr>
      </w:pPr>
      <w:r>
        <w:rPr>
          <w:rFonts w:asciiTheme="majorBidi" w:hAnsiTheme="majorBidi" w:cstheme="majorBidi"/>
          <w:sz w:val="36"/>
          <w:szCs w:val="36"/>
        </w:rPr>
        <w:pict w14:anchorId="0B7F44AD">
          <v:rect id="_x0000_i1037" style="width:0;height:1.5pt" o:hralign="center" o:hrstd="t" o:hr="t" fillcolor="#a0a0a0" stroked="f"/>
        </w:pict>
      </w:r>
    </w:p>
    <w:p w14:paraId="26D13694"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Secondary but Solid Options</w:t>
      </w:r>
    </w:p>
    <w:p w14:paraId="43278443"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Noema Magazine</w:t>
      </w:r>
    </w:p>
    <w:p w14:paraId="5E09D687" w14:textId="77777777" w:rsidR="00473E45" w:rsidRPr="00473E45" w:rsidRDefault="00473E45" w:rsidP="00473E45">
      <w:pPr>
        <w:numPr>
          <w:ilvl w:val="0"/>
          <w:numId w:val="10"/>
        </w:numPr>
        <w:rPr>
          <w:rFonts w:asciiTheme="majorBidi" w:hAnsiTheme="majorBidi" w:cstheme="majorBidi"/>
          <w:sz w:val="36"/>
          <w:szCs w:val="36"/>
        </w:rPr>
      </w:pPr>
      <w:r w:rsidRPr="00473E45">
        <w:rPr>
          <w:rFonts w:asciiTheme="majorBidi" w:hAnsiTheme="majorBidi" w:cstheme="majorBidi"/>
          <w:sz w:val="36"/>
          <w:szCs w:val="36"/>
        </w:rPr>
        <w:t>Focuses on technology, society, and human futures</w:t>
      </w:r>
    </w:p>
    <w:p w14:paraId="3A77F13B" w14:textId="77777777" w:rsidR="00473E45" w:rsidRPr="00473E45" w:rsidRDefault="00473E45" w:rsidP="00473E45">
      <w:pPr>
        <w:numPr>
          <w:ilvl w:val="0"/>
          <w:numId w:val="10"/>
        </w:numPr>
        <w:rPr>
          <w:rFonts w:asciiTheme="majorBidi" w:hAnsiTheme="majorBidi" w:cstheme="majorBidi"/>
          <w:sz w:val="36"/>
          <w:szCs w:val="36"/>
        </w:rPr>
      </w:pPr>
      <w:r w:rsidRPr="00473E45">
        <w:rPr>
          <w:rFonts w:asciiTheme="majorBidi" w:hAnsiTheme="majorBidi" w:cstheme="majorBidi"/>
          <w:sz w:val="36"/>
          <w:szCs w:val="36"/>
        </w:rPr>
        <w:t>More intellectual, less trendy</w:t>
      </w:r>
    </w:p>
    <w:p w14:paraId="266E2566" w14:textId="77777777" w:rsidR="00473E45" w:rsidRPr="00473E45" w:rsidRDefault="00473E45" w:rsidP="00473E45">
      <w:pPr>
        <w:numPr>
          <w:ilvl w:val="0"/>
          <w:numId w:val="10"/>
        </w:numPr>
        <w:rPr>
          <w:rFonts w:asciiTheme="majorBidi" w:hAnsiTheme="majorBidi" w:cstheme="majorBidi"/>
          <w:sz w:val="36"/>
          <w:szCs w:val="36"/>
        </w:rPr>
      </w:pPr>
      <w:r w:rsidRPr="00473E45">
        <w:rPr>
          <w:rFonts w:asciiTheme="majorBidi" w:hAnsiTheme="majorBidi" w:cstheme="majorBidi"/>
          <w:sz w:val="36"/>
          <w:szCs w:val="36"/>
        </w:rPr>
        <w:t>Your piece would need minimal adjustment</w:t>
      </w:r>
    </w:p>
    <w:p w14:paraId="6A9D8009"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Psyche</w:t>
      </w:r>
    </w:p>
    <w:p w14:paraId="3745CC23" w14:textId="77777777" w:rsidR="00473E45" w:rsidRPr="00473E45" w:rsidRDefault="00473E45" w:rsidP="00473E45">
      <w:pPr>
        <w:numPr>
          <w:ilvl w:val="0"/>
          <w:numId w:val="11"/>
        </w:numPr>
        <w:rPr>
          <w:rFonts w:asciiTheme="majorBidi" w:hAnsiTheme="majorBidi" w:cstheme="majorBidi"/>
          <w:sz w:val="36"/>
          <w:szCs w:val="36"/>
        </w:rPr>
      </w:pPr>
      <w:r w:rsidRPr="00473E45">
        <w:rPr>
          <w:rFonts w:asciiTheme="majorBidi" w:hAnsiTheme="majorBidi" w:cstheme="majorBidi"/>
          <w:sz w:val="36"/>
          <w:szCs w:val="36"/>
        </w:rPr>
        <w:t>Sister publication to Aeon</w:t>
      </w:r>
    </w:p>
    <w:p w14:paraId="0BB51FA7" w14:textId="77777777" w:rsidR="00473E45" w:rsidRPr="00473E45" w:rsidRDefault="00473E45" w:rsidP="00473E45">
      <w:pPr>
        <w:numPr>
          <w:ilvl w:val="0"/>
          <w:numId w:val="11"/>
        </w:numPr>
        <w:rPr>
          <w:rFonts w:asciiTheme="majorBidi" w:hAnsiTheme="majorBidi" w:cstheme="majorBidi"/>
          <w:sz w:val="36"/>
          <w:szCs w:val="36"/>
        </w:rPr>
      </w:pPr>
      <w:r w:rsidRPr="00473E45">
        <w:rPr>
          <w:rFonts w:asciiTheme="majorBidi" w:hAnsiTheme="majorBidi" w:cstheme="majorBidi"/>
          <w:sz w:val="36"/>
          <w:szCs w:val="36"/>
        </w:rPr>
        <w:t>Focuses on psychology and human behavior</w:t>
      </w:r>
    </w:p>
    <w:p w14:paraId="3E8C0157" w14:textId="77777777" w:rsidR="00473E45" w:rsidRPr="00473E45" w:rsidRDefault="00473E45" w:rsidP="00473E45">
      <w:pPr>
        <w:numPr>
          <w:ilvl w:val="0"/>
          <w:numId w:val="11"/>
        </w:numPr>
        <w:rPr>
          <w:rFonts w:asciiTheme="majorBidi" w:hAnsiTheme="majorBidi" w:cstheme="majorBidi"/>
          <w:sz w:val="36"/>
          <w:szCs w:val="36"/>
        </w:rPr>
      </w:pPr>
      <w:r w:rsidRPr="00473E45">
        <w:rPr>
          <w:rFonts w:asciiTheme="majorBidi" w:hAnsiTheme="majorBidi" w:cstheme="majorBidi"/>
          <w:sz w:val="36"/>
          <w:szCs w:val="36"/>
        </w:rPr>
        <w:t>This would require a slightly stronger psychology-forward framing</w:t>
      </w:r>
    </w:p>
    <w:p w14:paraId="1C1C3EE0"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Medium (Curated Publication)</w:t>
      </w:r>
    </w:p>
    <w:p w14:paraId="02A4C9CE"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If traditional outlets pass, aim higher than “posting it yourself”:</w:t>
      </w:r>
    </w:p>
    <w:p w14:paraId="06DEA0AE" w14:textId="77777777" w:rsidR="00473E45" w:rsidRPr="00473E45" w:rsidRDefault="00473E45" w:rsidP="00473E45">
      <w:pPr>
        <w:numPr>
          <w:ilvl w:val="0"/>
          <w:numId w:val="12"/>
        </w:numPr>
        <w:rPr>
          <w:rFonts w:asciiTheme="majorBidi" w:hAnsiTheme="majorBidi" w:cstheme="majorBidi"/>
          <w:sz w:val="36"/>
          <w:szCs w:val="36"/>
        </w:rPr>
      </w:pPr>
      <w:proofErr w:type="spellStart"/>
      <w:r w:rsidRPr="00473E45">
        <w:rPr>
          <w:rFonts w:asciiTheme="majorBidi" w:hAnsiTheme="majorBidi" w:cstheme="majorBidi"/>
          <w:sz w:val="36"/>
          <w:szCs w:val="36"/>
        </w:rPr>
        <w:t>OneZero</w:t>
      </w:r>
      <w:proofErr w:type="spellEnd"/>
    </w:p>
    <w:p w14:paraId="25C6F993" w14:textId="77777777" w:rsidR="00473E45" w:rsidRPr="00473E45" w:rsidRDefault="00473E45" w:rsidP="00473E45">
      <w:pPr>
        <w:numPr>
          <w:ilvl w:val="0"/>
          <w:numId w:val="12"/>
        </w:numPr>
        <w:rPr>
          <w:rFonts w:asciiTheme="majorBidi" w:hAnsiTheme="majorBidi" w:cstheme="majorBidi"/>
          <w:sz w:val="36"/>
          <w:szCs w:val="36"/>
        </w:rPr>
      </w:pPr>
      <w:r w:rsidRPr="00473E45">
        <w:rPr>
          <w:rFonts w:asciiTheme="majorBidi" w:hAnsiTheme="majorBidi" w:cstheme="majorBidi"/>
          <w:sz w:val="36"/>
          <w:szCs w:val="36"/>
        </w:rPr>
        <w:t xml:space="preserve">The New </w:t>
      </w:r>
      <w:proofErr w:type="spellStart"/>
      <w:r w:rsidRPr="00473E45">
        <w:rPr>
          <w:rFonts w:asciiTheme="majorBidi" w:hAnsiTheme="majorBidi" w:cstheme="majorBidi"/>
          <w:sz w:val="36"/>
          <w:szCs w:val="36"/>
        </w:rPr>
        <w:t>New</w:t>
      </w:r>
      <w:proofErr w:type="spellEnd"/>
      <w:r w:rsidRPr="00473E45">
        <w:rPr>
          <w:rFonts w:asciiTheme="majorBidi" w:hAnsiTheme="majorBidi" w:cstheme="majorBidi"/>
          <w:sz w:val="36"/>
          <w:szCs w:val="36"/>
        </w:rPr>
        <w:t xml:space="preserve"> Thing</w:t>
      </w:r>
    </w:p>
    <w:p w14:paraId="5D613603" w14:textId="77777777" w:rsidR="00473E45" w:rsidRPr="00473E45" w:rsidRDefault="00473E45" w:rsidP="00473E45">
      <w:pPr>
        <w:numPr>
          <w:ilvl w:val="0"/>
          <w:numId w:val="12"/>
        </w:numPr>
        <w:rPr>
          <w:rFonts w:asciiTheme="majorBidi" w:hAnsiTheme="majorBidi" w:cstheme="majorBidi"/>
          <w:sz w:val="36"/>
          <w:szCs w:val="36"/>
        </w:rPr>
      </w:pPr>
      <w:r w:rsidRPr="00473E45">
        <w:rPr>
          <w:rFonts w:asciiTheme="majorBidi" w:hAnsiTheme="majorBidi" w:cstheme="majorBidi"/>
          <w:sz w:val="36"/>
          <w:szCs w:val="36"/>
        </w:rPr>
        <w:t>Elemental (for the loneliness angle)</w:t>
      </w:r>
    </w:p>
    <w:p w14:paraId="7561F5D4" w14:textId="77777777" w:rsidR="00473E45" w:rsidRPr="00473E45" w:rsidRDefault="00000000" w:rsidP="00473E45">
      <w:pPr>
        <w:ind w:left="0" w:firstLine="0"/>
        <w:rPr>
          <w:rFonts w:asciiTheme="majorBidi" w:hAnsiTheme="majorBidi" w:cstheme="majorBidi"/>
          <w:sz w:val="36"/>
          <w:szCs w:val="36"/>
        </w:rPr>
      </w:pPr>
      <w:r>
        <w:rPr>
          <w:rFonts w:asciiTheme="majorBidi" w:hAnsiTheme="majorBidi" w:cstheme="majorBidi"/>
          <w:sz w:val="36"/>
          <w:szCs w:val="36"/>
        </w:rPr>
        <w:pict w14:anchorId="2C7A57EC">
          <v:rect id="_x0000_i1038" style="width:0;height:1.5pt" o:hralign="center" o:hrstd="t" o:hr="t" fillcolor="#a0a0a0" stroked="f"/>
        </w:pict>
      </w:r>
    </w:p>
    <w:p w14:paraId="4A20BB5A"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 xml:space="preserve">Where I Would </w:t>
      </w:r>
      <w:r w:rsidRPr="00473E45">
        <w:rPr>
          <w:rFonts w:asciiTheme="majorBidi" w:hAnsiTheme="majorBidi" w:cstheme="majorBidi"/>
          <w:b/>
          <w:bCs/>
          <w:i/>
          <w:iCs/>
          <w:sz w:val="36"/>
          <w:szCs w:val="36"/>
        </w:rPr>
        <w:t>Not</w:t>
      </w:r>
      <w:r w:rsidRPr="00473E45">
        <w:rPr>
          <w:rFonts w:asciiTheme="majorBidi" w:hAnsiTheme="majorBidi" w:cstheme="majorBidi"/>
          <w:b/>
          <w:bCs/>
          <w:sz w:val="36"/>
          <w:szCs w:val="36"/>
        </w:rPr>
        <w:t xml:space="preserve"> Send It First</w:t>
      </w:r>
    </w:p>
    <w:p w14:paraId="64C056EA" w14:textId="77777777" w:rsidR="00473E45" w:rsidRPr="00473E45" w:rsidRDefault="00473E45" w:rsidP="00473E45">
      <w:pPr>
        <w:numPr>
          <w:ilvl w:val="0"/>
          <w:numId w:val="13"/>
        </w:numPr>
        <w:rPr>
          <w:rFonts w:asciiTheme="majorBidi" w:hAnsiTheme="majorBidi" w:cstheme="majorBidi"/>
          <w:sz w:val="36"/>
          <w:szCs w:val="36"/>
        </w:rPr>
      </w:pPr>
      <w:r w:rsidRPr="00473E45">
        <w:rPr>
          <w:rFonts w:asciiTheme="majorBidi" w:hAnsiTheme="majorBidi" w:cstheme="majorBidi"/>
          <w:sz w:val="36"/>
          <w:szCs w:val="36"/>
        </w:rPr>
        <w:t>General tech blogs</w:t>
      </w:r>
    </w:p>
    <w:p w14:paraId="41D34C70" w14:textId="77777777" w:rsidR="00473E45" w:rsidRPr="00473E45" w:rsidRDefault="00473E45" w:rsidP="00473E45">
      <w:pPr>
        <w:numPr>
          <w:ilvl w:val="0"/>
          <w:numId w:val="13"/>
        </w:numPr>
        <w:rPr>
          <w:rFonts w:asciiTheme="majorBidi" w:hAnsiTheme="majorBidi" w:cstheme="majorBidi"/>
          <w:sz w:val="36"/>
          <w:szCs w:val="36"/>
        </w:rPr>
      </w:pPr>
      <w:r w:rsidRPr="00473E45">
        <w:rPr>
          <w:rFonts w:asciiTheme="majorBidi" w:hAnsiTheme="majorBidi" w:cstheme="majorBidi"/>
          <w:sz w:val="36"/>
          <w:szCs w:val="36"/>
        </w:rPr>
        <w:t>AI vendor blogs</w:t>
      </w:r>
    </w:p>
    <w:p w14:paraId="62284113" w14:textId="77777777" w:rsidR="00473E45" w:rsidRPr="00473E45" w:rsidRDefault="00473E45" w:rsidP="00473E45">
      <w:pPr>
        <w:numPr>
          <w:ilvl w:val="0"/>
          <w:numId w:val="13"/>
        </w:numPr>
        <w:rPr>
          <w:rFonts w:asciiTheme="majorBidi" w:hAnsiTheme="majorBidi" w:cstheme="majorBidi"/>
          <w:sz w:val="36"/>
          <w:szCs w:val="36"/>
        </w:rPr>
      </w:pPr>
      <w:r w:rsidRPr="00473E45">
        <w:rPr>
          <w:rFonts w:asciiTheme="majorBidi" w:hAnsiTheme="majorBidi" w:cstheme="majorBidi"/>
          <w:sz w:val="36"/>
          <w:szCs w:val="36"/>
        </w:rPr>
        <w:t>Substack newsletters (unless you want ownership and control)</w:t>
      </w:r>
    </w:p>
    <w:p w14:paraId="3D554E51" w14:textId="77777777" w:rsidR="00473E45" w:rsidRPr="00473E45" w:rsidRDefault="00473E45" w:rsidP="00473E45">
      <w:pPr>
        <w:numPr>
          <w:ilvl w:val="0"/>
          <w:numId w:val="13"/>
        </w:numPr>
        <w:rPr>
          <w:rFonts w:asciiTheme="majorBidi" w:hAnsiTheme="majorBidi" w:cstheme="majorBidi"/>
          <w:sz w:val="36"/>
          <w:szCs w:val="36"/>
        </w:rPr>
      </w:pPr>
      <w:r w:rsidRPr="00473E45">
        <w:rPr>
          <w:rFonts w:asciiTheme="majorBidi" w:hAnsiTheme="majorBidi" w:cstheme="majorBidi"/>
          <w:sz w:val="36"/>
          <w:szCs w:val="36"/>
        </w:rPr>
        <w:t>Academic journals (wrong format, wrong tone)</w:t>
      </w:r>
    </w:p>
    <w:p w14:paraId="0CAA6028"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This deserves editorial context.</w:t>
      </w:r>
    </w:p>
    <w:p w14:paraId="7F379321" w14:textId="77777777" w:rsidR="00473E45" w:rsidRPr="00473E45" w:rsidRDefault="00000000" w:rsidP="00473E45">
      <w:pPr>
        <w:ind w:left="0" w:firstLine="0"/>
        <w:rPr>
          <w:rFonts w:asciiTheme="majorBidi" w:hAnsiTheme="majorBidi" w:cstheme="majorBidi"/>
          <w:sz w:val="36"/>
          <w:szCs w:val="36"/>
        </w:rPr>
      </w:pPr>
      <w:r>
        <w:rPr>
          <w:rFonts w:asciiTheme="majorBidi" w:hAnsiTheme="majorBidi" w:cstheme="majorBidi"/>
          <w:sz w:val="36"/>
          <w:szCs w:val="36"/>
        </w:rPr>
        <w:pict w14:anchorId="6C8BBF9D">
          <v:rect id="_x0000_i1039" style="width:0;height:1.5pt" o:hralign="center" o:hrstd="t" o:hr="t" fillcolor="#a0a0a0" stroked="f"/>
        </w:pict>
      </w:r>
    </w:p>
    <w:p w14:paraId="12144676"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Recommended First Wave (Strategic Order)</w:t>
      </w:r>
    </w:p>
    <w:p w14:paraId="2EDFDEE1"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If this were my byline, I’d submit in this order:</w:t>
      </w:r>
    </w:p>
    <w:p w14:paraId="5D76388D" w14:textId="77777777" w:rsidR="00473E45" w:rsidRPr="00473E45" w:rsidRDefault="00473E45" w:rsidP="00473E45">
      <w:pPr>
        <w:numPr>
          <w:ilvl w:val="0"/>
          <w:numId w:val="14"/>
        </w:numPr>
        <w:rPr>
          <w:rFonts w:asciiTheme="majorBidi" w:hAnsiTheme="majorBidi" w:cstheme="majorBidi"/>
          <w:sz w:val="36"/>
          <w:szCs w:val="36"/>
        </w:rPr>
      </w:pPr>
      <w:r w:rsidRPr="00473E45">
        <w:rPr>
          <w:rFonts w:asciiTheme="majorBidi" w:hAnsiTheme="majorBidi" w:cstheme="majorBidi"/>
          <w:b/>
          <w:bCs/>
          <w:sz w:val="36"/>
          <w:szCs w:val="36"/>
        </w:rPr>
        <w:t>Aeon</w:t>
      </w:r>
    </w:p>
    <w:p w14:paraId="1B6458C2" w14:textId="77777777" w:rsidR="00473E45" w:rsidRPr="00473E45" w:rsidRDefault="00473E45" w:rsidP="00473E45">
      <w:pPr>
        <w:numPr>
          <w:ilvl w:val="0"/>
          <w:numId w:val="14"/>
        </w:numPr>
        <w:rPr>
          <w:rFonts w:asciiTheme="majorBidi" w:hAnsiTheme="majorBidi" w:cstheme="majorBidi"/>
          <w:sz w:val="36"/>
          <w:szCs w:val="36"/>
        </w:rPr>
      </w:pPr>
      <w:r w:rsidRPr="00473E45">
        <w:rPr>
          <w:rFonts w:asciiTheme="majorBidi" w:hAnsiTheme="majorBidi" w:cstheme="majorBidi"/>
          <w:b/>
          <w:bCs/>
          <w:sz w:val="36"/>
          <w:szCs w:val="36"/>
        </w:rPr>
        <w:t>MIT Technology Review</w:t>
      </w:r>
    </w:p>
    <w:p w14:paraId="73ADD4A7" w14:textId="77777777" w:rsidR="00473E45" w:rsidRPr="00473E45" w:rsidRDefault="00473E45" w:rsidP="00473E45">
      <w:pPr>
        <w:numPr>
          <w:ilvl w:val="0"/>
          <w:numId w:val="14"/>
        </w:numPr>
        <w:rPr>
          <w:rFonts w:asciiTheme="majorBidi" w:hAnsiTheme="majorBidi" w:cstheme="majorBidi"/>
          <w:sz w:val="36"/>
          <w:szCs w:val="36"/>
        </w:rPr>
      </w:pPr>
      <w:r w:rsidRPr="00473E45">
        <w:rPr>
          <w:rFonts w:asciiTheme="majorBidi" w:hAnsiTheme="majorBidi" w:cstheme="majorBidi"/>
          <w:b/>
          <w:bCs/>
          <w:sz w:val="36"/>
          <w:szCs w:val="36"/>
        </w:rPr>
        <w:t>The Atlantic</w:t>
      </w:r>
    </w:p>
    <w:p w14:paraId="6EC40420" w14:textId="77777777" w:rsidR="00473E45" w:rsidRPr="00473E45" w:rsidRDefault="00473E45" w:rsidP="00473E45">
      <w:pPr>
        <w:numPr>
          <w:ilvl w:val="0"/>
          <w:numId w:val="14"/>
        </w:numPr>
        <w:rPr>
          <w:rFonts w:asciiTheme="majorBidi" w:hAnsiTheme="majorBidi" w:cstheme="majorBidi"/>
          <w:sz w:val="36"/>
          <w:szCs w:val="36"/>
        </w:rPr>
      </w:pPr>
      <w:r w:rsidRPr="00473E45">
        <w:rPr>
          <w:rFonts w:asciiTheme="majorBidi" w:hAnsiTheme="majorBidi" w:cstheme="majorBidi"/>
          <w:b/>
          <w:bCs/>
          <w:sz w:val="36"/>
          <w:szCs w:val="36"/>
        </w:rPr>
        <w:t>Wired</w:t>
      </w:r>
    </w:p>
    <w:p w14:paraId="70DF2A65" w14:textId="77777777" w:rsidR="00473E45" w:rsidRPr="00473E45" w:rsidRDefault="00473E45" w:rsidP="00473E45">
      <w:pPr>
        <w:numPr>
          <w:ilvl w:val="0"/>
          <w:numId w:val="14"/>
        </w:numPr>
        <w:rPr>
          <w:rFonts w:asciiTheme="majorBidi" w:hAnsiTheme="majorBidi" w:cstheme="majorBidi"/>
          <w:sz w:val="36"/>
          <w:szCs w:val="36"/>
        </w:rPr>
      </w:pPr>
      <w:r w:rsidRPr="00473E45">
        <w:rPr>
          <w:rFonts w:asciiTheme="majorBidi" w:hAnsiTheme="majorBidi" w:cstheme="majorBidi"/>
          <w:b/>
          <w:bCs/>
          <w:sz w:val="36"/>
          <w:szCs w:val="36"/>
        </w:rPr>
        <w:t>The Guardian</w:t>
      </w:r>
    </w:p>
    <w:p w14:paraId="3C6A5EC0"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 xml:space="preserve">Submit </w:t>
      </w:r>
      <w:r w:rsidRPr="00473E45">
        <w:rPr>
          <w:rFonts w:asciiTheme="majorBidi" w:hAnsiTheme="majorBidi" w:cstheme="majorBidi"/>
          <w:b/>
          <w:bCs/>
          <w:sz w:val="36"/>
          <w:szCs w:val="36"/>
        </w:rPr>
        <w:t>one at a time</w:t>
      </w:r>
      <w:r w:rsidRPr="00473E45">
        <w:rPr>
          <w:rFonts w:asciiTheme="majorBidi" w:hAnsiTheme="majorBidi" w:cstheme="majorBidi"/>
          <w:sz w:val="36"/>
          <w:szCs w:val="36"/>
        </w:rPr>
        <w:t>, not simultaneously, unless guidelines explicitly allow it.</w:t>
      </w:r>
    </w:p>
    <w:p w14:paraId="57C1C18B" w14:textId="77777777" w:rsidR="00473E45" w:rsidRPr="00473E45" w:rsidRDefault="00000000" w:rsidP="00473E45">
      <w:pPr>
        <w:ind w:left="0" w:firstLine="0"/>
        <w:rPr>
          <w:rFonts w:asciiTheme="majorBidi" w:hAnsiTheme="majorBidi" w:cstheme="majorBidi"/>
          <w:sz w:val="36"/>
          <w:szCs w:val="36"/>
        </w:rPr>
      </w:pPr>
      <w:r>
        <w:rPr>
          <w:rFonts w:asciiTheme="majorBidi" w:hAnsiTheme="majorBidi" w:cstheme="majorBidi"/>
          <w:sz w:val="36"/>
          <w:szCs w:val="36"/>
        </w:rPr>
        <w:pict w14:anchorId="4842E3CB">
          <v:rect id="_x0000_i1040" style="width:0;height:1.5pt" o:hralign="center" o:hrstd="t" o:hr="t" fillcolor="#a0a0a0" stroked="f"/>
        </w:pict>
      </w:r>
    </w:p>
    <w:p w14:paraId="54821FC6" w14:textId="77777777" w:rsidR="00125C20" w:rsidRPr="00473E45" w:rsidRDefault="00125C20" w:rsidP="00125C20">
      <w:pPr>
        <w:ind w:left="0" w:firstLine="0"/>
        <w:rPr>
          <w:rFonts w:asciiTheme="majorBidi" w:hAnsiTheme="majorBidi" w:cstheme="majorBidi"/>
          <w:sz w:val="36"/>
          <w:szCs w:val="36"/>
        </w:rPr>
      </w:pPr>
      <w:r>
        <w:rPr>
          <w:rFonts w:asciiTheme="majorBidi" w:hAnsiTheme="majorBidi" w:cstheme="majorBidi"/>
          <w:sz w:val="36"/>
          <w:szCs w:val="36"/>
        </w:rPr>
        <w:pict w14:anchorId="32752E68">
          <v:rect id="_x0000_i1042" style="width:0;height:1.5pt" o:hralign="center" o:hrstd="t" o:hr="t" fillcolor="#a0a0a0" stroked="f"/>
        </w:pict>
      </w:r>
    </w:p>
    <w:p w14:paraId="2CB0249A" w14:textId="72424237" w:rsidR="00473E45" w:rsidRPr="00E90B7C" w:rsidRDefault="00E90B7C" w:rsidP="00E90B7C">
      <w:pPr>
        <w:ind w:left="0" w:firstLine="0"/>
        <w:rPr>
          <w:rFonts w:asciiTheme="majorBidi" w:hAnsiTheme="majorBidi" w:cstheme="majorBidi"/>
          <w:sz w:val="36"/>
          <w:szCs w:val="36"/>
        </w:rPr>
      </w:pPr>
      <w:r w:rsidRPr="00E90B7C">
        <w:rPr>
          <w:rFonts w:asciiTheme="majorBidi" w:hAnsiTheme="majorBidi" w:cstheme="majorBidi"/>
          <w:sz w:val="36"/>
          <w:szCs w:val="36"/>
        </w:rPr>
        <w:t>Dear</w:t>
      </w:r>
      <w:r w:rsidR="00473E45" w:rsidRPr="00E90B7C">
        <w:rPr>
          <w:rFonts w:asciiTheme="majorBidi" w:hAnsiTheme="majorBidi" w:cstheme="majorBidi"/>
          <w:sz w:val="36"/>
          <w:szCs w:val="36"/>
        </w:rPr>
        <w:t xml:space="preserve"> </w:t>
      </w:r>
      <w:r w:rsidRPr="00E90B7C">
        <w:rPr>
          <w:rFonts w:asciiTheme="majorBidi" w:hAnsiTheme="majorBidi" w:cstheme="majorBidi"/>
          <w:sz w:val="36"/>
          <w:szCs w:val="36"/>
        </w:rPr>
        <w:t>Marina Benjamin – Senior Editor, Aeon</w:t>
      </w:r>
    </w:p>
    <w:p w14:paraId="7C78F20C"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 xml:space="preserve">I’m submitting an unpublished essay titled </w:t>
      </w:r>
      <w:r w:rsidRPr="00473E45">
        <w:rPr>
          <w:rFonts w:asciiTheme="majorBidi" w:hAnsiTheme="majorBidi" w:cstheme="majorBidi"/>
          <w:i/>
          <w:iCs/>
          <w:sz w:val="36"/>
          <w:szCs w:val="36"/>
        </w:rPr>
        <w:t>“Me, AI, and Several Poor Decisions: An Unofficial Study of Human Curiosity.”</w:t>
      </w:r>
    </w:p>
    <w:p w14:paraId="46EAA8DA"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The piece examines what the questions people ask artificial intelligence reveal about loneliness, emotional attachment, and the emerging phenomenon of AI companionship. Rather than focusing on technology itself, the essay looks at AI as a mirror for unguarded human curiosity, including documented cases of romantic and marriage-like bonds with artificial entities.</w:t>
      </w:r>
    </w:p>
    <w:p w14:paraId="5F5CD639" w14:textId="77777777" w:rsidR="00EC4A51" w:rsidRDefault="00473E45" w:rsidP="00EC4A51">
      <w:pPr>
        <w:ind w:left="0" w:firstLine="0"/>
        <w:rPr>
          <w:rFonts w:asciiTheme="majorBidi" w:hAnsiTheme="majorBidi" w:cstheme="majorBidi"/>
          <w:sz w:val="36"/>
          <w:szCs w:val="36"/>
        </w:rPr>
      </w:pPr>
      <w:r w:rsidRPr="00473E45">
        <w:rPr>
          <w:rFonts w:asciiTheme="majorBidi" w:hAnsiTheme="majorBidi" w:cstheme="majorBidi"/>
          <w:sz w:val="36"/>
          <w:szCs w:val="36"/>
        </w:rPr>
        <w:t xml:space="preserve">The article is approximately </w:t>
      </w:r>
      <w:r w:rsidR="00EC4A51">
        <w:rPr>
          <w:rFonts w:asciiTheme="majorBidi" w:hAnsiTheme="majorBidi" w:cstheme="majorBidi"/>
          <w:sz w:val="36"/>
          <w:szCs w:val="36"/>
        </w:rPr>
        <w:t>1270</w:t>
      </w:r>
      <w:r w:rsidRPr="00473E45">
        <w:rPr>
          <w:rFonts w:asciiTheme="majorBidi" w:hAnsiTheme="majorBidi" w:cstheme="majorBidi"/>
          <w:sz w:val="36"/>
          <w:szCs w:val="36"/>
        </w:rPr>
        <w:t xml:space="preserve"> words and written for a general, intelligent readership. </w:t>
      </w:r>
      <w:r w:rsidR="00EC4A51" w:rsidRPr="00EC4A51">
        <w:rPr>
          <w:rFonts w:asciiTheme="majorBidi" w:hAnsiTheme="majorBidi" w:cstheme="majorBidi"/>
          <w:sz w:val="36"/>
          <w:szCs w:val="36"/>
        </w:rPr>
        <w:t xml:space="preserve">I believe it would be a strong fit for </w:t>
      </w:r>
      <w:r w:rsidR="00EC4A51" w:rsidRPr="00EC4A51">
        <w:rPr>
          <w:rFonts w:asciiTheme="majorBidi" w:hAnsiTheme="majorBidi" w:cstheme="majorBidi"/>
          <w:b/>
          <w:bCs/>
          <w:sz w:val="36"/>
          <w:szCs w:val="36"/>
        </w:rPr>
        <w:t>Aeon’s Ideas section</w:t>
      </w:r>
      <w:r w:rsidR="00EC4A51" w:rsidRPr="00EC4A51">
        <w:rPr>
          <w:rFonts w:asciiTheme="majorBidi" w:hAnsiTheme="majorBidi" w:cstheme="majorBidi"/>
          <w:sz w:val="36"/>
          <w:szCs w:val="36"/>
        </w:rPr>
        <w:t>, given your long-standing interest in how technology reshapes human psychology, intimacy, and meaning.</w:t>
      </w:r>
    </w:p>
    <w:p w14:paraId="774F617A" w14:textId="0F0C210E" w:rsidR="00E90B7C" w:rsidRDefault="00E90B7C" w:rsidP="00EC4A51">
      <w:pPr>
        <w:ind w:left="0" w:firstLine="0"/>
        <w:rPr>
          <w:rFonts w:asciiTheme="majorBidi" w:hAnsiTheme="majorBidi" w:cstheme="majorBidi"/>
          <w:sz w:val="36"/>
          <w:szCs w:val="36"/>
        </w:rPr>
      </w:pPr>
      <w:r w:rsidRPr="00E90B7C">
        <w:rPr>
          <w:rFonts w:asciiTheme="majorBidi" w:hAnsiTheme="majorBidi" w:cstheme="majorBidi"/>
          <w:sz w:val="36"/>
          <w:szCs w:val="36"/>
        </w:rPr>
        <w:t>I’d be glad to offer first-publication rights to the piece, with a short exclusivity period, while retaining the right to reuse the essay in future projects. I’m flexible on timing and happy to discuss what works best on your end.</w:t>
      </w:r>
    </w:p>
    <w:p w14:paraId="7E0081F1" w14:textId="199153FA" w:rsidR="00473E45" w:rsidRPr="00473E45" w:rsidRDefault="00473E45" w:rsidP="00E90B7C">
      <w:pPr>
        <w:ind w:left="0" w:firstLine="0"/>
        <w:rPr>
          <w:rFonts w:asciiTheme="majorBidi" w:hAnsiTheme="majorBidi" w:cstheme="majorBidi"/>
          <w:sz w:val="36"/>
          <w:szCs w:val="36"/>
        </w:rPr>
      </w:pPr>
      <w:r w:rsidRPr="00473E45">
        <w:rPr>
          <w:rFonts w:asciiTheme="majorBidi" w:hAnsiTheme="majorBidi" w:cstheme="majorBidi"/>
          <w:sz w:val="36"/>
          <w:szCs w:val="36"/>
        </w:rPr>
        <w:t>Thank you for your time and consideration.</w:t>
      </w:r>
    </w:p>
    <w:p w14:paraId="7485F74E"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Best regards,</w:t>
      </w:r>
      <w:r w:rsidRPr="00473E45">
        <w:rPr>
          <w:rFonts w:asciiTheme="majorBidi" w:hAnsiTheme="majorBidi" w:cstheme="majorBidi"/>
          <w:sz w:val="36"/>
          <w:szCs w:val="36"/>
        </w:rPr>
        <w:br/>
        <w:t>Marc Silver</w:t>
      </w:r>
    </w:p>
    <w:p w14:paraId="58F7363E" w14:textId="77777777" w:rsidR="00125C20" w:rsidRPr="00473E45" w:rsidRDefault="00125C20" w:rsidP="00125C20">
      <w:pPr>
        <w:ind w:left="0" w:firstLine="0"/>
        <w:rPr>
          <w:rFonts w:asciiTheme="majorBidi" w:hAnsiTheme="majorBidi" w:cstheme="majorBidi"/>
          <w:sz w:val="36"/>
          <w:szCs w:val="36"/>
        </w:rPr>
      </w:pPr>
      <w:r>
        <w:rPr>
          <w:rFonts w:asciiTheme="majorBidi" w:hAnsiTheme="majorBidi" w:cstheme="majorBidi"/>
          <w:sz w:val="36"/>
          <w:szCs w:val="36"/>
        </w:rPr>
        <w:pict w14:anchorId="1F09E086">
          <v:rect id="_x0000_i1043" style="width:0;height:1.5pt" o:hralign="center" o:hrstd="t" o:hr="t" fillcolor="#a0a0a0" stroked="f"/>
        </w:pict>
      </w:r>
    </w:p>
    <w:p w14:paraId="4781C462" w14:textId="77777777" w:rsidR="00473E45" w:rsidRPr="00473E45" w:rsidRDefault="00000000" w:rsidP="00473E45">
      <w:pPr>
        <w:ind w:left="0" w:firstLine="0"/>
        <w:rPr>
          <w:rFonts w:asciiTheme="majorBidi" w:hAnsiTheme="majorBidi" w:cstheme="majorBidi"/>
          <w:sz w:val="36"/>
          <w:szCs w:val="36"/>
        </w:rPr>
      </w:pPr>
      <w:r>
        <w:rPr>
          <w:rFonts w:asciiTheme="majorBidi" w:hAnsiTheme="majorBidi" w:cstheme="majorBidi"/>
          <w:sz w:val="36"/>
          <w:szCs w:val="36"/>
        </w:rPr>
        <w:pict w14:anchorId="4929C307">
          <v:rect id="_x0000_i1041" style="width:0;height:1.5pt" o:hralign="center" o:hrstd="t" o:hr="t" fillcolor="#a0a0a0" stroked="f"/>
        </w:pict>
      </w:r>
    </w:p>
    <w:p w14:paraId="5857C9CD" w14:textId="77777777" w:rsidR="00473E45" w:rsidRPr="00473E45" w:rsidRDefault="00473E45" w:rsidP="00473E45">
      <w:pPr>
        <w:ind w:left="0" w:firstLine="0"/>
        <w:rPr>
          <w:rFonts w:asciiTheme="majorBidi" w:hAnsiTheme="majorBidi" w:cstheme="majorBidi"/>
          <w:b/>
          <w:bCs/>
          <w:sz w:val="36"/>
          <w:szCs w:val="36"/>
        </w:rPr>
      </w:pPr>
      <w:r w:rsidRPr="00473E45">
        <w:rPr>
          <w:rFonts w:asciiTheme="majorBidi" w:hAnsiTheme="majorBidi" w:cstheme="majorBidi"/>
          <w:b/>
          <w:bCs/>
          <w:sz w:val="36"/>
          <w:szCs w:val="36"/>
        </w:rPr>
        <w:t>One Important Question Before You Submit</w:t>
      </w:r>
    </w:p>
    <w:p w14:paraId="3AE5B462"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Do you want:</w:t>
      </w:r>
    </w:p>
    <w:p w14:paraId="1945F78F" w14:textId="77777777" w:rsidR="00473E45" w:rsidRPr="00473E45" w:rsidRDefault="00473E45" w:rsidP="00473E45">
      <w:pPr>
        <w:numPr>
          <w:ilvl w:val="0"/>
          <w:numId w:val="15"/>
        </w:numPr>
        <w:rPr>
          <w:rFonts w:asciiTheme="majorBidi" w:hAnsiTheme="majorBidi" w:cstheme="majorBidi"/>
          <w:sz w:val="36"/>
          <w:szCs w:val="36"/>
        </w:rPr>
      </w:pPr>
      <w:r w:rsidRPr="00473E45">
        <w:rPr>
          <w:rFonts w:asciiTheme="majorBidi" w:hAnsiTheme="majorBidi" w:cstheme="majorBidi"/>
          <w:b/>
          <w:bCs/>
          <w:sz w:val="36"/>
          <w:szCs w:val="36"/>
        </w:rPr>
        <w:t>Maximum reach</w:t>
      </w:r>
      <w:r w:rsidRPr="00473E45">
        <w:rPr>
          <w:rFonts w:asciiTheme="majorBidi" w:hAnsiTheme="majorBidi" w:cstheme="majorBidi"/>
          <w:sz w:val="36"/>
          <w:szCs w:val="36"/>
        </w:rPr>
        <w:t>, or</w:t>
      </w:r>
    </w:p>
    <w:p w14:paraId="2C36E844" w14:textId="77777777" w:rsidR="00473E45" w:rsidRPr="00473E45" w:rsidRDefault="00473E45" w:rsidP="00473E45">
      <w:pPr>
        <w:numPr>
          <w:ilvl w:val="0"/>
          <w:numId w:val="15"/>
        </w:numPr>
        <w:rPr>
          <w:rFonts w:asciiTheme="majorBidi" w:hAnsiTheme="majorBidi" w:cstheme="majorBidi"/>
          <w:sz w:val="36"/>
          <w:szCs w:val="36"/>
        </w:rPr>
      </w:pPr>
      <w:r w:rsidRPr="00473E45">
        <w:rPr>
          <w:rFonts w:asciiTheme="majorBidi" w:hAnsiTheme="majorBidi" w:cstheme="majorBidi"/>
          <w:b/>
          <w:bCs/>
          <w:sz w:val="36"/>
          <w:szCs w:val="36"/>
        </w:rPr>
        <w:t>Maximum editorial prestige</w:t>
      </w:r>
      <w:r w:rsidRPr="00473E45">
        <w:rPr>
          <w:rFonts w:asciiTheme="majorBidi" w:hAnsiTheme="majorBidi" w:cstheme="majorBidi"/>
          <w:sz w:val="36"/>
          <w:szCs w:val="36"/>
        </w:rPr>
        <w:t>, or</w:t>
      </w:r>
    </w:p>
    <w:p w14:paraId="51793ED6" w14:textId="77777777" w:rsidR="00473E45" w:rsidRPr="00473E45" w:rsidRDefault="00473E45" w:rsidP="00473E45">
      <w:pPr>
        <w:numPr>
          <w:ilvl w:val="0"/>
          <w:numId w:val="15"/>
        </w:numPr>
        <w:rPr>
          <w:rFonts w:asciiTheme="majorBidi" w:hAnsiTheme="majorBidi" w:cstheme="majorBidi"/>
          <w:sz w:val="36"/>
          <w:szCs w:val="36"/>
        </w:rPr>
      </w:pPr>
      <w:r w:rsidRPr="00473E45">
        <w:rPr>
          <w:rFonts w:asciiTheme="majorBidi" w:hAnsiTheme="majorBidi" w:cstheme="majorBidi"/>
          <w:b/>
          <w:bCs/>
          <w:sz w:val="36"/>
          <w:szCs w:val="36"/>
        </w:rPr>
        <w:t>Authorial control</w:t>
      </w:r>
      <w:r w:rsidRPr="00473E45">
        <w:rPr>
          <w:rFonts w:asciiTheme="majorBidi" w:hAnsiTheme="majorBidi" w:cstheme="majorBidi"/>
          <w:sz w:val="36"/>
          <w:szCs w:val="36"/>
        </w:rPr>
        <w:t>?</w:t>
      </w:r>
    </w:p>
    <w:p w14:paraId="336C722F"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Your answer affects:</w:t>
      </w:r>
    </w:p>
    <w:p w14:paraId="626531C4" w14:textId="77777777" w:rsidR="00473E45" w:rsidRPr="00473E45" w:rsidRDefault="00473E45" w:rsidP="00473E45">
      <w:pPr>
        <w:numPr>
          <w:ilvl w:val="0"/>
          <w:numId w:val="16"/>
        </w:numPr>
        <w:rPr>
          <w:rFonts w:asciiTheme="majorBidi" w:hAnsiTheme="majorBidi" w:cstheme="majorBidi"/>
          <w:sz w:val="36"/>
          <w:szCs w:val="36"/>
        </w:rPr>
      </w:pPr>
      <w:r w:rsidRPr="00473E45">
        <w:rPr>
          <w:rFonts w:asciiTheme="majorBidi" w:hAnsiTheme="majorBidi" w:cstheme="majorBidi"/>
          <w:sz w:val="36"/>
          <w:szCs w:val="36"/>
        </w:rPr>
        <w:t>where you submit first</w:t>
      </w:r>
    </w:p>
    <w:p w14:paraId="5F330AFC" w14:textId="77777777" w:rsidR="00473E45" w:rsidRPr="00473E45" w:rsidRDefault="00473E45" w:rsidP="00473E45">
      <w:pPr>
        <w:numPr>
          <w:ilvl w:val="0"/>
          <w:numId w:val="16"/>
        </w:numPr>
        <w:rPr>
          <w:rFonts w:asciiTheme="majorBidi" w:hAnsiTheme="majorBidi" w:cstheme="majorBidi"/>
          <w:sz w:val="36"/>
          <w:szCs w:val="36"/>
        </w:rPr>
      </w:pPr>
      <w:r w:rsidRPr="00473E45">
        <w:rPr>
          <w:rFonts w:asciiTheme="majorBidi" w:hAnsiTheme="majorBidi" w:cstheme="majorBidi"/>
          <w:sz w:val="36"/>
          <w:szCs w:val="36"/>
        </w:rPr>
        <w:t>how much revision you agree to</w:t>
      </w:r>
    </w:p>
    <w:p w14:paraId="44395D22" w14:textId="77777777" w:rsidR="00473E45" w:rsidRPr="00473E45" w:rsidRDefault="00473E45" w:rsidP="00473E45">
      <w:pPr>
        <w:numPr>
          <w:ilvl w:val="0"/>
          <w:numId w:val="16"/>
        </w:numPr>
        <w:rPr>
          <w:rFonts w:asciiTheme="majorBidi" w:hAnsiTheme="majorBidi" w:cstheme="majorBidi"/>
          <w:sz w:val="36"/>
          <w:szCs w:val="36"/>
        </w:rPr>
      </w:pPr>
      <w:r w:rsidRPr="00473E45">
        <w:rPr>
          <w:rFonts w:asciiTheme="majorBidi" w:hAnsiTheme="majorBidi" w:cstheme="majorBidi"/>
          <w:sz w:val="36"/>
          <w:szCs w:val="36"/>
        </w:rPr>
        <w:t>whether you retain rights for future use</w:t>
      </w:r>
    </w:p>
    <w:p w14:paraId="67B6B74B"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 xml:space="preserve">If you tell me which matters most, I can tighten the strategy further and even help you prepare a </w:t>
      </w:r>
      <w:r w:rsidRPr="00473E45">
        <w:rPr>
          <w:rFonts w:asciiTheme="majorBidi" w:hAnsiTheme="majorBidi" w:cstheme="majorBidi"/>
          <w:b/>
          <w:bCs/>
          <w:sz w:val="36"/>
          <w:szCs w:val="36"/>
        </w:rPr>
        <w:t>backup version</w:t>
      </w:r>
      <w:r w:rsidRPr="00473E45">
        <w:rPr>
          <w:rFonts w:asciiTheme="majorBidi" w:hAnsiTheme="majorBidi" w:cstheme="majorBidi"/>
          <w:sz w:val="36"/>
          <w:szCs w:val="36"/>
        </w:rPr>
        <w:t xml:space="preserve"> for a second outlet without rewriting the whole thing.</w:t>
      </w:r>
    </w:p>
    <w:p w14:paraId="67A29F32" w14:textId="77777777" w:rsidR="00473E45" w:rsidRPr="00473E45" w:rsidRDefault="00473E45" w:rsidP="00473E45">
      <w:pPr>
        <w:ind w:left="0" w:firstLine="0"/>
        <w:rPr>
          <w:rFonts w:asciiTheme="majorBidi" w:hAnsiTheme="majorBidi" w:cstheme="majorBidi"/>
          <w:sz w:val="36"/>
          <w:szCs w:val="36"/>
        </w:rPr>
      </w:pPr>
      <w:r w:rsidRPr="00473E45">
        <w:rPr>
          <w:rFonts w:asciiTheme="majorBidi" w:hAnsiTheme="majorBidi" w:cstheme="majorBidi"/>
          <w:sz w:val="36"/>
          <w:szCs w:val="36"/>
        </w:rPr>
        <w:t>You’ve got a publishable essay. Now it’s about placing it smartly.</w:t>
      </w:r>
    </w:p>
    <w:p w14:paraId="75D56D69" w14:textId="77777777" w:rsidR="00473E45" w:rsidRPr="00FF270F" w:rsidRDefault="00473E45" w:rsidP="00FF270F">
      <w:pPr>
        <w:ind w:left="0" w:firstLine="0"/>
        <w:rPr>
          <w:rFonts w:asciiTheme="majorBidi" w:hAnsiTheme="majorBidi" w:cstheme="majorBidi"/>
          <w:sz w:val="36"/>
          <w:szCs w:val="36"/>
        </w:rPr>
      </w:pPr>
    </w:p>
    <w:sectPr w:rsidR="00473E45" w:rsidRPr="00FF2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468"/>
    <w:multiLevelType w:val="multilevel"/>
    <w:tmpl w:val="9094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02CDF"/>
    <w:multiLevelType w:val="multilevel"/>
    <w:tmpl w:val="298C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360A3"/>
    <w:multiLevelType w:val="multilevel"/>
    <w:tmpl w:val="144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C5F9B"/>
    <w:multiLevelType w:val="multilevel"/>
    <w:tmpl w:val="F02E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03A15"/>
    <w:multiLevelType w:val="multilevel"/>
    <w:tmpl w:val="FCAC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62179"/>
    <w:multiLevelType w:val="multilevel"/>
    <w:tmpl w:val="B3E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76317"/>
    <w:multiLevelType w:val="multilevel"/>
    <w:tmpl w:val="69C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131E8"/>
    <w:multiLevelType w:val="multilevel"/>
    <w:tmpl w:val="7D0A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3394E"/>
    <w:multiLevelType w:val="multilevel"/>
    <w:tmpl w:val="3F8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C4BCF"/>
    <w:multiLevelType w:val="multilevel"/>
    <w:tmpl w:val="209A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07900"/>
    <w:multiLevelType w:val="multilevel"/>
    <w:tmpl w:val="AB0A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6249F"/>
    <w:multiLevelType w:val="multilevel"/>
    <w:tmpl w:val="6020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63FDF"/>
    <w:multiLevelType w:val="multilevel"/>
    <w:tmpl w:val="0C64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4E7F16"/>
    <w:multiLevelType w:val="multilevel"/>
    <w:tmpl w:val="9D7C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766C5D"/>
    <w:multiLevelType w:val="multilevel"/>
    <w:tmpl w:val="E794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14597"/>
    <w:multiLevelType w:val="multilevel"/>
    <w:tmpl w:val="0B56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475744">
    <w:abstractNumId w:val="15"/>
  </w:num>
  <w:num w:numId="2" w16cid:durableId="2053072476">
    <w:abstractNumId w:val="4"/>
  </w:num>
  <w:num w:numId="3" w16cid:durableId="749497961">
    <w:abstractNumId w:val="6"/>
  </w:num>
  <w:num w:numId="4" w16cid:durableId="943418079">
    <w:abstractNumId w:val="2"/>
  </w:num>
  <w:num w:numId="5" w16cid:durableId="337390152">
    <w:abstractNumId w:val="8"/>
  </w:num>
  <w:num w:numId="6" w16cid:durableId="810290371">
    <w:abstractNumId w:val="9"/>
  </w:num>
  <w:num w:numId="7" w16cid:durableId="844632950">
    <w:abstractNumId w:val="5"/>
  </w:num>
  <w:num w:numId="8" w16cid:durableId="1402290271">
    <w:abstractNumId w:val="10"/>
  </w:num>
  <w:num w:numId="9" w16cid:durableId="944535633">
    <w:abstractNumId w:val="11"/>
  </w:num>
  <w:num w:numId="10" w16cid:durableId="1801604049">
    <w:abstractNumId w:val="1"/>
  </w:num>
  <w:num w:numId="11" w16cid:durableId="201677573">
    <w:abstractNumId w:val="13"/>
  </w:num>
  <w:num w:numId="12" w16cid:durableId="1383871779">
    <w:abstractNumId w:val="3"/>
  </w:num>
  <w:num w:numId="13" w16cid:durableId="344671632">
    <w:abstractNumId w:val="7"/>
  </w:num>
  <w:num w:numId="14" w16cid:durableId="1220282266">
    <w:abstractNumId w:val="14"/>
  </w:num>
  <w:num w:numId="15" w16cid:durableId="1676346020">
    <w:abstractNumId w:val="12"/>
  </w:num>
  <w:num w:numId="16" w16cid:durableId="29904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C9"/>
    <w:rsid w:val="00052EE7"/>
    <w:rsid w:val="000A25BF"/>
    <w:rsid w:val="00106086"/>
    <w:rsid w:val="00125C20"/>
    <w:rsid w:val="00143158"/>
    <w:rsid w:val="00300A3E"/>
    <w:rsid w:val="003852C7"/>
    <w:rsid w:val="00473E45"/>
    <w:rsid w:val="004C11CC"/>
    <w:rsid w:val="00615CC9"/>
    <w:rsid w:val="0065508F"/>
    <w:rsid w:val="00871868"/>
    <w:rsid w:val="008D3D73"/>
    <w:rsid w:val="009127F8"/>
    <w:rsid w:val="00984705"/>
    <w:rsid w:val="00A13A1F"/>
    <w:rsid w:val="00B11124"/>
    <w:rsid w:val="00C66BE0"/>
    <w:rsid w:val="00E90B7C"/>
    <w:rsid w:val="00EC4A51"/>
    <w:rsid w:val="00FB5B6C"/>
    <w:rsid w:val="00FF2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BB1B"/>
  <w15:chartTrackingRefBased/>
  <w15:docId w15:val="{598EE919-CAA1-4170-B18E-E77C7E37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C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C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C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C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5C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5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C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C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C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C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C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CC9"/>
    <w:rPr>
      <w:rFonts w:eastAsiaTheme="majorEastAsia" w:cstheme="majorBidi"/>
      <w:color w:val="272727" w:themeColor="text1" w:themeTint="D8"/>
    </w:rPr>
  </w:style>
  <w:style w:type="paragraph" w:styleId="Title">
    <w:name w:val="Title"/>
    <w:basedOn w:val="Normal"/>
    <w:next w:val="Normal"/>
    <w:link w:val="TitleChar"/>
    <w:uiPriority w:val="10"/>
    <w:qFormat/>
    <w:rsid w:val="00615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CC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CC9"/>
    <w:pPr>
      <w:spacing w:before="160"/>
      <w:jc w:val="center"/>
    </w:pPr>
    <w:rPr>
      <w:i/>
      <w:iCs/>
      <w:color w:val="404040" w:themeColor="text1" w:themeTint="BF"/>
    </w:rPr>
  </w:style>
  <w:style w:type="character" w:customStyle="1" w:styleId="QuoteChar">
    <w:name w:val="Quote Char"/>
    <w:basedOn w:val="DefaultParagraphFont"/>
    <w:link w:val="Quote"/>
    <w:uiPriority w:val="29"/>
    <w:rsid w:val="00615CC9"/>
    <w:rPr>
      <w:i/>
      <w:iCs/>
      <w:color w:val="404040" w:themeColor="text1" w:themeTint="BF"/>
    </w:rPr>
  </w:style>
  <w:style w:type="paragraph" w:styleId="ListParagraph">
    <w:name w:val="List Paragraph"/>
    <w:basedOn w:val="Normal"/>
    <w:uiPriority w:val="34"/>
    <w:qFormat/>
    <w:rsid w:val="00615CC9"/>
    <w:pPr>
      <w:ind w:left="720"/>
      <w:contextualSpacing/>
    </w:pPr>
  </w:style>
  <w:style w:type="character" w:styleId="IntenseEmphasis">
    <w:name w:val="Intense Emphasis"/>
    <w:basedOn w:val="DefaultParagraphFont"/>
    <w:uiPriority w:val="21"/>
    <w:qFormat/>
    <w:rsid w:val="00615CC9"/>
    <w:rPr>
      <w:i/>
      <w:iCs/>
      <w:color w:val="2F5496" w:themeColor="accent1" w:themeShade="BF"/>
    </w:rPr>
  </w:style>
  <w:style w:type="paragraph" w:styleId="IntenseQuote">
    <w:name w:val="Intense Quote"/>
    <w:basedOn w:val="Normal"/>
    <w:next w:val="Normal"/>
    <w:link w:val="IntenseQuoteChar"/>
    <w:uiPriority w:val="30"/>
    <w:qFormat/>
    <w:rsid w:val="00615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5CC9"/>
    <w:rPr>
      <w:i/>
      <w:iCs/>
      <w:color w:val="2F5496" w:themeColor="accent1" w:themeShade="BF"/>
    </w:rPr>
  </w:style>
  <w:style w:type="character" w:styleId="IntenseReference">
    <w:name w:val="Intense Reference"/>
    <w:basedOn w:val="DefaultParagraphFont"/>
    <w:uiPriority w:val="32"/>
    <w:qFormat/>
    <w:rsid w:val="00615C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11</cp:revision>
  <dcterms:created xsi:type="dcterms:W3CDTF">2025-12-15T00:42:00Z</dcterms:created>
  <dcterms:modified xsi:type="dcterms:W3CDTF">2025-12-15T17:46:00Z</dcterms:modified>
</cp:coreProperties>
</file>