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2B1E" w14:textId="77777777" w:rsidR="006A7D31" w:rsidRPr="006A7D31" w:rsidRDefault="006A7D31" w:rsidP="006A7D3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A7D31">
        <w:rPr>
          <w:rFonts w:asciiTheme="majorBidi" w:hAnsiTheme="majorBidi" w:cstheme="majorBidi"/>
          <w:b/>
          <w:bCs/>
          <w:sz w:val="36"/>
          <w:szCs w:val="36"/>
        </w:rPr>
        <w:t>Level 3 Varietals – Regional Specialties and Blending Grapes</w:t>
      </w:r>
    </w:p>
    <w:p w14:paraId="2E9E0992" w14:textId="77777777" w:rsidR="006A7D31" w:rsidRPr="006A7D31" w:rsidRDefault="006A7D31" w:rsidP="006A7D3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A7D31">
        <w:rPr>
          <w:rFonts w:asciiTheme="majorBidi" w:hAnsiTheme="majorBidi" w:cstheme="majorBidi"/>
          <w:b/>
          <w:bCs/>
          <w:sz w:val="36"/>
          <w:szCs w:val="36"/>
        </w:rPr>
        <w:t>Regional Specialties</w:t>
      </w:r>
    </w:p>
    <w:p w14:paraId="7FE2008D" w14:textId="77777777" w:rsidR="006A7D31" w:rsidRPr="006A7D31" w:rsidRDefault="006A7D31" w:rsidP="006A7D3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Touriga Nacional is the key grape in which Portuguese wine region?</w:t>
      </w:r>
      <w:r w:rsidRPr="006A7D31">
        <w:rPr>
          <w:rFonts w:asciiTheme="majorBidi" w:hAnsiTheme="majorBidi" w:cstheme="majorBidi"/>
          <w:sz w:val="36"/>
          <w:szCs w:val="36"/>
        </w:rPr>
        <w:br/>
        <w:t>A. Vinho Verde</w:t>
      </w:r>
      <w:r w:rsidRPr="006A7D31">
        <w:rPr>
          <w:rFonts w:asciiTheme="majorBidi" w:hAnsiTheme="majorBidi" w:cstheme="majorBidi"/>
          <w:sz w:val="36"/>
          <w:szCs w:val="36"/>
        </w:rPr>
        <w:br/>
        <w:t>B. Douro Valley</w:t>
      </w:r>
      <w:r w:rsidRPr="006A7D31">
        <w:rPr>
          <w:rFonts w:asciiTheme="majorBidi" w:hAnsiTheme="majorBidi" w:cstheme="majorBidi"/>
          <w:sz w:val="36"/>
          <w:szCs w:val="36"/>
        </w:rPr>
        <w:br/>
        <w:t>C. Alentejo</w:t>
      </w:r>
      <w:r w:rsidRPr="006A7D31">
        <w:rPr>
          <w:rFonts w:asciiTheme="majorBidi" w:hAnsiTheme="majorBidi" w:cstheme="majorBidi"/>
          <w:sz w:val="36"/>
          <w:szCs w:val="36"/>
        </w:rPr>
        <w:br/>
        <w:t>D. Madeira</w:t>
      </w:r>
    </w:p>
    <w:p w14:paraId="1C3C0B40" w14:textId="77777777" w:rsidR="006A7D31" w:rsidRPr="006A7D31" w:rsidRDefault="006A7D31" w:rsidP="006A7D3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Xinomavro is a native varietal most famously grown in which Greek appellation?</w:t>
      </w:r>
      <w:r w:rsidRPr="006A7D31">
        <w:rPr>
          <w:rFonts w:asciiTheme="majorBidi" w:hAnsiTheme="majorBidi" w:cstheme="majorBidi"/>
          <w:sz w:val="36"/>
          <w:szCs w:val="36"/>
        </w:rPr>
        <w:br/>
        <w:t>A. Naoussa</w:t>
      </w:r>
      <w:r w:rsidRPr="006A7D31">
        <w:rPr>
          <w:rFonts w:asciiTheme="majorBidi" w:hAnsiTheme="majorBidi" w:cstheme="majorBidi"/>
          <w:sz w:val="36"/>
          <w:szCs w:val="36"/>
        </w:rPr>
        <w:br/>
        <w:t>B. Santorini</w:t>
      </w:r>
      <w:r w:rsidRPr="006A7D31">
        <w:rPr>
          <w:rFonts w:asciiTheme="majorBidi" w:hAnsiTheme="majorBidi" w:cstheme="majorBidi"/>
          <w:sz w:val="36"/>
          <w:szCs w:val="36"/>
        </w:rPr>
        <w:br/>
        <w:t>C. Nemea</w:t>
      </w:r>
      <w:r w:rsidRPr="006A7D31">
        <w:rPr>
          <w:rFonts w:asciiTheme="majorBidi" w:hAnsiTheme="majorBidi" w:cstheme="majorBidi"/>
          <w:sz w:val="36"/>
          <w:szCs w:val="36"/>
        </w:rPr>
        <w:br/>
        <w:t>D. Crete</w:t>
      </w:r>
    </w:p>
    <w:p w14:paraId="46884AA0" w14:textId="77777777" w:rsidR="006A7D31" w:rsidRPr="006A7D31" w:rsidRDefault="006A7D31" w:rsidP="006A7D3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Which Spanish grape is a specialty of Galicia and increasingly popular worldwide?</w:t>
      </w:r>
      <w:r w:rsidRPr="006A7D31">
        <w:rPr>
          <w:rFonts w:asciiTheme="majorBidi" w:hAnsiTheme="majorBidi" w:cstheme="majorBidi"/>
          <w:sz w:val="36"/>
          <w:szCs w:val="36"/>
        </w:rPr>
        <w:br/>
        <w:t>A. Verdejo</w:t>
      </w:r>
      <w:r w:rsidRPr="006A7D31">
        <w:rPr>
          <w:rFonts w:asciiTheme="majorBidi" w:hAnsiTheme="majorBidi" w:cstheme="majorBidi"/>
          <w:sz w:val="36"/>
          <w:szCs w:val="36"/>
        </w:rPr>
        <w:br/>
        <w:t xml:space="preserve">B. </w:t>
      </w:r>
      <w:proofErr w:type="spellStart"/>
      <w:r w:rsidRPr="006A7D31">
        <w:rPr>
          <w:rFonts w:asciiTheme="majorBidi" w:hAnsiTheme="majorBidi" w:cstheme="majorBidi"/>
          <w:sz w:val="36"/>
          <w:szCs w:val="36"/>
        </w:rPr>
        <w:t>Albariño</w:t>
      </w:r>
      <w:proofErr w:type="spellEnd"/>
      <w:r w:rsidRPr="006A7D31">
        <w:rPr>
          <w:rFonts w:asciiTheme="majorBidi" w:hAnsiTheme="majorBidi" w:cstheme="majorBidi"/>
          <w:sz w:val="36"/>
          <w:szCs w:val="36"/>
        </w:rPr>
        <w:br/>
        <w:t>C. Garnacha</w:t>
      </w:r>
      <w:r w:rsidRPr="006A7D31">
        <w:rPr>
          <w:rFonts w:asciiTheme="majorBidi" w:hAnsiTheme="majorBidi" w:cstheme="majorBidi"/>
          <w:sz w:val="36"/>
          <w:szCs w:val="36"/>
        </w:rPr>
        <w:br/>
        <w:t>D. Monastrell</w:t>
      </w:r>
    </w:p>
    <w:p w14:paraId="75A3B4B0" w14:textId="77777777" w:rsidR="006A7D31" w:rsidRPr="006A7D31" w:rsidRDefault="006A7D31" w:rsidP="006A7D3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Tannat, once obscure, has become the flagship red grape of which South American country?</w:t>
      </w:r>
      <w:r w:rsidRPr="006A7D31">
        <w:rPr>
          <w:rFonts w:asciiTheme="majorBidi" w:hAnsiTheme="majorBidi" w:cstheme="majorBidi"/>
          <w:sz w:val="36"/>
          <w:szCs w:val="36"/>
        </w:rPr>
        <w:br/>
        <w:t>A. Chile</w:t>
      </w:r>
      <w:r w:rsidRPr="006A7D31">
        <w:rPr>
          <w:rFonts w:asciiTheme="majorBidi" w:hAnsiTheme="majorBidi" w:cstheme="majorBidi"/>
          <w:sz w:val="36"/>
          <w:szCs w:val="36"/>
        </w:rPr>
        <w:br/>
        <w:t>B. Uruguay</w:t>
      </w:r>
      <w:r w:rsidRPr="006A7D31">
        <w:rPr>
          <w:rFonts w:asciiTheme="majorBidi" w:hAnsiTheme="majorBidi" w:cstheme="majorBidi"/>
          <w:sz w:val="36"/>
          <w:szCs w:val="36"/>
        </w:rPr>
        <w:br/>
      </w:r>
      <w:r w:rsidRPr="006A7D31">
        <w:rPr>
          <w:rFonts w:asciiTheme="majorBidi" w:hAnsiTheme="majorBidi" w:cstheme="majorBidi"/>
          <w:sz w:val="36"/>
          <w:szCs w:val="36"/>
        </w:rPr>
        <w:lastRenderedPageBreak/>
        <w:t>C. Argentina</w:t>
      </w:r>
      <w:r w:rsidRPr="006A7D31">
        <w:rPr>
          <w:rFonts w:asciiTheme="majorBidi" w:hAnsiTheme="majorBidi" w:cstheme="majorBidi"/>
          <w:sz w:val="36"/>
          <w:szCs w:val="36"/>
        </w:rPr>
        <w:br/>
        <w:t>D. Brazil</w:t>
      </w:r>
    </w:p>
    <w:p w14:paraId="2457B89A" w14:textId="77777777" w:rsidR="006A7D31" w:rsidRPr="006A7D31" w:rsidRDefault="006A7D31" w:rsidP="006A7D3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A7D31">
        <w:rPr>
          <w:rFonts w:asciiTheme="majorBidi" w:hAnsiTheme="majorBidi" w:cstheme="majorBidi"/>
          <w:b/>
          <w:bCs/>
          <w:sz w:val="36"/>
          <w:szCs w:val="36"/>
        </w:rPr>
        <w:t>Blending Grapes</w:t>
      </w:r>
    </w:p>
    <w:p w14:paraId="5451BEBD" w14:textId="77777777" w:rsidR="006A7D31" w:rsidRPr="006A7D31" w:rsidRDefault="006A7D31" w:rsidP="006A7D3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Mourvèdre (Monastrell) is a classic component of which Southern Rhône blend?</w:t>
      </w:r>
      <w:r w:rsidRPr="006A7D31">
        <w:rPr>
          <w:rFonts w:asciiTheme="majorBidi" w:hAnsiTheme="majorBidi" w:cstheme="majorBidi"/>
          <w:sz w:val="36"/>
          <w:szCs w:val="36"/>
        </w:rPr>
        <w:br/>
        <w:t>A. GSM (Grenache, Syrah, Mourvèdre)</w:t>
      </w:r>
      <w:r w:rsidRPr="006A7D31">
        <w:rPr>
          <w:rFonts w:asciiTheme="majorBidi" w:hAnsiTheme="majorBidi" w:cstheme="majorBidi"/>
          <w:sz w:val="36"/>
          <w:szCs w:val="36"/>
        </w:rPr>
        <w:br/>
        <w:t>B. Bordeaux Blend</w:t>
      </w:r>
      <w:r w:rsidRPr="006A7D31">
        <w:rPr>
          <w:rFonts w:asciiTheme="majorBidi" w:hAnsiTheme="majorBidi" w:cstheme="majorBidi"/>
          <w:sz w:val="36"/>
          <w:szCs w:val="36"/>
        </w:rPr>
        <w:br/>
        <w:t>C. Super Tuscan Blend</w:t>
      </w:r>
      <w:r w:rsidRPr="006A7D31">
        <w:rPr>
          <w:rFonts w:asciiTheme="majorBidi" w:hAnsiTheme="majorBidi" w:cstheme="majorBidi"/>
          <w:sz w:val="36"/>
          <w:szCs w:val="36"/>
        </w:rPr>
        <w:br/>
        <w:t xml:space="preserve">D. Rioja </w:t>
      </w:r>
      <w:proofErr w:type="spellStart"/>
      <w:r w:rsidRPr="006A7D31">
        <w:rPr>
          <w:rFonts w:asciiTheme="majorBidi" w:hAnsiTheme="majorBidi" w:cstheme="majorBidi"/>
          <w:sz w:val="36"/>
          <w:szCs w:val="36"/>
        </w:rPr>
        <w:t>Reserva</w:t>
      </w:r>
      <w:proofErr w:type="spellEnd"/>
    </w:p>
    <w:p w14:paraId="5F0F4DD9" w14:textId="77777777" w:rsidR="006A7D31" w:rsidRPr="006A7D31" w:rsidRDefault="006A7D31" w:rsidP="006A7D3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Carignan, traditionally seen in bulk wine production, is most closely associated with which region?</w:t>
      </w:r>
      <w:r w:rsidRPr="006A7D31">
        <w:rPr>
          <w:rFonts w:asciiTheme="majorBidi" w:hAnsiTheme="majorBidi" w:cstheme="majorBidi"/>
          <w:sz w:val="36"/>
          <w:szCs w:val="36"/>
        </w:rPr>
        <w:br/>
        <w:t>A. Bordeaux</w:t>
      </w:r>
      <w:r w:rsidRPr="006A7D31">
        <w:rPr>
          <w:rFonts w:asciiTheme="majorBidi" w:hAnsiTheme="majorBidi" w:cstheme="majorBidi"/>
          <w:sz w:val="36"/>
          <w:szCs w:val="36"/>
        </w:rPr>
        <w:br/>
        <w:t>B. Burgundy</w:t>
      </w:r>
      <w:r w:rsidRPr="006A7D31">
        <w:rPr>
          <w:rFonts w:asciiTheme="majorBidi" w:hAnsiTheme="majorBidi" w:cstheme="majorBidi"/>
          <w:sz w:val="36"/>
          <w:szCs w:val="36"/>
        </w:rPr>
        <w:br/>
        <w:t>C. Languedoc-Roussillon</w:t>
      </w:r>
      <w:r w:rsidRPr="006A7D31">
        <w:rPr>
          <w:rFonts w:asciiTheme="majorBidi" w:hAnsiTheme="majorBidi" w:cstheme="majorBidi"/>
          <w:sz w:val="36"/>
          <w:szCs w:val="36"/>
        </w:rPr>
        <w:br/>
        <w:t>D. Alsace</w:t>
      </w:r>
    </w:p>
    <w:p w14:paraId="692A5AF7" w14:textId="77777777" w:rsidR="006A7D31" w:rsidRPr="006A7D31" w:rsidRDefault="006A7D31" w:rsidP="006A7D3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Petit Verdot is best known as a minor blending grape in which French region?</w:t>
      </w:r>
      <w:r w:rsidRPr="006A7D31">
        <w:rPr>
          <w:rFonts w:asciiTheme="majorBidi" w:hAnsiTheme="majorBidi" w:cstheme="majorBidi"/>
          <w:sz w:val="36"/>
          <w:szCs w:val="36"/>
        </w:rPr>
        <w:br/>
        <w:t>A. Champagne</w:t>
      </w:r>
      <w:r w:rsidRPr="006A7D31">
        <w:rPr>
          <w:rFonts w:asciiTheme="majorBidi" w:hAnsiTheme="majorBidi" w:cstheme="majorBidi"/>
          <w:sz w:val="36"/>
          <w:szCs w:val="36"/>
        </w:rPr>
        <w:br/>
        <w:t>B. Bordeaux</w:t>
      </w:r>
      <w:r w:rsidRPr="006A7D31">
        <w:rPr>
          <w:rFonts w:asciiTheme="majorBidi" w:hAnsiTheme="majorBidi" w:cstheme="majorBidi"/>
          <w:sz w:val="36"/>
          <w:szCs w:val="36"/>
        </w:rPr>
        <w:br/>
        <w:t>C. Rhône Valley</w:t>
      </w:r>
      <w:r w:rsidRPr="006A7D31">
        <w:rPr>
          <w:rFonts w:asciiTheme="majorBidi" w:hAnsiTheme="majorBidi" w:cstheme="majorBidi"/>
          <w:sz w:val="36"/>
          <w:szCs w:val="36"/>
        </w:rPr>
        <w:br/>
        <w:t>D. Beaujolais</w:t>
      </w:r>
    </w:p>
    <w:p w14:paraId="18F0AD78" w14:textId="77777777" w:rsidR="006A7D31" w:rsidRPr="006A7D31" w:rsidRDefault="006A7D31" w:rsidP="006A7D3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A7D31">
        <w:rPr>
          <w:rFonts w:asciiTheme="majorBidi" w:hAnsiTheme="majorBidi" w:cstheme="majorBidi"/>
          <w:b/>
          <w:bCs/>
          <w:sz w:val="36"/>
          <w:szCs w:val="36"/>
        </w:rPr>
        <w:t>Advanced Recognition</w:t>
      </w:r>
    </w:p>
    <w:p w14:paraId="643B921C" w14:textId="77777777" w:rsidR="006A7D31" w:rsidRPr="006A7D31" w:rsidRDefault="006A7D31" w:rsidP="006A7D3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Which white grape is native to Hungary and central to the production of Tokaji wines?</w:t>
      </w:r>
      <w:r w:rsidRPr="006A7D31">
        <w:rPr>
          <w:rFonts w:asciiTheme="majorBidi" w:hAnsiTheme="majorBidi" w:cstheme="majorBidi"/>
          <w:sz w:val="36"/>
          <w:szCs w:val="36"/>
        </w:rPr>
        <w:br/>
        <w:t xml:space="preserve">A. </w:t>
      </w:r>
      <w:proofErr w:type="spellStart"/>
      <w:r w:rsidRPr="006A7D31">
        <w:rPr>
          <w:rFonts w:asciiTheme="majorBidi" w:hAnsiTheme="majorBidi" w:cstheme="majorBidi"/>
          <w:sz w:val="36"/>
          <w:szCs w:val="36"/>
        </w:rPr>
        <w:t>Hárslevelű</w:t>
      </w:r>
      <w:proofErr w:type="spellEnd"/>
      <w:r w:rsidRPr="006A7D31">
        <w:rPr>
          <w:rFonts w:asciiTheme="majorBidi" w:hAnsiTheme="majorBidi" w:cstheme="majorBidi"/>
          <w:sz w:val="36"/>
          <w:szCs w:val="36"/>
        </w:rPr>
        <w:br/>
      </w:r>
      <w:r w:rsidRPr="006A7D31">
        <w:rPr>
          <w:rFonts w:asciiTheme="majorBidi" w:hAnsiTheme="majorBidi" w:cstheme="majorBidi"/>
          <w:sz w:val="36"/>
          <w:szCs w:val="36"/>
        </w:rPr>
        <w:lastRenderedPageBreak/>
        <w:t>B. Grüner Veltliner</w:t>
      </w:r>
      <w:r w:rsidRPr="006A7D31">
        <w:rPr>
          <w:rFonts w:asciiTheme="majorBidi" w:hAnsiTheme="majorBidi" w:cstheme="majorBidi"/>
          <w:sz w:val="36"/>
          <w:szCs w:val="36"/>
        </w:rPr>
        <w:br/>
        <w:t>C. Chenin Blanc</w:t>
      </w:r>
      <w:r w:rsidRPr="006A7D31">
        <w:rPr>
          <w:rFonts w:asciiTheme="majorBidi" w:hAnsiTheme="majorBidi" w:cstheme="majorBidi"/>
          <w:sz w:val="36"/>
          <w:szCs w:val="36"/>
        </w:rPr>
        <w:br/>
        <w:t>D. Garganega</w:t>
      </w:r>
    </w:p>
    <w:p w14:paraId="5C611AE1" w14:textId="77777777" w:rsidR="006A7D31" w:rsidRPr="006A7D31" w:rsidRDefault="006A7D31" w:rsidP="006A7D3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Cinsault plays a vital role in which of the following wine styles?</w:t>
      </w:r>
      <w:r w:rsidRPr="006A7D31">
        <w:rPr>
          <w:rFonts w:asciiTheme="majorBidi" w:hAnsiTheme="majorBidi" w:cstheme="majorBidi"/>
          <w:sz w:val="36"/>
          <w:szCs w:val="36"/>
        </w:rPr>
        <w:br/>
        <w:t>A. Rosé from Provence</w:t>
      </w:r>
      <w:r w:rsidRPr="006A7D31">
        <w:rPr>
          <w:rFonts w:asciiTheme="majorBidi" w:hAnsiTheme="majorBidi" w:cstheme="majorBidi"/>
          <w:sz w:val="36"/>
          <w:szCs w:val="36"/>
        </w:rPr>
        <w:br/>
        <w:t>B. German Riesling</w:t>
      </w:r>
      <w:r w:rsidRPr="006A7D31">
        <w:rPr>
          <w:rFonts w:asciiTheme="majorBidi" w:hAnsiTheme="majorBidi" w:cstheme="majorBidi"/>
          <w:sz w:val="36"/>
          <w:szCs w:val="36"/>
        </w:rPr>
        <w:br/>
        <w:t>C. Italian Amarone</w:t>
      </w:r>
      <w:r w:rsidRPr="006A7D31">
        <w:rPr>
          <w:rFonts w:asciiTheme="majorBidi" w:hAnsiTheme="majorBidi" w:cstheme="majorBidi"/>
          <w:sz w:val="36"/>
          <w:szCs w:val="36"/>
        </w:rPr>
        <w:br/>
        <w:t>D. Spanish Sherry</w:t>
      </w:r>
    </w:p>
    <w:p w14:paraId="14511A5C" w14:textId="77777777" w:rsidR="006A7D31" w:rsidRPr="006A7D31" w:rsidRDefault="006A7D31" w:rsidP="006A7D3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Which indigenous Italian grape is the backbone of wines from Taurasi DOCG in Campania?</w:t>
      </w:r>
      <w:r w:rsidRPr="006A7D31">
        <w:rPr>
          <w:rFonts w:asciiTheme="majorBidi" w:hAnsiTheme="majorBidi" w:cstheme="majorBidi"/>
          <w:sz w:val="36"/>
          <w:szCs w:val="36"/>
        </w:rPr>
        <w:br/>
        <w:t>A. Sagrantino</w:t>
      </w:r>
      <w:r w:rsidRPr="006A7D31">
        <w:rPr>
          <w:rFonts w:asciiTheme="majorBidi" w:hAnsiTheme="majorBidi" w:cstheme="majorBidi"/>
          <w:sz w:val="36"/>
          <w:szCs w:val="36"/>
        </w:rPr>
        <w:br/>
        <w:t>B. Aglianico</w:t>
      </w:r>
      <w:r w:rsidRPr="006A7D31">
        <w:rPr>
          <w:rFonts w:asciiTheme="majorBidi" w:hAnsiTheme="majorBidi" w:cstheme="majorBidi"/>
          <w:sz w:val="36"/>
          <w:szCs w:val="36"/>
        </w:rPr>
        <w:br/>
        <w:t>C. Dolcetto</w:t>
      </w:r>
      <w:r w:rsidRPr="006A7D31">
        <w:rPr>
          <w:rFonts w:asciiTheme="majorBidi" w:hAnsiTheme="majorBidi" w:cstheme="majorBidi"/>
          <w:sz w:val="36"/>
          <w:szCs w:val="36"/>
        </w:rPr>
        <w:br/>
        <w:t>D. Montepulciano</w:t>
      </w:r>
    </w:p>
    <w:p w14:paraId="066CEF20" w14:textId="77777777" w:rsidR="006A7D31" w:rsidRPr="006A7D31" w:rsidRDefault="006A7D31" w:rsidP="006A7D3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pict w14:anchorId="5E0AA7E0">
          <v:rect id="_x0000_i1031" style="width:0;height:1.5pt" o:hralign="center" o:hrstd="t" o:hr="t" fillcolor="#a0a0a0" stroked="f"/>
        </w:pict>
      </w:r>
    </w:p>
    <w:p w14:paraId="1C1E5ED7" w14:textId="77777777" w:rsidR="006A7D31" w:rsidRPr="006A7D31" w:rsidRDefault="006A7D31" w:rsidP="006A7D3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A7D31">
        <w:rPr>
          <w:rFonts w:asciiTheme="majorBidi" w:hAnsiTheme="majorBidi" w:cstheme="majorBidi"/>
          <w:b/>
          <w:bCs/>
          <w:sz w:val="36"/>
          <w:szCs w:val="36"/>
        </w:rPr>
        <w:t>Answer Key</w:t>
      </w:r>
    </w:p>
    <w:p w14:paraId="54292B21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B. Douro Valley</w:t>
      </w:r>
    </w:p>
    <w:p w14:paraId="4A6886B3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A. Naoussa</w:t>
      </w:r>
    </w:p>
    <w:p w14:paraId="27046895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 xml:space="preserve">B. </w:t>
      </w:r>
      <w:proofErr w:type="spellStart"/>
      <w:r w:rsidRPr="006A7D31">
        <w:rPr>
          <w:rFonts w:asciiTheme="majorBidi" w:hAnsiTheme="majorBidi" w:cstheme="majorBidi"/>
          <w:sz w:val="36"/>
          <w:szCs w:val="36"/>
        </w:rPr>
        <w:t>Albariño</w:t>
      </w:r>
      <w:proofErr w:type="spellEnd"/>
    </w:p>
    <w:p w14:paraId="6F2CD0A7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B. Uruguay</w:t>
      </w:r>
    </w:p>
    <w:p w14:paraId="254D7D2C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A. GSM (Grenache, Syrah, Mourvèdre)</w:t>
      </w:r>
    </w:p>
    <w:p w14:paraId="28C7C70B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C. Languedoc-Roussillon</w:t>
      </w:r>
    </w:p>
    <w:p w14:paraId="132BC478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lastRenderedPageBreak/>
        <w:t>B. Bordeaux</w:t>
      </w:r>
    </w:p>
    <w:p w14:paraId="111CF069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 xml:space="preserve">A. </w:t>
      </w:r>
      <w:proofErr w:type="spellStart"/>
      <w:r w:rsidRPr="006A7D31">
        <w:rPr>
          <w:rFonts w:asciiTheme="majorBidi" w:hAnsiTheme="majorBidi" w:cstheme="majorBidi"/>
          <w:sz w:val="36"/>
          <w:szCs w:val="36"/>
        </w:rPr>
        <w:t>Hárslevelű</w:t>
      </w:r>
      <w:proofErr w:type="spellEnd"/>
    </w:p>
    <w:p w14:paraId="1E3FA431" w14:textId="77777777" w:rsidR="006A7D31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A. Rosé from Provence</w:t>
      </w:r>
    </w:p>
    <w:p w14:paraId="5C17270B" w14:textId="40E10D0C" w:rsidR="00FB5B6C" w:rsidRPr="006A7D31" w:rsidRDefault="006A7D31" w:rsidP="006A7D3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A7D31">
        <w:rPr>
          <w:rFonts w:asciiTheme="majorBidi" w:hAnsiTheme="majorBidi" w:cstheme="majorBidi"/>
          <w:sz w:val="36"/>
          <w:szCs w:val="36"/>
        </w:rPr>
        <w:t>B. Aglianico</w:t>
      </w:r>
    </w:p>
    <w:sectPr w:rsidR="00FB5B6C" w:rsidRPr="006A7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750"/>
    <w:multiLevelType w:val="multilevel"/>
    <w:tmpl w:val="49662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D347B"/>
    <w:multiLevelType w:val="multilevel"/>
    <w:tmpl w:val="0032D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7433C"/>
    <w:multiLevelType w:val="multilevel"/>
    <w:tmpl w:val="30D0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34F3B"/>
    <w:multiLevelType w:val="multilevel"/>
    <w:tmpl w:val="8BB8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187674">
    <w:abstractNumId w:val="2"/>
  </w:num>
  <w:num w:numId="2" w16cid:durableId="1518042341">
    <w:abstractNumId w:val="0"/>
  </w:num>
  <w:num w:numId="3" w16cid:durableId="1761411754">
    <w:abstractNumId w:val="1"/>
  </w:num>
  <w:num w:numId="4" w16cid:durableId="1058018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31"/>
    <w:rsid w:val="000D0FD8"/>
    <w:rsid w:val="00143158"/>
    <w:rsid w:val="004C11CC"/>
    <w:rsid w:val="006A7D31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F519"/>
  <w15:chartTrackingRefBased/>
  <w15:docId w15:val="{3AB39202-9F7E-4333-BCD1-4870857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D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D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3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D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D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2025-09-16T16:28:00Z</dcterms:created>
  <dcterms:modified xsi:type="dcterms:W3CDTF">2025-09-16T16:29:00Z</dcterms:modified>
</cp:coreProperties>
</file>