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5877E" w14:textId="77777777" w:rsidR="004A20BC" w:rsidRPr="004A20BC" w:rsidRDefault="004A20BC" w:rsidP="004A20B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A20BC">
        <w:rPr>
          <w:rFonts w:asciiTheme="majorBidi" w:hAnsiTheme="majorBidi" w:cstheme="majorBidi"/>
          <w:b/>
          <w:bCs/>
          <w:sz w:val="36"/>
          <w:szCs w:val="36"/>
        </w:rPr>
        <w:t>Level 2 Varietals – Old World Benchmarks</w:t>
      </w:r>
    </w:p>
    <w:p w14:paraId="313BAE7D" w14:textId="77777777" w:rsidR="004A20BC" w:rsidRPr="004A20BC" w:rsidRDefault="004A20BC" w:rsidP="004A20B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A20BC">
        <w:rPr>
          <w:rFonts w:asciiTheme="majorBidi" w:hAnsiTheme="majorBidi" w:cstheme="majorBidi"/>
          <w:b/>
          <w:bCs/>
          <w:sz w:val="36"/>
          <w:szCs w:val="36"/>
        </w:rPr>
        <w:t>Red Varietals</w:t>
      </w:r>
    </w:p>
    <w:p w14:paraId="59A1B059" w14:textId="77777777" w:rsidR="004A20BC" w:rsidRPr="004A20BC" w:rsidRDefault="004A20BC" w:rsidP="004A20BC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A20BC">
        <w:rPr>
          <w:rFonts w:asciiTheme="majorBidi" w:hAnsiTheme="majorBidi" w:cstheme="majorBidi"/>
          <w:sz w:val="36"/>
          <w:szCs w:val="36"/>
        </w:rPr>
        <w:t>Nebbiolo is the grape behind which Italian DOCG wines?</w:t>
      </w:r>
      <w:r w:rsidRPr="004A20BC">
        <w:rPr>
          <w:rFonts w:asciiTheme="majorBidi" w:hAnsiTheme="majorBidi" w:cstheme="majorBidi"/>
          <w:sz w:val="36"/>
          <w:szCs w:val="36"/>
        </w:rPr>
        <w:br/>
        <w:t>A. Chianti Classico and Brunello di Montalcino</w:t>
      </w:r>
      <w:r w:rsidRPr="004A20BC">
        <w:rPr>
          <w:rFonts w:asciiTheme="majorBidi" w:hAnsiTheme="majorBidi" w:cstheme="majorBidi"/>
          <w:sz w:val="36"/>
          <w:szCs w:val="36"/>
        </w:rPr>
        <w:br/>
        <w:t>B. Barolo and Barbaresco</w:t>
      </w:r>
      <w:r w:rsidRPr="004A20BC">
        <w:rPr>
          <w:rFonts w:asciiTheme="majorBidi" w:hAnsiTheme="majorBidi" w:cstheme="majorBidi"/>
          <w:sz w:val="36"/>
          <w:szCs w:val="36"/>
        </w:rPr>
        <w:br/>
        <w:t>C. Amarone and Valpolicella</w:t>
      </w:r>
      <w:r w:rsidRPr="004A20BC">
        <w:rPr>
          <w:rFonts w:asciiTheme="majorBidi" w:hAnsiTheme="majorBidi" w:cstheme="majorBidi"/>
          <w:sz w:val="36"/>
          <w:szCs w:val="36"/>
        </w:rPr>
        <w:br/>
        <w:t xml:space="preserve">D. Montepulciano </w:t>
      </w:r>
      <w:proofErr w:type="spellStart"/>
      <w:r w:rsidRPr="004A20BC">
        <w:rPr>
          <w:rFonts w:asciiTheme="majorBidi" w:hAnsiTheme="majorBidi" w:cstheme="majorBidi"/>
          <w:sz w:val="36"/>
          <w:szCs w:val="36"/>
        </w:rPr>
        <w:t>d’Abruzzo</w:t>
      </w:r>
      <w:proofErr w:type="spellEnd"/>
      <w:r w:rsidRPr="004A20BC">
        <w:rPr>
          <w:rFonts w:asciiTheme="majorBidi" w:hAnsiTheme="majorBidi" w:cstheme="majorBidi"/>
          <w:sz w:val="36"/>
          <w:szCs w:val="36"/>
        </w:rPr>
        <w:t xml:space="preserve"> and Aglianico del Vulture</w:t>
      </w:r>
    </w:p>
    <w:p w14:paraId="2AF7365A" w14:textId="77777777" w:rsidR="004A20BC" w:rsidRPr="004A20BC" w:rsidRDefault="004A20BC" w:rsidP="004A20BC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A20BC">
        <w:rPr>
          <w:rFonts w:asciiTheme="majorBidi" w:hAnsiTheme="majorBidi" w:cstheme="majorBidi"/>
          <w:sz w:val="36"/>
          <w:szCs w:val="36"/>
        </w:rPr>
        <w:t>Tempranillo is the dominant red grape of which Spanish region?</w:t>
      </w:r>
      <w:r w:rsidRPr="004A20BC">
        <w:rPr>
          <w:rFonts w:asciiTheme="majorBidi" w:hAnsiTheme="majorBidi" w:cstheme="majorBidi"/>
          <w:sz w:val="36"/>
          <w:szCs w:val="36"/>
        </w:rPr>
        <w:br/>
        <w:t>A. Rioja</w:t>
      </w:r>
      <w:r w:rsidRPr="004A20BC">
        <w:rPr>
          <w:rFonts w:asciiTheme="majorBidi" w:hAnsiTheme="majorBidi" w:cstheme="majorBidi"/>
          <w:sz w:val="36"/>
          <w:szCs w:val="36"/>
        </w:rPr>
        <w:br/>
        <w:t>B. Priorat</w:t>
      </w:r>
      <w:r w:rsidRPr="004A20BC">
        <w:rPr>
          <w:rFonts w:asciiTheme="majorBidi" w:hAnsiTheme="majorBidi" w:cstheme="majorBidi"/>
          <w:sz w:val="36"/>
          <w:szCs w:val="36"/>
        </w:rPr>
        <w:br/>
        <w:t xml:space="preserve">C. </w:t>
      </w:r>
      <w:proofErr w:type="spellStart"/>
      <w:r w:rsidRPr="004A20BC">
        <w:rPr>
          <w:rFonts w:asciiTheme="majorBidi" w:hAnsiTheme="majorBidi" w:cstheme="majorBidi"/>
          <w:sz w:val="36"/>
          <w:szCs w:val="36"/>
        </w:rPr>
        <w:t>Rías</w:t>
      </w:r>
      <w:proofErr w:type="spellEnd"/>
      <w:r w:rsidRPr="004A20B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4A20BC">
        <w:rPr>
          <w:rFonts w:asciiTheme="majorBidi" w:hAnsiTheme="majorBidi" w:cstheme="majorBidi"/>
          <w:sz w:val="36"/>
          <w:szCs w:val="36"/>
        </w:rPr>
        <w:t>Baixas</w:t>
      </w:r>
      <w:proofErr w:type="spellEnd"/>
      <w:r w:rsidRPr="004A20BC">
        <w:rPr>
          <w:rFonts w:asciiTheme="majorBidi" w:hAnsiTheme="majorBidi" w:cstheme="majorBidi"/>
          <w:sz w:val="36"/>
          <w:szCs w:val="36"/>
        </w:rPr>
        <w:br/>
        <w:t>D. Ribera del Duero</w:t>
      </w:r>
    </w:p>
    <w:p w14:paraId="68ECE360" w14:textId="77777777" w:rsidR="004A20BC" w:rsidRPr="004A20BC" w:rsidRDefault="004A20BC" w:rsidP="004A20BC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A20BC">
        <w:rPr>
          <w:rFonts w:asciiTheme="majorBidi" w:hAnsiTheme="majorBidi" w:cstheme="majorBidi"/>
          <w:sz w:val="36"/>
          <w:szCs w:val="36"/>
        </w:rPr>
        <w:t>Grenache (Garnacha) is a cornerstone varietal in which French appellation?</w:t>
      </w:r>
      <w:r w:rsidRPr="004A20BC">
        <w:rPr>
          <w:rFonts w:asciiTheme="majorBidi" w:hAnsiTheme="majorBidi" w:cstheme="majorBidi"/>
          <w:sz w:val="36"/>
          <w:szCs w:val="36"/>
        </w:rPr>
        <w:br/>
        <w:t>A. Châteauneuf-du-Pape</w:t>
      </w:r>
      <w:r w:rsidRPr="004A20BC">
        <w:rPr>
          <w:rFonts w:asciiTheme="majorBidi" w:hAnsiTheme="majorBidi" w:cstheme="majorBidi"/>
          <w:sz w:val="36"/>
          <w:szCs w:val="36"/>
        </w:rPr>
        <w:br/>
        <w:t>B. Bordeaux</w:t>
      </w:r>
      <w:r w:rsidRPr="004A20BC">
        <w:rPr>
          <w:rFonts w:asciiTheme="majorBidi" w:hAnsiTheme="majorBidi" w:cstheme="majorBidi"/>
          <w:sz w:val="36"/>
          <w:szCs w:val="36"/>
        </w:rPr>
        <w:br/>
        <w:t>C. Alsace</w:t>
      </w:r>
      <w:r w:rsidRPr="004A20BC">
        <w:rPr>
          <w:rFonts w:asciiTheme="majorBidi" w:hAnsiTheme="majorBidi" w:cstheme="majorBidi"/>
          <w:sz w:val="36"/>
          <w:szCs w:val="36"/>
        </w:rPr>
        <w:br/>
        <w:t>D. Beaujolais</w:t>
      </w:r>
    </w:p>
    <w:p w14:paraId="62DBBB0E" w14:textId="77777777" w:rsidR="004A20BC" w:rsidRPr="004A20BC" w:rsidRDefault="004A20BC" w:rsidP="004A20BC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A20BC">
        <w:rPr>
          <w:rFonts w:asciiTheme="majorBidi" w:hAnsiTheme="majorBidi" w:cstheme="majorBidi"/>
          <w:sz w:val="36"/>
          <w:szCs w:val="36"/>
        </w:rPr>
        <w:t>Sangiovese forms the backbone of which Italian wine region?</w:t>
      </w:r>
      <w:r w:rsidRPr="004A20BC">
        <w:rPr>
          <w:rFonts w:asciiTheme="majorBidi" w:hAnsiTheme="majorBidi" w:cstheme="majorBidi"/>
          <w:sz w:val="36"/>
          <w:szCs w:val="36"/>
        </w:rPr>
        <w:br/>
        <w:t>A. Veneto</w:t>
      </w:r>
      <w:r w:rsidRPr="004A20BC">
        <w:rPr>
          <w:rFonts w:asciiTheme="majorBidi" w:hAnsiTheme="majorBidi" w:cstheme="majorBidi"/>
          <w:sz w:val="36"/>
          <w:szCs w:val="36"/>
        </w:rPr>
        <w:br/>
        <w:t>B. Piedmont</w:t>
      </w:r>
      <w:r w:rsidRPr="004A20BC">
        <w:rPr>
          <w:rFonts w:asciiTheme="majorBidi" w:hAnsiTheme="majorBidi" w:cstheme="majorBidi"/>
          <w:sz w:val="36"/>
          <w:szCs w:val="36"/>
        </w:rPr>
        <w:br/>
        <w:t>C. Tuscany</w:t>
      </w:r>
      <w:r w:rsidRPr="004A20BC">
        <w:rPr>
          <w:rFonts w:asciiTheme="majorBidi" w:hAnsiTheme="majorBidi" w:cstheme="majorBidi"/>
          <w:sz w:val="36"/>
          <w:szCs w:val="36"/>
        </w:rPr>
        <w:br/>
        <w:t>D. Sicily</w:t>
      </w:r>
    </w:p>
    <w:p w14:paraId="22A3F87B" w14:textId="77777777" w:rsidR="004A20BC" w:rsidRPr="004A20BC" w:rsidRDefault="004A20BC" w:rsidP="004A20BC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A20BC">
        <w:rPr>
          <w:rFonts w:asciiTheme="majorBidi" w:hAnsiTheme="majorBidi" w:cstheme="majorBidi"/>
          <w:sz w:val="36"/>
          <w:szCs w:val="36"/>
        </w:rPr>
        <w:lastRenderedPageBreak/>
        <w:t>Which French region is most closely linked to Cabernet Franc?</w:t>
      </w:r>
      <w:r w:rsidRPr="004A20BC">
        <w:rPr>
          <w:rFonts w:asciiTheme="majorBidi" w:hAnsiTheme="majorBidi" w:cstheme="majorBidi"/>
          <w:sz w:val="36"/>
          <w:szCs w:val="36"/>
        </w:rPr>
        <w:br/>
        <w:t>A. Loire Valley</w:t>
      </w:r>
      <w:r w:rsidRPr="004A20BC">
        <w:rPr>
          <w:rFonts w:asciiTheme="majorBidi" w:hAnsiTheme="majorBidi" w:cstheme="majorBidi"/>
          <w:sz w:val="36"/>
          <w:szCs w:val="36"/>
        </w:rPr>
        <w:br/>
        <w:t>B. Rhône Valley</w:t>
      </w:r>
      <w:r w:rsidRPr="004A20BC">
        <w:rPr>
          <w:rFonts w:asciiTheme="majorBidi" w:hAnsiTheme="majorBidi" w:cstheme="majorBidi"/>
          <w:sz w:val="36"/>
          <w:szCs w:val="36"/>
        </w:rPr>
        <w:br/>
        <w:t>C. Bordeaux Left Bank</w:t>
      </w:r>
      <w:r w:rsidRPr="004A20BC">
        <w:rPr>
          <w:rFonts w:asciiTheme="majorBidi" w:hAnsiTheme="majorBidi" w:cstheme="majorBidi"/>
          <w:sz w:val="36"/>
          <w:szCs w:val="36"/>
        </w:rPr>
        <w:br/>
        <w:t>D. Provence</w:t>
      </w:r>
    </w:p>
    <w:p w14:paraId="07804BD9" w14:textId="77777777" w:rsidR="004A20BC" w:rsidRPr="004A20BC" w:rsidRDefault="004A20BC" w:rsidP="004A20B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A20BC">
        <w:rPr>
          <w:rFonts w:asciiTheme="majorBidi" w:hAnsiTheme="majorBidi" w:cstheme="majorBidi"/>
          <w:b/>
          <w:bCs/>
          <w:sz w:val="36"/>
          <w:szCs w:val="36"/>
        </w:rPr>
        <w:t>White Varietals</w:t>
      </w:r>
    </w:p>
    <w:p w14:paraId="5FEA6A0B" w14:textId="77777777" w:rsidR="004A20BC" w:rsidRPr="004A20BC" w:rsidRDefault="004A20BC" w:rsidP="004A20BC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4A20BC">
        <w:rPr>
          <w:rFonts w:asciiTheme="majorBidi" w:hAnsiTheme="majorBidi" w:cstheme="majorBidi"/>
          <w:sz w:val="36"/>
          <w:szCs w:val="36"/>
        </w:rPr>
        <w:t>Grüner Veltliner is considered the benchmark white grape of which country?</w:t>
      </w:r>
      <w:r w:rsidRPr="004A20BC">
        <w:rPr>
          <w:rFonts w:asciiTheme="majorBidi" w:hAnsiTheme="majorBidi" w:cstheme="majorBidi"/>
          <w:sz w:val="36"/>
          <w:szCs w:val="36"/>
        </w:rPr>
        <w:br/>
        <w:t>A. Switzerland</w:t>
      </w:r>
      <w:r w:rsidRPr="004A20BC">
        <w:rPr>
          <w:rFonts w:asciiTheme="majorBidi" w:hAnsiTheme="majorBidi" w:cstheme="majorBidi"/>
          <w:sz w:val="36"/>
          <w:szCs w:val="36"/>
        </w:rPr>
        <w:br/>
        <w:t>B. Austria</w:t>
      </w:r>
      <w:r w:rsidRPr="004A20BC">
        <w:rPr>
          <w:rFonts w:asciiTheme="majorBidi" w:hAnsiTheme="majorBidi" w:cstheme="majorBidi"/>
          <w:sz w:val="36"/>
          <w:szCs w:val="36"/>
        </w:rPr>
        <w:br/>
        <w:t>C. Germany</w:t>
      </w:r>
      <w:r w:rsidRPr="004A20BC">
        <w:rPr>
          <w:rFonts w:asciiTheme="majorBidi" w:hAnsiTheme="majorBidi" w:cstheme="majorBidi"/>
          <w:sz w:val="36"/>
          <w:szCs w:val="36"/>
        </w:rPr>
        <w:br/>
        <w:t>D. Hungary</w:t>
      </w:r>
    </w:p>
    <w:p w14:paraId="3EF31A43" w14:textId="77777777" w:rsidR="004A20BC" w:rsidRPr="004A20BC" w:rsidRDefault="004A20BC" w:rsidP="004A20BC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4A20BC">
        <w:rPr>
          <w:rFonts w:asciiTheme="majorBidi" w:hAnsiTheme="majorBidi" w:cstheme="majorBidi"/>
          <w:sz w:val="36"/>
          <w:szCs w:val="36"/>
        </w:rPr>
        <w:t>Chenin Blanc reaches its most classic expression in which Loire Valley appellation?</w:t>
      </w:r>
      <w:r w:rsidRPr="004A20BC">
        <w:rPr>
          <w:rFonts w:asciiTheme="majorBidi" w:hAnsiTheme="majorBidi" w:cstheme="majorBidi"/>
          <w:sz w:val="36"/>
          <w:szCs w:val="36"/>
        </w:rPr>
        <w:br/>
        <w:t>A. Pouilly-Fumé</w:t>
      </w:r>
      <w:r w:rsidRPr="004A20BC">
        <w:rPr>
          <w:rFonts w:asciiTheme="majorBidi" w:hAnsiTheme="majorBidi" w:cstheme="majorBidi"/>
          <w:sz w:val="36"/>
          <w:szCs w:val="36"/>
        </w:rPr>
        <w:br/>
        <w:t>B. Vouvray</w:t>
      </w:r>
      <w:r w:rsidRPr="004A20BC">
        <w:rPr>
          <w:rFonts w:asciiTheme="majorBidi" w:hAnsiTheme="majorBidi" w:cstheme="majorBidi"/>
          <w:sz w:val="36"/>
          <w:szCs w:val="36"/>
        </w:rPr>
        <w:br/>
        <w:t>C. Sancerre</w:t>
      </w:r>
      <w:r w:rsidRPr="004A20BC">
        <w:rPr>
          <w:rFonts w:asciiTheme="majorBidi" w:hAnsiTheme="majorBidi" w:cstheme="majorBidi"/>
          <w:sz w:val="36"/>
          <w:szCs w:val="36"/>
        </w:rPr>
        <w:br/>
        <w:t>D. Muscadet</w:t>
      </w:r>
    </w:p>
    <w:p w14:paraId="0F435642" w14:textId="77777777" w:rsidR="004A20BC" w:rsidRPr="004A20BC" w:rsidRDefault="004A20BC" w:rsidP="004A20BC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proofErr w:type="spellStart"/>
      <w:r w:rsidRPr="004A20BC">
        <w:rPr>
          <w:rFonts w:asciiTheme="majorBidi" w:hAnsiTheme="majorBidi" w:cstheme="majorBidi"/>
          <w:sz w:val="36"/>
          <w:szCs w:val="36"/>
        </w:rPr>
        <w:t>Albariño</w:t>
      </w:r>
      <w:proofErr w:type="spellEnd"/>
      <w:r w:rsidRPr="004A20BC">
        <w:rPr>
          <w:rFonts w:asciiTheme="majorBidi" w:hAnsiTheme="majorBidi" w:cstheme="majorBidi"/>
          <w:sz w:val="36"/>
          <w:szCs w:val="36"/>
        </w:rPr>
        <w:t xml:space="preserve"> is the signature white grape of which Spanish DO?</w:t>
      </w:r>
      <w:r w:rsidRPr="004A20BC">
        <w:rPr>
          <w:rFonts w:asciiTheme="majorBidi" w:hAnsiTheme="majorBidi" w:cstheme="majorBidi"/>
          <w:sz w:val="36"/>
          <w:szCs w:val="36"/>
        </w:rPr>
        <w:br/>
        <w:t>A. Rueda</w:t>
      </w:r>
      <w:r w:rsidRPr="004A20BC">
        <w:rPr>
          <w:rFonts w:asciiTheme="majorBidi" w:hAnsiTheme="majorBidi" w:cstheme="majorBidi"/>
          <w:sz w:val="36"/>
          <w:szCs w:val="36"/>
        </w:rPr>
        <w:br/>
        <w:t xml:space="preserve">B. </w:t>
      </w:r>
      <w:proofErr w:type="spellStart"/>
      <w:r w:rsidRPr="004A20BC">
        <w:rPr>
          <w:rFonts w:asciiTheme="majorBidi" w:hAnsiTheme="majorBidi" w:cstheme="majorBidi"/>
          <w:sz w:val="36"/>
          <w:szCs w:val="36"/>
        </w:rPr>
        <w:t>Rías</w:t>
      </w:r>
      <w:proofErr w:type="spellEnd"/>
      <w:r w:rsidRPr="004A20B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4A20BC">
        <w:rPr>
          <w:rFonts w:asciiTheme="majorBidi" w:hAnsiTheme="majorBidi" w:cstheme="majorBidi"/>
          <w:sz w:val="36"/>
          <w:szCs w:val="36"/>
        </w:rPr>
        <w:t>Baixas</w:t>
      </w:r>
      <w:proofErr w:type="spellEnd"/>
      <w:r w:rsidRPr="004A20BC">
        <w:rPr>
          <w:rFonts w:asciiTheme="majorBidi" w:hAnsiTheme="majorBidi" w:cstheme="majorBidi"/>
          <w:sz w:val="36"/>
          <w:szCs w:val="36"/>
        </w:rPr>
        <w:br/>
        <w:t>C. Jerez</w:t>
      </w:r>
      <w:r w:rsidRPr="004A20BC">
        <w:rPr>
          <w:rFonts w:asciiTheme="majorBidi" w:hAnsiTheme="majorBidi" w:cstheme="majorBidi"/>
          <w:sz w:val="36"/>
          <w:szCs w:val="36"/>
        </w:rPr>
        <w:br/>
        <w:t>D. Toro</w:t>
      </w:r>
    </w:p>
    <w:p w14:paraId="2550D441" w14:textId="77777777" w:rsidR="004A20BC" w:rsidRPr="004A20BC" w:rsidRDefault="004A20BC" w:rsidP="004A20B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A20BC">
        <w:rPr>
          <w:rFonts w:asciiTheme="majorBidi" w:hAnsiTheme="majorBidi" w:cstheme="majorBidi"/>
          <w:b/>
          <w:bCs/>
          <w:sz w:val="36"/>
          <w:szCs w:val="36"/>
        </w:rPr>
        <w:lastRenderedPageBreak/>
        <w:t>Regional Expression &amp; Style</w:t>
      </w:r>
    </w:p>
    <w:p w14:paraId="28EB96E2" w14:textId="77777777" w:rsidR="004A20BC" w:rsidRPr="004A20BC" w:rsidRDefault="004A20BC" w:rsidP="004A20BC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4A20BC">
        <w:rPr>
          <w:rFonts w:asciiTheme="majorBidi" w:hAnsiTheme="majorBidi" w:cstheme="majorBidi"/>
          <w:sz w:val="36"/>
          <w:szCs w:val="36"/>
        </w:rPr>
        <w:t>Which statement best describes Nebbiolo-based wines from Piedmont?</w:t>
      </w:r>
      <w:r w:rsidRPr="004A20BC">
        <w:rPr>
          <w:rFonts w:asciiTheme="majorBidi" w:hAnsiTheme="majorBidi" w:cstheme="majorBidi"/>
          <w:sz w:val="36"/>
          <w:szCs w:val="36"/>
        </w:rPr>
        <w:br/>
        <w:t>A. Low acidity, high alcohol, soft tannins</w:t>
      </w:r>
      <w:r w:rsidRPr="004A20BC">
        <w:rPr>
          <w:rFonts w:asciiTheme="majorBidi" w:hAnsiTheme="majorBidi" w:cstheme="majorBidi"/>
          <w:sz w:val="36"/>
          <w:szCs w:val="36"/>
        </w:rPr>
        <w:br/>
        <w:t>B. High acidity, high tannins, aromas of tar and roses</w:t>
      </w:r>
      <w:r w:rsidRPr="004A20BC">
        <w:rPr>
          <w:rFonts w:asciiTheme="majorBidi" w:hAnsiTheme="majorBidi" w:cstheme="majorBidi"/>
          <w:sz w:val="36"/>
          <w:szCs w:val="36"/>
        </w:rPr>
        <w:br/>
        <w:t>C. Medium body, low tannins, flavors of plum and chocolate</w:t>
      </w:r>
      <w:r w:rsidRPr="004A20BC">
        <w:rPr>
          <w:rFonts w:asciiTheme="majorBidi" w:hAnsiTheme="majorBidi" w:cstheme="majorBidi"/>
          <w:sz w:val="36"/>
          <w:szCs w:val="36"/>
        </w:rPr>
        <w:br/>
        <w:t>D. Sweet, fortified, and high in residual sugar</w:t>
      </w:r>
    </w:p>
    <w:p w14:paraId="71082AB3" w14:textId="77777777" w:rsidR="004A20BC" w:rsidRPr="004A20BC" w:rsidRDefault="004A20BC" w:rsidP="004A20BC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4A20BC">
        <w:rPr>
          <w:rFonts w:asciiTheme="majorBidi" w:hAnsiTheme="majorBidi" w:cstheme="majorBidi"/>
          <w:sz w:val="36"/>
          <w:szCs w:val="36"/>
        </w:rPr>
        <w:t>Which Old World region is renowned for Riesling with high acidity and minerality?</w:t>
      </w:r>
      <w:r w:rsidRPr="004A20BC">
        <w:rPr>
          <w:rFonts w:asciiTheme="majorBidi" w:hAnsiTheme="majorBidi" w:cstheme="majorBidi"/>
          <w:sz w:val="36"/>
          <w:szCs w:val="36"/>
        </w:rPr>
        <w:br/>
        <w:t>A. Mosel, Germany</w:t>
      </w:r>
      <w:r w:rsidRPr="004A20BC">
        <w:rPr>
          <w:rFonts w:asciiTheme="majorBidi" w:hAnsiTheme="majorBidi" w:cstheme="majorBidi"/>
          <w:sz w:val="36"/>
          <w:szCs w:val="36"/>
        </w:rPr>
        <w:br/>
        <w:t>B. Rioja, Spain</w:t>
      </w:r>
      <w:r w:rsidRPr="004A20BC">
        <w:rPr>
          <w:rFonts w:asciiTheme="majorBidi" w:hAnsiTheme="majorBidi" w:cstheme="majorBidi"/>
          <w:sz w:val="36"/>
          <w:szCs w:val="36"/>
        </w:rPr>
        <w:br/>
        <w:t>C. Burgundy, France</w:t>
      </w:r>
      <w:r w:rsidRPr="004A20BC">
        <w:rPr>
          <w:rFonts w:asciiTheme="majorBidi" w:hAnsiTheme="majorBidi" w:cstheme="majorBidi"/>
          <w:sz w:val="36"/>
          <w:szCs w:val="36"/>
        </w:rPr>
        <w:br/>
        <w:t>D. Tuscany, Italy</w:t>
      </w:r>
    </w:p>
    <w:p w14:paraId="615B039F" w14:textId="77777777" w:rsidR="004A20BC" w:rsidRPr="004A20BC" w:rsidRDefault="004A20BC" w:rsidP="004A20B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A20BC">
        <w:rPr>
          <w:rFonts w:asciiTheme="majorBidi" w:hAnsiTheme="majorBidi" w:cstheme="majorBidi"/>
          <w:sz w:val="36"/>
          <w:szCs w:val="36"/>
        </w:rPr>
        <w:pict w14:anchorId="4C58E4FC">
          <v:rect id="_x0000_i1031" style="width:0;height:1.5pt" o:hralign="center" o:hrstd="t" o:hr="t" fillcolor="#a0a0a0" stroked="f"/>
        </w:pict>
      </w:r>
    </w:p>
    <w:p w14:paraId="7BA6C87E" w14:textId="77777777" w:rsidR="004A20BC" w:rsidRPr="004A20BC" w:rsidRDefault="004A20BC" w:rsidP="004A20B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A20BC">
        <w:rPr>
          <w:rFonts w:asciiTheme="majorBidi" w:hAnsiTheme="majorBidi" w:cstheme="majorBidi"/>
          <w:b/>
          <w:bCs/>
          <w:sz w:val="36"/>
          <w:szCs w:val="36"/>
        </w:rPr>
        <w:t>Answer Key</w:t>
      </w:r>
    </w:p>
    <w:p w14:paraId="486692E4" w14:textId="77777777" w:rsidR="004A20BC" w:rsidRPr="004A20BC" w:rsidRDefault="004A20BC" w:rsidP="004A20BC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4A20BC">
        <w:rPr>
          <w:rFonts w:asciiTheme="majorBidi" w:hAnsiTheme="majorBidi" w:cstheme="majorBidi"/>
          <w:sz w:val="36"/>
          <w:szCs w:val="36"/>
        </w:rPr>
        <w:t>B. Barolo and Barbaresco</w:t>
      </w:r>
    </w:p>
    <w:p w14:paraId="221E1E41" w14:textId="77777777" w:rsidR="004A20BC" w:rsidRPr="004A20BC" w:rsidRDefault="004A20BC" w:rsidP="004A20BC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4A20BC">
        <w:rPr>
          <w:rFonts w:asciiTheme="majorBidi" w:hAnsiTheme="majorBidi" w:cstheme="majorBidi"/>
          <w:sz w:val="36"/>
          <w:szCs w:val="36"/>
        </w:rPr>
        <w:t>A. Rioja</w:t>
      </w:r>
    </w:p>
    <w:p w14:paraId="787B6CE4" w14:textId="77777777" w:rsidR="004A20BC" w:rsidRPr="004A20BC" w:rsidRDefault="004A20BC" w:rsidP="004A20BC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4A20BC">
        <w:rPr>
          <w:rFonts w:asciiTheme="majorBidi" w:hAnsiTheme="majorBidi" w:cstheme="majorBidi"/>
          <w:sz w:val="36"/>
          <w:szCs w:val="36"/>
        </w:rPr>
        <w:t>A. Châteauneuf-du-Pape</w:t>
      </w:r>
    </w:p>
    <w:p w14:paraId="320D5965" w14:textId="77777777" w:rsidR="004A20BC" w:rsidRPr="004A20BC" w:rsidRDefault="004A20BC" w:rsidP="004A20BC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4A20BC">
        <w:rPr>
          <w:rFonts w:asciiTheme="majorBidi" w:hAnsiTheme="majorBidi" w:cstheme="majorBidi"/>
          <w:sz w:val="36"/>
          <w:szCs w:val="36"/>
        </w:rPr>
        <w:t>C. Tuscany</w:t>
      </w:r>
    </w:p>
    <w:p w14:paraId="452B4731" w14:textId="77777777" w:rsidR="004A20BC" w:rsidRPr="004A20BC" w:rsidRDefault="004A20BC" w:rsidP="004A20BC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4A20BC">
        <w:rPr>
          <w:rFonts w:asciiTheme="majorBidi" w:hAnsiTheme="majorBidi" w:cstheme="majorBidi"/>
          <w:sz w:val="36"/>
          <w:szCs w:val="36"/>
        </w:rPr>
        <w:t>A. Loire Valley</w:t>
      </w:r>
    </w:p>
    <w:p w14:paraId="2856F1ED" w14:textId="77777777" w:rsidR="004A20BC" w:rsidRPr="004A20BC" w:rsidRDefault="004A20BC" w:rsidP="004A20BC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4A20BC">
        <w:rPr>
          <w:rFonts w:asciiTheme="majorBidi" w:hAnsiTheme="majorBidi" w:cstheme="majorBidi"/>
          <w:sz w:val="36"/>
          <w:szCs w:val="36"/>
        </w:rPr>
        <w:t>B. Austria</w:t>
      </w:r>
    </w:p>
    <w:p w14:paraId="2A8BE3BF" w14:textId="77777777" w:rsidR="004A20BC" w:rsidRPr="004A20BC" w:rsidRDefault="004A20BC" w:rsidP="004A20BC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4A20BC">
        <w:rPr>
          <w:rFonts w:asciiTheme="majorBidi" w:hAnsiTheme="majorBidi" w:cstheme="majorBidi"/>
          <w:sz w:val="36"/>
          <w:szCs w:val="36"/>
        </w:rPr>
        <w:t>B. Vouvray</w:t>
      </w:r>
    </w:p>
    <w:p w14:paraId="53ACD746" w14:textId="77777777" w:rsidR="004A20BC" w:rsidRPr="004A20BC" w:rsidRDefault="004A20BC" w:rsidP="004A20BC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4A20BC">
        <w:rPr>
          <w:rFonts w:asciiTheme="majorBidi" w:hAnsiTheme="majorBidi" w:cstheme="majorBidi"/>
          <w:sz w:val="36"/>
          <w:szCs w:val="36"/>
        </w:rPr>
        <w:lastRenderedPageBreak/>
        <w:t xml:space="preserve">B. </w:t>
      </w:r>
      <w:proofErr w:type="spellStart"/>
      <w:r w:rsidRPr="004A20BC">
        <w:rPr>
          <w:rFonts w:asciiTheme="majorBidi" w:hAnsiTheme="majorBidi" w:cstheme="majorBidi"/>
          <w:sz w:val="36"/>
          <w:szCs w:val="36"/>
        </w:rPr>
        <w:t>Rías</w:t>
      </w:r>
      <w:proofErr w:type="spellEnd"/>
      <w:r w:rsidRPr="004A20B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4A20BC">
        <w:rPr>
          <w:rFonts w:asciiTheme="majorBidi" w:hAnsiTheme="majorBidi" w:cstheme="majorBidi"/>
          <w:sz w:val="36"/>
          <w:szCs w:val="36"/>
        </w:rPr>
        <w:t>Baixas</w:t>
      </w:r>
      <w:proofErr w:type="spellEnd"/>
    </w:p>
    <w:p w14:paraId="28CB7DCF" w14:textId="77777777" w:rsidR="004A20BC" w:rsidRPr="004A20BC" w:rsidRDefault="004A20BC" w:rsidP="004A20BC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4A20BC">
        <w:rPr>
          <w:rFonts w:asciiTheme="majorBidi" w:hAnsiTheme="majorBidi" w:cstheme="majorBidi"/>
          <w:sz w:val="36"/>
          <w:szCs w:val="36"/>
        </w:rPr>
        <w:t>B. High acidity, high tannins, aromas of tar and roses</w:t>
      </w:r>
    </w:p>
    <w:p w14:paraId="63852FE8" w14:textId="70C6AE28" w:rsidR="00FB5B6C" w:rsidRPr="004A20BC" w:rsidRDefault="004A20BC" w:rsidP="004A20BC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4A20BC">
        <w:rPr>
          <w:rFonts w:asciiTheme="majorBidi" w:hAnsiTheme="majorBidi" w:cstheme="majorBidi"/>
          <w:sz w:val="36"/>
          <w:szCs w:val="36"/>
        </w:rPr>
        <w:t>A. Mosel, Germany</w:t>
      </w:r>
    </w:p>
    <w:sectPr w:rsidR="00FB5B6C" w:rsidRPr="004A2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D5A06"/>
    <w:multiLevelType w:val="multilevel"/>
    <w:tmpl w:val="DF820F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302932"/>
    <w:multiLevelType w:val="multilevel"/>
    <w:tmpl w:val="49E43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E73074"/>
    <w:multiLevelType w:val="multilevel"/>
    <w:tmpl w:val="3C7A6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1C62EB"/>
    <w:multiLevelType w:val="multilevel"/>
    <w:tmpl w:val="1B5268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4765071">
    <w:abstractNumId w:val="2"/>
  </w:num>
  <w:num w:numId="2" w16cid:durableId="306519996">
    <w:abstractNumId w:val="3"/>
  </w:num>
  <w:num w:numId="3" w16cid:durableId="924917950">
    <w:abstractNumId w:val="0"/>
  </w:num>
  <w:num w:numId="4" w16cid:durableId="1181822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BC"/>
    <w:rsid w:val="000D0FD8"/>
    <w:rsid w:val="00143158"/>
    <w:rsid w:val="004A20BC"/>
    <w:rsid w:val="004C11CC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E653E"/>
  <w15:chartTrackingRefBased/>
  <w15:docId w15:val="{3BC18134-773A-4E15-891E-1B53A58E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0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0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0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0BC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0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0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2025-09-16T16:26:00Z</dcterms:created>
  <dcterms:modified xsi:type="dcterms:W3CDTF">2025-09-16T16:28:00Z</dcterms:modified>
</cp:coreProperties>
</file>