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4F7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Kochi: Where Samurai Spirit Meets Pacific Coast</w:t>
      </w:r>
    </w:p>
    <w:p w14:paraId="08EB6565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Setting the Scene</w:t>
      </w:r>
    </w:p>
    <w:p w14:paraId="499D891D" w14:textId="77777777" w:rsidR="007D1FC8" w:rsidRPr="007D1FC8" w:rsidRDefault="007D1FC8" w:rsidP="007D1FC8">
      <w:pPr>
        <w:ind w:left="0" w:firstLine="0"/>
      </w:pPr>
      <w:r w:rsidRPr="007D1FC8">
        <w:t xml:space="preserve">Welcome to Kochi, a laid-back city on the southern coast of </w:t>
      </w:r>
      <w:proofErr w:type="gramStart"/>
      <w:r w:rsidRPr="007D1FC8">
        <w:t>Shikoku island</w:t>
      </w:r>
      <w:proofErr w:type="gramEnd"/>
      <w:r w:rsidRPr="007D1FC8">
        <w:t>. Unlike Japan’s mega-cities, Kochi has a slower pace, backed by mountains and facing the Pacific Ocean. It’s a place where samurai history, lively street markets, and rugged coastlines come together to create a very different Japanese experience.</w:t>
      </w:r>
    </w:p>
    <w:p w14:paraId="3BA20AEE" w14:textId="77777777" w:rsidR="007D1FC8" w:rsidRPr="007D1FC8" w:rsidRDefault="007D1FC8" w:rsidP="007D1FC8">
      <w:pPr>
        <w:ind w:left="0" w:firstLine="0"/>
      </w:pPr>
      <w:r w:rsidRPr="007D1FC8">
        <w:pict w14:anchorId="7E17E999">
          <v:rect id="_x0000_i1067" style="width:0;height:1.5pt" o:hralign="center" o:hrstd="t" o:hr="t" fillcolor="#a0a0a0" stroked="f"/>
        </w:pict>
      </w:r>
    </w:p>
    <w:p w14:paraId="528A2DCB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A Port with a Story</w:t>
      </w:r>
    </w:p>
    <w:p w14:paraId="1A0B9CB7" w14:textId="77777777" w:rsidR="007D1FC8" w:rsidRPr="007D1FC8" w:rsidRDefault="007D1FC8" w:rsidP="007D1FC8">
      <w:pPr>
        <w:ind w:left="0" w:firstLine="0"/>
      </w:pPr>
      <w:r w:rsidRPr="007D1FC8">
        <w:t>Kochi grew around its castle, built in the early 1600s by the Yamauchi clan. The city became known for its independent spirit and reform-minded samurai, especially Sakamoto Ryōma, a Kochi-born hero who played a key role in Japan’s transition from feudal rule to modern statehood. Even today, locals celebrate him as a symbol of freedom and change.</w:t>
      </w:r>
    </w:p>
    <w:p w14:paraId="4A87D566" w14:textId="77777777" w:rsidR="007D1FC8" w:rsidRPr="007D1FC8" w:rsidRDefault="007D1FC8" w:rsidP="007D1FC8">
      <w:pPr>
        <w:ind w:left="0" w:firstLine="0"/>
      </w:pPr>
      <w:r w:rsidRPr="007D1FC8">
        <w:pict w14:anchorId="766998ED">
          <v:rect id="_x0000_i1068" style="width:0;height:1.5pt" o:hralign="center" o:hrstd="t" o:hr="t" fillcolor="#a0a0a0" stroked="f"/>
        </w:pict>
      </w:r>
    </w:p>
    <w:p w14:paraId="58127761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What Kochi is Famous For</w:t>
      </w:r>
    </w:p>
    <w:p w14:paraId="577AAF76" w14:textId="77777777" w:rsidR="007D1FC8" w:rsidRPr="007D1FC8" w:rsidRDefault="007D1FC8" w:rsidP="007D1FC8">
      <w:pPr>
        <w:numPr>
          <w:ilvl w:val="0"/>
          <w:numId w:val="1"/>
        </w:numPr>
      </w:pPr>
      <w:r w:rsidRPr="007D1FC8">
        <w:rPr>
          <w:b/>
          <w:bCs/>
        </w:rPr>
        <w:t>Kochi Castle</w:t>
      </w:r>
      <w:r w:rsidRPr="007D1FC8">
        <w:t>: One of the few original castles in Japan that still retains its main keep and surrounding defenses.</w:t>
      </w:r>
    </w:p>
    <w:p w14:paraId="18AA18F0" w14:textId="77777777" w:rsidR="007D1FC8" w:rsidRPr="007D1FC8" w:rsidRDefault="007D1FC8" w:rsidP="007D1FC8">
      <w:pPr>
        <w:numPr>
          <w:ilvl w:val="0"/>
          <w:numId w:val="1"/>
        </w:numPr>
      </w:pPr>
      <w:r w:rsidRPr="007D1FC8">
        <w:rPr>
          <w:b/>
          <w:bCs/>
        </w:rPr>
        <w:t>Sunday Market</w:t>
      </w:r>
      <w:r w:rsidRPr="007D1FC8">
        <w:t>: A tradition running for over 300 years, stretching more than a half-mile with food stalls, crafts, and produce.</w:t>
      </w:r>
    </w:p>
    <w:p w14:paraId="508B6536" w14:textId="77777777" w:rsidR="007D1FC8" w:rsidRPr="007D1FC8" w:rsidRDefault="007D1FC8" w:rsidP="007D1FC8">
      <w:pPr>
        <w:numPr>
          <w:ilvl w:val="0"/>
          <w:numId w:val="1"/>
        </w:numPr>
      </w:pPr>
      <w:r w:rsidRPr="007D1FC8">
        <w:rPr>
          <w:b/>
          <w:bCs/>
        </w:rPr>
        <w:t>Sakamoto Ryōma</w:t>
      </w:r>
      <w:r w:rsidRPr="007D1FC8">
        <w:t>: The city’s beloved samurai revolutionary, honored at museums and memorials.</w:t>
      </w:r>
    </w:p>
    <w:p w14:paraId="0EB6A109" w14:textId="77777777" w:rsidR="007D1FC8" w:rsidRPr="007D1FC8" w:rsidRDefault="007D1FC8" w:rsidP="007D1FC8">
      <w:pPr>
        <w:numPr>
          <w:ilvl w:val="0"/>
          <w:numId w:val="1"/>
        </w:numPr>
      </w:pPr>
      <w:proofErr w:type="spellStart"/>
      <w:r w:rsidRPr="007D1FC8">
        <w:rPr>
          <w:b/>
          <w:bCs/>
        </w:rPr>
        <w:t>Katsurahama</w:t>
      </w:r>
      <w:proofErr w:type="spellEnd"/>
      <w:r w:rsidRPr="007D1FC8">
        <w:rPr>
          <w:b/>
          <w:bCs/>
        </w:rPr>
        <w:t xml:space="preserve"> Beach</w:t>
      </w:r>
      <w:r w:rsidRPr="007D1FC8">
        <w:t>: A dramatic stretch of sand with views of the Pacific and a famous statue of Ryōma.</w:t>
      </w:r>
    </w:p>
    <w:p w14:paraId="0F4C96A3" w14:textId="77777777" w:rsidR="007D1FC8" w:rsidRPr="007D1FC8" w:rsidRDefault="007D1FC8" w:rsidP="007D1FC8">
      <w:pPr>
        <w:ind w:left="0" w:firstLine="0"/>
      </w:pPr>
      <w:r w:rsidRPr="007D1FC8">
        <w:pict w14:anchorId="4C1CB029">
          <v:rect id="_x0000_i1069" style="width:0;height:1.5pt" o:hralign="center" o:hrstd="t" o:hr="t" fillcolor="#a0a0a0" stroked="f"/>
        </w:pict>
      </w:r>
    </w:p>
    <w:p w14:paraId="083B9FD1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Highlights for Visitors</w:t>
      </w:r>
    </w:p>
    <w:p w14:paraId="726EDC08" w14:textId="77777777" w:rsidR="007D1FC8" w:rsidRPr="007D1FC8" w:rsidRDefault="007D1FC8" w:rsidP="007D1FC8">
      <w:pPr>
        <w:numPr>
          <w:ilvl w:val="0"/>
          <w:numId w:val="2"/>
        </w:numPr>
      </w:pPr>
      <w:r w:rsidRPr="007D1FC8">
        <w:rPr>
          <w:b/>
          <w:bCs/>
        </w:rPr>
        <w:t>Kochi Castle</w:t>
      </w:r>
      <w:r w:rsidRPr="007D1FC8">
        <w:t>: Climb the keep for sweeping views of the city and mountains.</w:t>
      </w:r>
    </w:p>
    <w:p w14:paraId="21FC0735" w14:textId="77777777" w:rsidR="007D1FC8" w:rsidRPr="007D1FC8" w:rsidRDefault="007D1FC8" w:rsidP="007D1FC8">
      <w:pPr>
        <w:numPr>
          <w:ilvl w:val="0"/>
          <w:numId w:val="2"/>
        </w:numPr>
      </w:pPr>
      <w:proofErr w:type="spellStart"/>
      <w:r w:rsidRPr="007D1FC8">
        <w:rPr>
          <w:b/>
          <w:bCs/>
        </w:rPr>
        <w:t>Hirome</w:t>
      </w:r>
      <w:proofErr w:type="spellEnd"/>
      <w:r w:rsidRPr="007D1FC8">
        <w:rPr>
          <w:b/>
          <w:bCs/>
        </w:rPr>
        <w:t xml:space="preserve"> Market</w:t>
      </w:r>
      <w:r w:rsidRPr="007D1FC8">
        <w:t>: A lively food hall with dozens of stalls serving everything from sushi to local craft beer.</w:t>
      </w:r>
    </w:p>
    <w:p w14:paraId="5CAD5019" w14:textId="77777777" w:rsidR="007D1FC8" w:rsidRPr="007D1FC8" w:rsidRDefault="007D1FC8" w:rsidP="007D1FC8">
      <w:pPr>
        <w:numPr>
          <w:ilvl w:val="0"/>
          <w:numId w:val="2"/>
        </w:numPr>
      </w:pPr>
      <w:r w:rsidRPr="007D1FC8">
        <w:rPr>
          <w:b/>
          <w:bCs/>
        </w:rPr>
        <w:t>Sunday Market</w:t>
      </w:r>
      <w:r w:rsidRPr="007D1FC8">
        <w:t xml:space="preserve"> (if your visit falls on the day): Lined with vendors selling Kochi specialties like fresh yuzu citrus and bonito.</w:t>
      </w:r>
    </w:p>
    <w:p w14:paraId="7FE6B2BC" w14:textId="77777777" w:rsidR="007D1FC8" w:rsidRPr="007D1FC8" w:rsidRDefault="007D1FC8" w:rsidP="007D1FC8">
      <w:pPr>
        <w:numPr>
          <w:ilvl w:val="0"/>
          <w:numId w:val="2"/>
        </w:numPr>
      </w:pPr>
      <w:proofErr w:type="spellStart"/>
      <w:r w:rsidRPr="007D1FC8">
        <w:rPr>
          <w:b/>
          <w:bCs/>
        </w:rPr>
        <w:t>Katsurahama</w:t>
      </w:r>
      <w:proofErr w:type="spellEnd"/>
      <w:r w:rsidRPr="007D1FC8">
        <w:rPr>
          <w:b/>
          <w:bCs/>
        </w:rPr>
        <w:t xml:space="preserve"> Beach</w:t>
      </w:r>
      <w:r w:rsidRPr="007D1FC8">
        <w:t>: A short trip from town, combining history with natural beauty.</w:t>
      </w:r>
    </w:p>
    <w:p w14:paraId="5063C677" w14:textId="77777777" w:rsidR="007D1FC8" w:rsidRPr="007D1FC8" w:rsidRDefault="007D1FC8" w:rsidP="007D1FC8">
      <w:pPr>
        <w:ind w:left="0" w:firstLine="0"/>
      </w:pPr>
      <w:r w:rsidRPr="007D1FC8">
        <w:lastRenderedPageBreak/>
        <w:pict w14:anchorId="039EFCAD">
          <v:rect id="_x0000_i1070" style="width:0;height:1.5pt" o:hralign="center" o:hrstd="t" o:hr="t" fillcolor="#a0a0a0" stroked="f"/>
        </w:pict>
      </w:r>
    </w:p>
    <w:p w14:paraId="1EC199ED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Food &amp; Drink</w:t>
      </w:r>
    </w:p>
    <w:p w14:paraId="043AD2A6" w14:textId="77777777" w:rsidR="007D1FC8" w:rsidRPr="007D1FC8" w:rsidRDefault="007D1FC8" w:rsidP="007D1FC8">
      <w:pPr>
        <w:ind w:left="0" w:firstLine="0"/>
      </w:pPr>
      <w:r w:rsidRPr="007D1FC8">
        <w:t xml:space="preserve">Kochi is renowned for </w:t>
      </w:r>
      <w:proofErr w:type="spellStart"/>
      <w:r w:rsidRPr="007D1FC8">
        <w:rPr>
          <w:b/>
          <w:bCs/>
        </w:rPr>
        <w:t>katsuo</w:t>
      </w:r>
      <w:proofErr w:type="spellEnd"/>
      <w:r w:rsidRPr="007D1FC8">
        <w:rPr>
          <w:b/>
          <w:bCs/>
        </w:rPr>
        <w:t xml:space="preserve"> no tataki</w:t>
      </w:r>
      <w:r w:rsidRPr="007D1FC8">
        <w:t xml:space="preserve">—seared bonito tuna, often cooked over a straw fire for a smoky flavor. Pair it with local sake, brewed from the region’s pure rivers, and you’ll have a true taste of Kochi. Citrus fruits like yuzu and </w:t>
      </w:r>
      <w:proofErr w:type="spellStart"/>
      <w:r w:rsidRPr="007D1FC8">
        <w:t>sudachi</w:t>
      </w:r>
      <w:proofErr w:type="spellEnd"/>
      <w:r w:rsidRPr="007D1FC8">
        <w:t xml:space="preserve"> also feature prominently in local dishes.</w:t>
      </w:r>
    </w:p>
    <w:p w14:paraId="5FAFCA99" w14:textId="77777777" w:rsidR="007D1FC8" w:rsidRPr="007D1FC8" w:rsidRDefault="007D1FC8" w:rsidP="007D1FC8">
      <w:pPr>
        <w:ind w:left="0" w:firstLine="0"/>
      </w:pPr>
      <w:r w:rsidRPr="007D1FC8">
        <w:pict w14:anchorId="05501BEB">
          <v:rect id="_x0000_i1071" style="width:0;height:1.5pt" o:hralign="center" o:hrstd="t" o:hr="t" fillcolor="#a0a0a0" stroked="f"/>
        </w:pict>
      </w:r>
    </w:p>
    <w:p w14:paraId="75FC346F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Getting Around</w:t>
      </w:r>
    </w:p>
    <w:p w14:paraId="677472E5" w14:textId="77777777" w:rsidR="007D1FC8" w:rsidRPr="007D1FC8" w:rsidRDefault="007D1FC8" w:rsidP="007D1FC8">
      <w:pPr>
        <w:ind w:left="0" w:firstLine="0"/>
      </w:pPr>
      <w:r w:rsidRPr="007D1FC8">
        <w:t xml:space="preserve">The port is a short distance from the city center, usually reached by shuttle buses provided for cruise passengers. Once downtown, attractions like Kochi Castle and </w:t>
      </w:r>
      <w:proofErr w:type="spellStart"/>
      <w:r w:rsidRPr="007D1FC8">
        <w:t>Hirome</w:t>
      </w:r>
      <w:proofErr w:type="spellEnd"/>
      <w:r w:rsidRPr="007D1FC8">
        <w:t xml:space="preserve"> Market are walkable. For </w:t>
      </w:r>
      <w:proofErr w:type="spellStart"/>
      <w:r w:rsidRPr="007D1FC8">
        <w:t>Katsurahama</w:t>
      </w:r>
      <w:proofErr w:type="spellEnd"/>
      <w:r w:rsidRPr="007D1FC8">
        <w:t xml:space="preserve"> Beach, taxis or tours are recommended.</w:t>
      </w:r>
    </w:p>
    <w:p w14:paraId="79689CAC" w14:textId="77777777" w:rsidR="007D1FC8" w:rsidRPr="007D1FC8" w:rsidRDefault="007D1FC8" w:rsidP="007D1FC8">
      <w:pPr>
        <w:ind w:left="0" w:firstLine="0"/>
      </w:pPr>
      <w:r w:rsidRPr="007D1FC8">
        <w:pict w14:anchorId="6D4BBA25">
          <v:rect id="_x0000_i1072" style="width:0;height:1.5pt" o:hralign="center" o:hrstd="t" o:hr="t" fillcolor="#a0a0a0" stroked="f"/>
        </w:pict>
      </w:r>
    </w:p>
    <w:p w14:paraId="3D4F5863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Walking Tour Option</w:t>
      </w:r>
    </w:p>
    <w:p w14:paraId="27FEA901" w14:textId="77777777" w:rsidR="007D1FC8" w:rsidRPr="007D1FC8" w:rsidRDefault="007D1FC8" w:rsidP="007D1FC8">
      <w:pPr>
        <w:ind w:left="0" w:firstLine="0"/>
      </w:pPr>
      <w:r w:rsidRPr="007D1FC8">
        <w:t xml:space="preserve">A good walking loop begins at </w:t>
      </w:r>
      <w:proofErr w:type="spellStart"/>
      <w:r w:rsidRPr="007D1FC8">
        <w:rPr>
          <w:b/>
          <w:bCs/>
        </w:rPr>
        <w:t>Hirome</w:t>
      </w:r>
      <w:proofErr w:type="spellEnd"/>
      <w:r w:rsidRPr="007D1FC8">
        <w:rPr>
          <w:b/>
          <w:bCs/>
        </w:rPr>
        <w:t xml:space="preserve"> Market</w:t>
      </w:r>
      <w:r w:rsidRPr="007D1FC8">
        <w:t xml:space="preserve">, continues to </w:t>
      </w:r>
      <w:r w:rsidRPr="007D1FC8">
        <w:rPr>
          <w:b/>
          <w:bCs/>
        </w:rPr>
        <w:t>Kochi Castle</w:t>
      </w:r>
      <w:r w:rsidRPr="007D1FC8">
        <w:t xml:space="preserve">, strolls through the shopping arcades around </w:t>
      </w:r>
      <w:proofErr w:type="spellStart"/>
      <w:r w:rsidRPr="007D1FC8">
        <w:rPr>
          <w:b/>
          <w:bCs/>
        </w:rPr>
        <w:t>Obiyamachi</w:t>
      </w:r>
      <w:proofErr w:type="spellEnd"/>
      <w:r w:rsidRPr="007D1FC8">
        <w:t xml:space="preserve">, and finishes at the </w:t>
      </w:r>
      <w:r w:rsidRPr="007D1FC8">
        <w:rPr>
          <w:b/>
          <w:bCs/>
        </w:rPr>
        <w:t>Sunday Market</w:t>
      </w:r>
      <w:r w:rsidRPr="007D1FC8">
        <w:t xml:space="preserve"> if it’s operating. This route gives a balance of history, local food, and everyday Kochi life before you return to the port.</w:t>
      </w:r>
    </w:p>
    <w:p w14:paraId="6FA65970" w14:textId="77777777" w:rsidR="007D1FC8" w:rsidRPr="007D1FC8" w:rsidRDefault="007D1FC8" w:rsidP="007D1FC8">
      <w:pPr>
        <w:ind w:left="0" w:firstLine="0"/>
      </w:pPr>
      <w:r w:rsidRPr="007D1FC8">
        <w:pict w14:anchorId="0D310AFD">
          <v:rect id="_x0000_i1073" style="width:0;height:1.5pt" o:hralign="center" o:hrstd="t" o:hr="t" fillcolor="#a0a0a0" stroked="f"/>
        </w:pict>
      </w:r>
    </w:p>
    <w:p w14:paraId="5BC201DE" w14:textId="77777777" w:rsidR="007D1FC8" w:rsidRPr="007D1FC8" w:rsidRDefault="007D1FC8" w:rsidP="007D1FC8">
      <w:pPr>
        <w:ind w:left="0" w:firstLine="0"/>
        <w:rPr>
          <w:b/>
          <w:bCs/>
        </w:rPr>
      </w:pPr>
      <w:r w:rsidRPr="007D1FC8">
        <w:rPr>
          <w:b/>
          <w:bCs/>
        </w:rPr>
        <w:t>Reflection</w:t>
      </w:r>
    </w:p>
    <w:p w14:paraId="3CCE75F1" w14:textId="77777777" w:rsidR="007D1FC8" w:rsidRPr="007D1FC8" w:rsidRDefault="007D1FC8" w:rsidP="007D1FC8">
      <w:pPr>
        <w:ind w:left="0" w:firstLine="0"/>
      </w:pPr>
      <w:r w:rsidRPr="007D1FC8">
        <w:t>Kochi might not have the scale of Tokyo or Osaka, but it has something just as memorable—an authenticity rooted in samurai pride, local markets, and a dramatic Pacific setting. It’s a reminder that some of Japan’s richest stories are found in its smaller cities.</w:t>
      </w:r>
    </w:p>
    <w:p w14:paraId="2CBD8834" w14:textId="77777777" w:rsidR="00FB5B6C" w:rsidRDefault="00FB5B6C" w:rsidP="007D1FC8">
      <w:pPr>
        <w:ind w:left="0" w:firstLine="0"/>
      </w:pPr>
    </w:p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F70B0"/>
    <w:multiLevelType w:val="multilevel"/>
    <w:tmpl w:val="9E7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86A7F"/>
    <w:multiLevelType w:val="multilevel"/>
    <w:tmpl w:val="C02A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371654">
    <w:abstractNumId w:val="0"/>
  </w:num>
  <w:num w:numId="2" w16cid:durableId="133873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C8"/>
    <w:rsid w:val="000872D7"/>
    <w:rsid w:val="00143158"/>
    <w:rsid w:val="004C11CC"/>
    <w:rsid w:val="007D1FC8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B172"/>
  <w15:chartTrackingRefBased/>
  <w15:docId w15:val="{778E60AE-1981-4AC4-806C-A54D361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FC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2025-09-08T00:41:00Z</dcterms:created>
  <dcterms:modified xsi:type="dcterms:W3CDTF">2025-09-08T00:42:00Z</dcterms:modified>
</cp:coreProperties>
</file>