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D2A6" w14:textId="77777777" w:rsidR="00D97092" w:rsidRPr="00D97092" w:rsidRDefault="00D97092" w:rsidP="00D97092">
      <w:pPr>
        <w:ind w:left="0" w:firstLine="0"/>
        <w:jc w:val="center"/>
        <w:rPr>
          <w:rFonts w:asciiTheme="majorBidi" w:hAnsiTheme="majorBidi" w:cstheme="majorBidi"/>
          <w:b/>
          <w:bCs/>
          <w:sz w:val="44"/>
          <w:szCs w:val="44"/>
        </w:rPr>
      </w:pPr>
      <w:r w:rsidRPr="00D97092">
        <w:rPr>
          <w:rFonts w:asciiTheme="majorBidi" w:hAnsiTheme="majorBidi" w:cstheme="majorBidi"/>
          <w:b/>
          <w:bCs/>
          <w:sz w:val="44"/>
          <w:szCs w:val="44"/>
        </w:rPr>
        <w:t>How a Digital Brain is Built</w:t>
      </w:r>
    </w:p>
    <w:p w14:paraId="273D5C2B" w14:textId="196FDC79" w:rsidR="00D97092" w:rsidRPr="00D97092" w:rsidRDefault="00D97092" w:rsidP="00D97092">
      <w:pPr>
        <w:ind w:left="0" w:firstLine="0"/>
        <w:jc w:val="center"/>
        <w:rPr>
          <w:rFonts w:asciiTheme="majorBidi" w:hAnsiTheme="majorBidi" w:cstheme="majorBidi"/>
          <w:b/>
          <w:bCs/>
          <w:sz w:val="40"/>
          <w:szCs w:val="40"/>
        </w:rPr>
      </w:pPr>
      <w:r w:rsidRPr="00D97092">
        <w:rPr>
          <w:rFonts w:asciiTheme="majorBidi" w:hAnsiTheme="majorBidi" w:cstheme="majorBidi"/>
          <w:b/>
          <w:bCs/>
          <w:sz w:val="40"/>
          <w:szCs w:val="40"/>
        </w:rPr>
        <w:t>By: Marc Silver</w:t>
      </w:r>
    </w:p>
    <w:p w14:paraId="7F9CE263" w14:textId="02A168DF" w:rsidR="00FF21A7" w:rsidRPr="00FF21A7" w:rsidRDefault="00B74E00" w:rsidP="00FF21A7">
      <w:pPr>
        <w:ind w:left="0" w:firstLine="0"/>
        <w:rPr>
          <w:rFonts w:asciiTheme="majorBidi" w:hAnsiTheme="majorBidi" w:cstheme="majorBidi"/>
          <w:sz w:val="36"/>
          <w:szCs w:val="36"/>
        </w:rPr>
      </w:pPr>
      <w:r>
        <w:rPr>
          <w:rFonts w:asciiTheme="majorBidi" w:hAnsiTheme="majorBidi" w:cstheme="majorBidi"/>
          <w:sz w:val="36"/>
          <w:szCs w:val="36"/>
        </w:rPr>
        <w:t>I</w:t>
      </w:r>
      <w:r w:rsidR="00FF21A7" w:rsidRPr="00FF21A7">
        <w:rPr>
          <w:rFonts w:asciiTheme="majorBidi" w:hAnsiTheme="majorBidi" w:cstheme="majorBidi"/>
          <w:sz w:val="36"/>
          <w:szCs w:val="36"/>
        </w:rPr>
        <w:t>t feels like magic, but it isn’t. AI systems don’t wake up one morning with the ability to chat, create, or solve problems. They’re built step by step, trained and refined until they behave like something approaching intelligence. Behind the curtain is one of the most complex engineering feats of our time: the making of a digital brain.</w:t>
      </w:r>
    </w:p>
    <w:p w14:paraId="40A5F4D0" w14:textId="77777777" w:rsidR="00FF21A7" w:rsidRPr="00FF21A7" w:rsidRDefault="00000000" w:rsidP="00FF21A7">
      <w:pPr>
        <w:ind w:left="0" w:firstLine="0"/>
        <w:rPr>
          <w:rFonts w:asciiTheme="majorBidi" w:hAnsiTheme="majorBidi" w:cstheme="majorBidi"/>
          <w:sz w:val="36"/>
          <w:szCs w:val="36"/>
        </w:rPr>
      </w:pPr>
      <w:r>
        <w:rPr>
          <w:rFonts w:asciiTheme="majorBidi" w:hAnsiTheme="majorBidi" w:cstheme="majorBidi"/>
          <w:sz w:val="36"/>
          <w:szCs w:val="36"/>
        </w:rPr>
        <w:pict w14:anchorId="03F68E19">
          <v:rect id="_x0000_i1025" style="width:0;height:1.5pt" o:hralign="center" o:hrstd="t" o:hr="t" fillcolor="#a0a0a0" stroked="f"/>
        </w:pict>
      </w:r>
    </w:p>
    <w:p w14:paraId="39ADAB5A" w14:textId="77777777" w:rsidR="00FF21A7" w:rsidRPr="00FF21A7" w:rsidRDefault="00FF21A7" w:rsidP="00FF21A7">
      <w:pPr>
        <w:ind w:left="0" w:firstLine="0"/>
        <w:rPr>
          <w:rFonts w:asciiTheme="majorBidi" w:hAnsiTheme="majorBidi" w:cstheme="majorBidi"/>
          <w:b/>
          <w:bCs/>
          <w:sz w:val="36"/>
          <w:szCs w:val="36"/>
        </w:rPr>
      </w:pPr>
      <w:r w:rsidRPr="00FF21A7">
        <w:rPr>
          <w:rFonts w:asciiTheme="majorBidi" w:hAnsiTheme="majorBidi" w:cstheme="majorBidi"/>
          <w:b/>
          <w:bCs/>
          <w:sz w:val="36"/>
          <w:szCs w:val="36"/>
        </w:rPr>
        <w:t>Step 1: The Library</w:t>
      </w:r>
    </w:p>
    <w:p w14:paraId="569362BA" w14:textId="5951973B"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Training starts with data. AI models are fed enormous collections of text</w:t>
      </w:r>
      <w:r>
        <w:rPr>
          <w:rFonts w:asciiTheme="majorBidi" w:hAnsiTheme="majorBidi" w:cstheme="majorBidi"/>
          <w:sz w:val="36"/>
          <w:szCs w:val="36"/>
        </w:rPr>
        <w:t xml:space="preserve">, </w:t>
      </w:r>
      <w:r w:rsidRPr="00FF21A7">
        <w:rPr>
          <w:rFonts w:asciiTheme="majorBidi" w:hAnsiTheme="majorBidi" w:cstheme="majorBidi"/>
          <w:sz w:val="36"/>
          <w:szCs w:val="36"/>
        </w:rPr>
        <w:t>books, articles, websites</w:t>
      </w:r>
      <w:r>
        <w:rPr>
          <w:rFonts w:asciiTheme="majorBidi" w:hAnsiTheme="majorBidi" w:cstheme="majorBidi"/>
          <w:sz w:val="36"/>
          <w:szCs w:val="36"/>
        </w:rPr>
        <w:t xml:space="preserve">, </w:t>
      </w:r>
      <w:r w:rsidRPr="00FF21A7">
        <w:rPr>
          <w:rFonts w:asciiTheme="majorBidi" w:hAnsiTheme="majorBidi" w:cstheme="majorBidi"/>
          <w:sz w:val="36"/>
          <w:szCs w:val="36"/>
        </w:rPr>
        <w:t>amounting to terabytes of material. The goal isn’t memorization, it’s pattern recognition: learning how words, phrases, and ideas typically fit together.</w:t>
      </w:r>
    </w:p>
    <w:p w14:paraId="6F3F5AE6" w14:textId="77777777" w:rsidR="00FF21A7" w:rsidRPr="00FF21A7" w:rsidRDefault="00000000" w:rsidP="00FF21A7">
      <w:pPr>
        <w:ind w:left="0" w:firstLine="0"/>
        <w:rPr>
          <w:rFonts w:asciiTheme="majorBidi" w:hAnsiTheme="majorBidi" w:cstheme="majorBidi"/>
          <w:sz w:val="36"/>
          <w:szCs w:val="36"/>
        </w:rPr>
      </w:pPr>
      <w:r>
        <w:rPr>
          <w:rFonts w:asciiTheme="majorBidi" w:hAnsiTheme="majorBidi" w:cstheme="majorBidi"/>
          <w:sz w:val="36"/>
          <w:szCs w:val="36"/>
        </w:rPr>
        <w:pict w14:anchorId="24B5FED2">
          <v:rect id="_x0000_i1026" style="width:0;height:1.5pt" o:hralign="center" o:hrstd="t" o:hr="t" fillcolor="#a0a0a0" stroked="f"/>
        </w:pict>
      </w:r>
    </w:p>
    <w:p w14:paraId="6C8F27E2" w14:textId="77777777" w:rsidR="00FF21A7" w:rsidRPr="00FF21A7" w:rsidRDefault="00FF21A7" w:rsidP="00FF21A7">
      <w:pPr>
        <w:ind w:left="0" w:firstLine="0"/>
        <w:rPr>
          <w:rFonts w:asciiTheme="majorBidi" w:hAnsiTheme="majorBidi" w:cstheme="majorBidi"/>
          <w:b/>
          <w:bCs/>
          <w:sz w:val="36"/>
          <w:szCs w:val="36"/>
        </w:rPr>
      </w:pPr>
      <w:r w:rsidRPr="00FF21A7">
        <w:rPr>
          <w:rFonts w:asciiTheme="majorBidi" w:hAnsiTheme="majorBidi" w:cstheme="majorBidi"/>
          <w:b/>
          <w:bCs/>
          <w:sz w:val="36"/>
          <w:szCs w:val="36"/>
        </w:rPr>
        <w:t>Step 2: Patterns in Motion</w:t>
      </w:r>
    </w:p>
    <w:p w14:paraId="4AF9EC88" w14:textId="77777777"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At the heart of the model is a neural network, a layered structure that processes information in ways loosely inspired by the human brain. Each layer looks at patterns, adjusts weights, and passes the signal forward.</w:t>
      </w:r>
    </w:p>
    <w:p w14:paraId="70F3F8BE" w14:textId="77777777"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When you type, “The cat sat on the…,” the system doesn’t search for an answer in memory. Instead, it predicts the most likely next word based on everything it has seen before. Maybe “mat,” maybe “couch.” With enough examples, the guesses stop being random and start sounding natural.</w:t>
      </w:r>
    </w:p>
    <w:p w14:paraId="5A9A7AF9" w14:textId="77777777" w:rsidR="00FF21A7" w:rsidRPr="00FF21A7" w:rsidRDefault="00000000" w:rsidP="00FF21A7">
      <w:pPr>
        <w:ind w:left="0" w:firstLine="0"/>
        <w:rPr>
          <w:rFonts w:asciiTheme="majorBidi" w:hAnsiTheme="majorBidi" w:cstheme="majorBidi"/>
          <w:sz w:val="36"/>
          <w:szCs w:val="36"/>
        </w:rPr>
      </w:pPr>
      <w:r>
        <w:rPr>
          <w:rFonts w:asciiTheme="majorBidi" w:hAnsiTheme="majorBidi" w:cstheme="majorBidi"/>
          <w:sz w:val="36"/>
          <w:szCs w:val="36"/>
        </w:rPr>
        <w:pict w14:anchorId="74FD786E">
          <v:rect id="_x0000_i1027" style="width:0;height:1.5pt" o:hralign="center" o:hrstd="t" o:hr="t" fillcolor="#a0a0a0" stroked="f"/>
        </w:pict>
      </w:r>
    </w:p>
    <w:p w14:paraId="68C21893" w14:textId="77777777" w:rsidR="00FF21A7" w:rsidRPr="00FF21A7" w:rsidRDefault="00FF21A7" w:rsidP="00FF21A7">
      <w:pPr>
        <w:ind w:left="0" w:firstLine="0"/>
        <w:rPr>
          <w:rFonts w:asciiTheme="majorBidi" w:hAnsiTheme="majorBidi" w:cstheme="majorBidi"/>
          <w:b/>
          <w:bCs/>
          <w:sz w:val="36"/>
          <w:szCs w:val="36"/>
        </w:rPr>
      </w:pPr>
      <w:r w:rsidRPr="00FF21A7">
        <w:rPr>
          <w:rFonts w:asciiTheme="majorBidi" w:hAnsiTheme="majorBidi" w:cstheme="majorBidi"/>
          <w:b/>
          <w:bCs/>
          <w:sz w:val="36"/>
          <w:szCs w:val="36"/>
        </w:rPr>
        <w:t>Step 3: Training at Scale</w:t>
      </w:r>
    </w:p>
    <w:p w14:paraId="7935B5C9" w14:textId="77777777"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Training requires fleets of GPUs, short for graphics processing units. These are computer chips originally designed to make video games look smooth and realistic, but they turned out to be perfect for AI. Unlike a regular CPU, which handles one task at a time, a GPU can work on thousands of small calculations all at once. That ability to juggle massive amounts of math in parallel is what makes training possible.</w:t>
      </w:r>
    </w:p>
    <w:p w14:paraId="1C8BDFED" w14:textId="175E6143"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Clusters of GPUs are linked together inside supercomputers that run day and night, crunching trillions of calculations. The process is expensive and energy-hungry, using as much electricity as a small town might consume in weeks. That’s why only a handful of companies can afford to build models from scratch.</w:t>
      </w:r>
      <w:r>
        <w:rPr>
          <w:rFonts w:asciiTheme="majorBidi" w:hAnsiTheme="majorBidi" w:cstheme="majorBidi"/>
          <w:sz w:val="36"/>
          <w:szCs w:val="36"/>
        </w:rPr>
        <w:t xml:space="preserve"> It just costs a lot of money.</w:t>
      </w:r>
    </w:p>
    <w:p w14:paraId="50792971" w14:textId="77777777" w:rsidR="00FF21A7" w:rsidRPr="00FF21A7" w:rsidRDefault="00000000" w:rsidP="00FF21A7">
      <w:pPr>
        <w:ind w:left="0" w:firstLine="0"/>
        <w:rPr>
          <w:rFonts w:asciiTheme="majorBidi" w:hAnsiTheme="majorBidi" w:cstheme="majorBidi"/>
          <w:sz w:val="36"/>
          <w:szCs w:val="36"/>
        </w:rPr>
      </w:pPr>
      <w:r>
        <w:rPr>
          <w:rFonts w:asciiTheme="majorBidi" w:hAnsiTheme="majorBidi" w:cstheme="majorBidi"/>
          <w:sz w:val="36"/>
          <w:szCs w:val="36"/>
        </w:rPr>
        <w:pict w14:anchorId="3B02125E">
          <v:rect id="_x0000_i1028" style="width:0;height:1.5pt" o:hralign="center" o:hrstd="t" o:hr="t" fillcolor="#a0a0a0" stroked="f"/>
        </w:pict>
      </w:r>
    </w:p>
    <w:p w14:paraId="5337B89B" w14:textId="77777777" w:rsidR="00FF21A7" w:rsidRPr="00FF21A7" w:rsidRDefault="00FF21A7" w:rsidP="00FF21A7">
      <w:pPr>
        <w:ind w:left="0" w:firstLine="0"/>
        <w:rPr>
          <w:rFonts w:asciiTheme="majorBidi" w:hAnsiTheme="majorBidi" w:cstheme="majorBidi"/>
          <w:b/>
          <w:bCs/>
          <w:sz w:val="36"/>
          <w:szCs w:val="36"/>
        </w:rPr>
      </w:pPr>
      <w:r w:rsidRPr="00FF21A7">
        <w:rPr>
          <w:rFonts w:asciiTheme="majorBidi" w:hAnsiTheme="majorBidi" w:cstheme="majorBidi"/>
          <w:b/>
          <w:bCs/>
          <w:sz w:val="36"/>
          <w:szCs w:val="36"/>
        </w:rPr>
        <w:t>Step 4: Human Feedback</w:t>
      </w:r>
    </w:p>
    <w:p w14:paraId="1BB1E302" w14:textId="77777777"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A raw model can generate text, but it often lacks judgment. To refine it, companies turn to human reviewers. They rate responses, flag mistakes, and provide feedback.</w:t>
      </w:r>
    </w:p>
    <w:p w14:paraId="125E8F42" w14:textId="77777777"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This process, called reinforcement learning with human feedback (RLHF), teaches the system not just to predict the next word, but to answer helpfully, safely, and in ways people find useful.</w:t>
      </w:r>
    </w:p>
    <w:p w14:paraId="50AA8E0C" w14:textId="77777777" w:rsidR="00FF21A7" w:rsidRPr="00FF21A7" w:rsidRDefault="00000000" w:rsidP="00FF21A7">
      <w:pPr>
        <w:ind w:left="0" w:firstLine="0"/>
        <w:rPr>
          <w:rFonts w:asciiTheme="majorBidi" w:hAnsiTheme="majorBidi" w:cstheme="majorBidi"/>
          <w:sz w:val="36"/>
          <w:szCs w:val="36"/>
        </w:rPr>
      </w:pPr>
      <w:r>
        <w:rPr>
          <w:rFonts w:asciiTheme="majorBidi" w:hAnsiTheme="majorBidi" w:cstheme="majorBidi"/>
          <w:sz w:val="36"/>
          <w:szCs w:val="36"/>
        </w:rPr>
        <w:pict w14:anchorId="5987641B">
          <v:rect id="_x0000_i1029" style="width:0;height:1.5pt" o:hralign="center" o:hrstd="t" o:hr="t" fillcolor="#a0a0a0" stroked="f"/>
        </w:pict>
      </w:r>
    </w:p>
    <w:p w14:paraId="3A184F9B" w14:textId="77777777" w:rsidR="00FF21A7" w:rsidRPr="00FF21A7" w:rsidRDefault="00FF21A7" w:rsidP="00FF21A7">
      <w:pPr>
        <w:ind w:left="0" w:firstLine="0"/>
        <w:rPr>
          <w:rFonts w:asciiTheme="majorBidi" w:hAnsiTheme="majorBidi" w:cstheme="majorBidi"/>
          <w:b/>
          <w:bCs/>
          <w:sz w:val="36"/>
          <w:szCs w:val="36"/>
        </w:rPr>
      </w:pPr>
      <w:r w:rsidRPr="00FF21A7">
        <w:rPr>
          <w:rFonts w:asciiTheme="majorBidi" w:hAnsiTheme="majorBidi" w:cstheme="majorBidi"/>
          <w:b/>
          <w:bCs/>
          <w:sz w:val="36"/>
          <w:szCs w:val="36"/>
        </w:rPr>
        <w:t>Step 5: From Model to Agent</w:t>
      </w:r>
    </w:p>
    <w:p w14:paraId="51B2C0B4" w14:textId="77777777"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Once trained and refined, the model can be wrapped in instructions and tools that turn it into an “agent.” That’s what allows it to remember context, follow tasks, and interact with other software.</w:t>
      </w:r>
    </w:p>
    <w:p w14:paraId="51979999" w14:textId="77777777"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When you use ChatGPT, Claude, or Gemini, you’re not just talking to a prediction machine. You’re engaging with a system that’s been trained, tested, and packaged into something usable.</w:t>
      </w:r>
    </w:p>
    <w:p w14:paraId="3FEC651D" w14:textId="77777777" w:rsidR="00FF21A7" w:rsidRPr="00FF21A7" w:rsidRDefault="00000000" w:rsidP="00FF21A7">
      <w:pPr>
        <w:ind w:left="0" w:firstLine="0"/>
        <w:rPr>
          <w:rFonts w:asciiTheme="majorBidi" w:hAnsiTheme="majorBidi" w:cstheme="majorBidi"/>
          <w:sz w:val="36"/>
          <w:szCs w:val="36"/>
        </w:rPr>
      </w:pPr>
      <w:r>
        <w:rPr>
          <w:rFonts w:asciiTheme="majorBidi" w:hAnsiTheme="majorBidi" w:cstheme="majorBidi"/>
          <w:sz w:val="36"/>
          <w:szCs w:val="36"/>
        </w:rPr>
        <w:pict w14:anchorId="3A185659">
          <v:rect id="_x0000_i1030" style="width:0;height:1.5pt" o:hralign="center" o:hrstd="t" o:hr="t" fillcolor="#a0a0a0" stroked="f"/>
        </w:pict>
      </w:r>
    </w:p>
    <w:p w14:paraId="6AEFDDE7" w14:textId="77777777" w:rsidR="00FF21A7" w:rsidRPr="00FF21A7" w:rsidRDefault="00FF21A7" w:rsidP="00FF21A7">
      <w:pPr>
        <w:ind w:left="0" w:firstLine="0"/>
        <w:rPr>
          <w:rFonts w:asciiTheme="majorBidi" w:hAnsiTheme="majorBidi" w:cstheme="majorBidi"/>
          <w:b/>
          <w:bCs/>
          <w:sz w:val="36"/>
          <w:szCs w:val="36"/>
        </w:rPr>
      </w:pPr>
      <w:r w:rsidRPr="00FF21A7">
        <w:rPr>
          <w:rFonts w:asciiTheme="majorBidi" w:hAnsiTheme="majorBidi" w:cstheme="majorBidi"/>
          <w:b/>
          <w:bCs/>
          <w:sz w:val="36"/>
          <w:szCs w:val="36"/>
        </w:rPr>
        <w:t>A Brief History of Digital Brains</w:t>
      </w:r>
    </w:p>
    <w:p w14:paraId="0F20D4FE" w14:textId="77777777"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The road to today’s AI didn’t happen overnight. In the 1980s, “expert systems” tried to mimic intelligence with hand-written rules, but they broke down as soon as problems got messy. In the 2000s, statistical models and early machine learning offered better pattern recognition, but their scope was narrow.</w:t>
      </w:r>
    </w:p>
    <w:p w14:paraId="7997C14D" w14:textId="053441D9"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The breakthrough came with deep learning and massive datasets. Instead of relying on rules written by humans, machines could teach themselves patterns directly from vast amounts of data. That leap</w:t>
      </w:r>
      <w:r>
        <w:rPr>
          <w:rFonts w:asciiTheme="majorBidi" w:hAnsiTheme="majorBidi" w:cstheme="majorBidi"/>
          <w:sz w:val="36"/>
          <w:szCs w:val="36"/>
        </w:rPr>
        <w:t xml:space="preserve">, </w:t>
      </w:r>
      <w:r w:rsidRPr="00FF21A7">
        <w:rPr>
          <w:rFonts w:asciiTheme="majorBidi" w:hAnsiTheme="majorBidi" w:cstheme="majorBidi"/>
          <w:sz w:val="36"/>
          <w:szCs w:val="36"/>
        </w:rPr>
        <w:t>from handcrafted logic to self-trained models</w:t>
      </w:r>
      <w:r>
        <w:rPr>
          <w:rFonts w:asciiTheme="majorBidi" w:hAnsiTheme="majorBidi" w:cstheme="majorBidi"/>
          <w:sz w:val="36"/>
          <w:szCs w:val="36"/>
        </w:rPr>
        <w:t xml:space="preserve">, </w:t>
      </w:r>
      <w:r w:rsidRPr="00FF21A7">
        <w:rPr>
          <w:rFonts w:asciiTheme="majorBidi" w:hAnsiTheme="majorBidi" w:cstheme="majorBidi"/>
          <w:sz w:val="36"/>
          <w:szCs w:val="36"/>
        </w:rPr>
        <w:t>is what gave rise to today’s foundation models, the digital brains that power our AI agents.</w:t>
      </w:r>
    </w:p>
    <w:p w14:paraId="4DDFAD8B" w14:textId="77777777" w:rsidR="00FF21A7" w:rsidRPr="00FF21A7" w:rsidRDefault="00000000" w:rsidP="00FF21A7">
      <w:pPr>
        <w:ind w:left="0" w:firstLine="0"/>
        <w:rPr>
          <w:rFonts w:asciiTheme="majorBidi" w:hAnsiTheme="majorBidi" w:cstheme="majorBidi"/>
          <w:sz w:val="36"/>
          <w:szCs w:val="36"/>
        </w:rPr>
      </w:pPr>
      <w:r>
        <w:rPr>
          <w:rFonts w:asciiTheme="majorBidi" w:hAnsiTheme="majorBidi" w:cstheme="majorBidi"/>
          <w:sz w:val="36"/>
          <w:szCs w:val="36"/>
        </w:rPr>
        <w:pict w14:anchorId="52B55572">
          <v:rect id="_x0000_i1031" style="width:0;height:1.5pt" o:hralign="center" o:hrstd="t" o:hr="t" fillcolor="#a0a0a0" stroked="f"/>
        </w:pict>
      </w:r>
    </w:p>
    <w:p w14:paraId="19119008" w14:textId="77777777" w:rsidR="00FF21A7" w:rsidRPr="00FF21A7" w:rsidRDefault="00FF21A7" w:rsidP="00FF21A7">
      <w:pPr>
        <w:ind w:left="0" w:firstLine="0"/>
        <w:rPr>
          <w:rFonts w:asciiTheme="majorBidi" w:hAnsiTheme="majorBidi" w:cstheme="majorBidi"/>
          <w:b/>
          <w:bCs/>
          <w:sz w:val="36"/>
          <w:szCs w:val="36"/>
        </w:rPr>
      </w:pPr>
      <w:r w:rsidRPr="00FF21A7">
        <w:rPr>
          <w:rFonts w:asciiTheme="majorBidi" w:hAnsiTheme="majorBidi" w:cstheme="majorBidi"/>
          <w:b/>
          <w:bCs/>
          <w:sz w:val="36"/>
          <w:szCs w:val="36"/>
        </w:rPr>
        <w:t>Data Selection and Curation</w:t>
      </w:r>
    </w:p>
    <w:p w14:paraId="51CF30E9" w14:textId="77777777"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Feeding an AI every scrap of the internet sounds tempting, but quality matters more than quantity. Engineers filter out duplicates, spam, and low-quality material to avoid teaching the model bad habits.</w:t>
      </w:r>
    </w:p>
    <w:p w14:paraId="149448B8" w14:textId="77777777"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Some data is carefully curated, like textbooks or licensed sources, while other training material comes from the open web. Both approaches have trade-offs. Curated data improves quality but is expensive. Open web data adds scale but risks bringing in bias, misinformation, or offensive content.</w:t>
      </w:r>
    </w:p>
    <w:p w14:paraId="17B667CE" w14:textId="26D2BE22"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 xml:space="preserve">These choices aren’t just </w:t>
      </w:r>
      <w:r w:rsidR="00D4775E" w:rsidRPr="00FF21A7">
        <w:rPr>
          <w:rFonts w:asciiTheme="majorBidi" w:hAnsiTheme="majorBidi" w:cstheme="majorBidi"/>
          <w:sz w:val="36"/>
          <w:szCs w:val="36"/>
        </w:rPr>
        <w:t>technical</w:t>
      </w:r>
      <w:r w:rsidR="00D4775E">
        <w:rPr>
          <w:rFonts w:asciiTheme="majorBidi" w:hAnsiTheme="majorBidi" w:cstheme="majorBidi"/>
          <w:sz w:val="36"/>
          <w:szCs w:val="36"/>
        </w:rPr>
        <w:t>;</w:t>
      </w:r>
      <w:r>
        <w:rPr>
          <w:rFonts w:asciiTheme="majorBidi" w:hAnsiTheme="majorBidi" w:cstheme="majorBidi"/>
          <w:sz w:val="36"/>
          <w:szCs w:val="36"/>
        </w:rPr>
        <w:t xml:space="preserve"> </w:t>
      </w:r>
      <w:r w:rsidRPr="00FF21A7">
        <w:rPr>
          <w:rFonts w:asciiTheme="majorBidi" w:hAnsiTheme="majorBidi" w:cstheme="majorBidi"/>
          <w:sz w:val="36"/>
          <w:szCs w:val="36"/>
        </w:rPr>
        <w:t>they shape what the model “knows” and how it behaves.</w:t>
      </w:r>
    </w:p>
    <w:p w14:paraId="4BB8FCB6" w14:textId="77777777" w:rsidR="00FF21A7" w:rsidRPr="00FF21A7" w:rsidRDefault="00000000" w:rsidP="00FF21A7">
      <w:pPr>
        <w:ind w:left="0" w:firstLine="0"/>
        <w:rPr>
          <w:rFonts w:asciiTheme="majorBidi" w:hAnsiTheme="majorBidi" w:cstheme="majorBidi"/>
          <w:sz w:val="36"/>
          <w:szCs w:val="36"/>
        </w:rPr>
      </w:pPr>
      <w:r>
        <w:rPr>
          <w:rFonts w:asciiTheme="majorBidi" w:hAnsiTheme="majorBidi" w:cstheme="majorBidi"/>
          <w:sz w:val="36"/>
          <w:szCs w:val="36"/>
        </w:rPr>
        <w:pict w14:anchorId="119BCA56">
          <v:rect id="_x0000_i1032" style="width:0;height:1.5pt" o:hralign="center" o:hrstd="t" o:hr="t" fillcolor="#a0a0a0" stroked="f"/>
        </w:pict>
      </w:r>
    </w:p>
    <w:p w14:paraId="12C3B8C6" w14:textId="77777777" w:rsidR="00FF21A7" w:rsidRPr="00FF21A7" w:rsidRDefault="00FF21A7" w:rsidP="00FF21A7">
      <w:pPr>
        <w:ind w:left="0" w:firstLine="0"/>
        <w:rPr>
          <w:rFonts w:asciiTheme="majorBidi" w:hAnsiTheme="majorBidi" w:cstheme="majorBidi"/>
          <w:b/>
          <w:bCs/>
          <w:sz w:val="36"/>
          <w:szCs w:val="36"/>
        </w:rPr>
      </w:pPr>
      <w:r w:rsidRPr="00FF21A7">
        <w:rPr>
          <w:rFonts w:asciiTheme="majorBidi" w:hAnsiTheme="majorBidi" w:cstheme="majorBidi"/>
          <w:b/>
          <w:bCs/>
          <w:sz w:val="36"/>
          <w:szCs w:val="36"/>
        </w:rPr>
        <w:t>Fine-Tuning for Specialization</w:t>
      </w:r>
    </w:p>
    <w:p w14:paraId="7994318F" w14:textId="77777777"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Not all digital brains are alike. Once a general model is trained, it can be fine-tuned for special uses. A medical model might be refined on clinical notes and research papers. A legal model could be sharpened on case law and statutes. Creative models learn from music, art, or literature.</w:t>
      </w:r>
    </w:p>
    <w:p w14:paraId="453E2C8A" w14:textId="3B76436A"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 xml:space="preserve">This process doesn’t start from </w:t>
      </w:r>
      <w:r w:rsidR="00D4775E" w:rsidRPr="00FF21A7">
        <w:rPr>
          <w:rFonts w:asciiTheme="majorBidi" w:hAnsiTheme="majorBidi" w:cstheme="majorBidi"/>
          <w:sz w:val="36"/>
          <w:szCs w:val="36"/>
        </w:rPr>
        <w:t>scratch</w:t>
      </w:r>
      <w:r w:rsidR="00D4775E">
        <w:rPr>
          <w:rFonts w:asciiTheme="majorBidi" w:hAnsiTheme="majorBidi" w:cstheme="majorBidi"/>
          <w:sz w:val="36"/>
          <w:szCs w:val="36"/>
        </w:rPr>
        <w:t>;</w:t>
      </w:r>
      <w:r>
        <w:rPr>
          <w:rFonts w:asciiTheme="majorBidi" w:hAnsiTheme="majorBidi" w:cstheme="majorBidi"/>
          <w:sz w:val="36"/>
          <w:szCs w:val="36"/>
        </w:rPr>
        <w:t xml:space="preserve"> </w:t>
      </w:r>
      <w:r w:rsidRPr="00FF21A7">
        <w:rPr>
          <w:rFonts w:asciiTheme="majorBidi" w:hAnsiTheme="majorBidi" w:cstheme="majorBidi"/>
          <w:sz w:val="36"/>
          <w:szCs w:val="36"/>
        </w:rPr>
        <w:t>it builds on the foundation of the base model. Think of it as sending a graduate student to medical school or law school</w:t>
      </w:r>
      <w:r w:rsidR="00D4775E">
        <w:rPr>
          <w:rFonts w:asciiTheme="majorBidi" w:hAnsiTheme="majorBidi" w:cstheme="majorBidi"/>
          <w:sz w:val="36"/>
          <w:szCs w:val="36"/>
        </w:rPr>
        <w:t>. T</w:t>
      </w:r>
      <w:r w:rsidRPr="00FF21A7">
        <w:rPr>
          <w:rFonts w:asciiTheme="majorBidi" w:hAnsiTheme="majorBidi" w:cstheme="majorBidi"/>
          <w:sz w:val="36"/>
          <w:szCs w:val="36"/>
        </w:rPr>
        <w:t>hey’ve already mastered general reading and reasoning</w:t>
      </w:r>
      <w:r w:rsidR="00D4775E">
        <w:rPr>
          <w:rFonts w:asciiTheme="majorBidi" w:hAnsiTheme="majorBidi" w:cstheme="majorBidi"/>
          <w:sz w:val="36"/>
          <w:szCs w:val="36"/>
        </w:rPr>
        <w:t>, but need to learn more detailed and specific information to achieve their specific goal.</w:t>
      </w:r>
    </w:p>
    <w:p w14:paraId="7D3F920E" w14:textId="6B02F4D2"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Fine-tuning is why we now see specialized AIs for coding, design, or even therapy. Each inherits the general capabilities of the core brain, then develops expertise in a niche</w:t>
      </w:r>
      <w:r w:rsidR="00D4775E">
        <w:rPr>
          <w:rFonts w:asciiTheme="majorBidi" w:hAnsiTheme="majorBidi" w:cstheme="majorBidi"/>
          <w:sz w:val="36"/>
          <w:szCs w:val="36"/>
        </w:rPr>
        <w:t xml:space="preserve"> category</w:t>
      </w:r>
      <w:r w:rsidRPr="00FF21A7">
        <w:rPr>
          <w:rFonts w:asciiTheme="majorBidi" w:hAnsiTheme="majorBidi" w:cstheme="majorBidi"/>
          <w:sz w:val="36"/>
          <w:szCs w:val="36"/>
        </w:rPr>
        <w:t>.</w:t>
      </w:r>
    </w:p>
    <w:p w14:paraId="0AD320D2" w14:textId="77777777" w:rsidR="00FF21A7" w:rsidRPr="00FF21A7" w:rsidRDefault="00000000" w:rsidP="00FF21A7">
      <w:pPr>
        <w:ind w:left="0" w:firstLine="0"/>
        <w:rPr>
          <w:rFonts w:asciiTheme="majorBidi" w:hAnsiTheme="majorBidi" w:cstheme="majorBidi"/>
          <w:sz w:val="36"/>
          <w:szCs w:val="36"/>
        </w:rPr>
      </w:pPr>
      <w:r>
        <w:rPr>
          <w:rFonts w:asciiTheme="majorBidi" w:hAnsiTheme="majorBidi" w:cstheme="majorBidi"/>
          <w:sz w:val="36"/>
          <w:szCs w:val="36"/>
        </w:rPr>
        <w:pict w14:anchorId="20AE0981">
          <v:rect id="_x0000_i1033" style="width:0;height:1.5pt" o:hralign="center" o:hrstd="t" o:hr="t" fillcolor="#a0a0a0" stroked="f"/>
        </w:pict>
      </w:r>
    </w:p>
    <w:p w14:paraId="609EC3F8" w14:textId="77777777" w:rsidR="00FF21A7" w:rsidRPr="00FF21A7" w:rsidRDefault="00FF21A7" w:rsidP="00FF21A7">
      <w:pPr>
        <w:ind w:left="0" w:firstLine="0"/>
        <w:rPr>
          <w:rFonts w:asciiTheme="majorBidi" w:hAnsiTheme="majorBidi" w:cstheme="majorBidi"/>
          <w:b/>
          <w:bCs/>
          <w:sz w:val="36"/>
          <w:szCs w:val="36"/>
        </w:rPr>
      </w:pPr>
      <w:r w:rsidRPr="00FF21A7">
        <w:rPr>
          <w:rFonts w:asciiTheme="majorBidi" w:hAnsiTheme="majorBidi" w:cstheme="majorBidi"/>
          <w:b/>
          <w:bCs/>
          <w:sz w:val="36"/>
          <w:szCs w:val="36"/>
        </w:rPr>
        <w:t>A Personal Perspective</w:t>
      </w:r>
    </w:p>
    <w:p w14:paraId="45D0FD53" w14:textId="0D8DC8D7"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The first time I asked an AI to draft an outline for me, I expected clunky results. What startled me wasn’t the accuracy</w:t>
      </w:r>
      <w:r>
        <w:rPr>
          <w:rFonts w:asciiTheme="majorBidi" w:hAnsiTheme="majorBidi" w:cstheme="majorBidi"/>
          <w:sz w:val="36"/>
          <w:szCs w:val="36"/>
        </w:rPr>
        <w:t xml:space="preserve">, </w:t>
      </w:r>
      <w:r w:rsidRPr="00FF21A7">
        <w:rPr>
          <w:rFonts w:asciiTheme="majorBidi" w:hAnsiTheme="majorBidi" w:cstheme="majorBidi"/>
          <w:sz w:val="36"/>
          <w:szCs w:val="36"/>
        </w:rPr>
        <w:t>it was the sense of planning. It didn’t just spit back points, it structured them logically, like it understood the assignment. Of course, it didn’t “understand” in the human sense, but it felt like a glimpse into something new. That</w:t>
      </w:r>
      <w:r w:rsidR="00F902D3">
        <w:rPr>
          <w:rFonts w:asciiTheme="majorBidi" w:hAnsiTheme="majorBidi" w:cstheme="majorBidi"/>
          <w:sz w:val="36"/>
          <w:szCs w:val="36"/>
        </w:rPr>
        <w:t xml:space="preserve">’s when I was </w:t>
      </w:r>
      <w:r w:rsidRPr="00FF21A7">
        <w:rPr>
          <w:rFonts w:asciiTheme="majorBidi" w:hAnsiTheme="majorBidi" w:cstheme="majorBidi"/>
          <w:sz w:val="36"/>
          <w:szCs w:val="36"/>
        </w:rPr>
        <w:t>hooked.</w:t>
      </w:r>
    </w:p>
    <w:p w14:paraId="7D933922" w14:textId="17D9C61A" w:rsidR="00FF21A7" w:rsidRPr="00FF21A7" w:rsidRDefault="00FF21A7" w:rsidP="00FF21A7">
      <w:pPr>
        <w:ind w:left="0" w:firstLine="0"/>
        <w:rPr>
          <w:rFonts w:asciiTheme="majorBidi" w:hAnsiTheme="majorBidi" w:cstheme="majorBidi"/>
          <w:sz w:val="36"/>
          <w:szCs w:val="36"/>
        </w:rPr>
      </w:pPr>
      <w:r w:rsidRPr="00FF21A7">
        <w:rPr>
          <w:rFonts w:asciiTheme="majorBidi" w:hAnsiTheme="majorBidi" w:cstheme="majorBidi"/>
          <w:sz w:val="36"/>
          <w:szCs w:val="36"/>
        </w:rPr>
        <w:t>I’ve also had the opposite experience</w:t>
      </w:r>
      <w:r>
        <w:rPr>
          <w:rFonts w:asciiTheme="majorBidi" w:hAnsiTheme="majorBidi" w:cstheme="majorBidi"/>
          <w:sz w:val="36"/>
          <w:szCs w:val="36"/>
        </w:rPr>
        <w:t xml:space="preserve">, </w:t>
      </w:r>
      <w:r w:rsidRPr="00FF21A7">
        <w:rPr>
          <w:rFonts w:asciiTheme="majorBidi" w:hAnsiTheme="majorBidi" w:cstheme="majorBidi"/>
          <w:sz w:val="36"/>
          <w:szCs w:val="36"/>
        </w:rPr>
        <w:t xml:space="preserve">asking a creative AI to generate an image of “a glass of wine on a piano in the style of Picasso” and getting something that looked more like a </w:t>
      </w:r>
      <w:r w:rsidR="00F902D3">
        <w:rPr>
          <w:rFonts w:asciiTheme="majorBidi" w:hAnsiTheme="majorBidi" w:cstheme="majorBidi"/>
          <w:sz w:val="36"/>
          <w:szCs w:val="36"/>
        </w:rPr>
        <w:t xml:space="preserve">warped </w:t>
      </w:r>
      <w:r w:rsidRPr="00FF21A7">
        <w:rPr>
          <w:rFonts w:asciiTheme="majorBidi" w:hAnsiTheme="majorBidi" w:cstheme="majorBidi"/>
          <w:sz w:val="36"/>
          <w:szCs w:val="36"/>
        </w:rPr>
        <w:t xml:space="preserve">purple </w:t>
      </w:r>
      <w:r w:rsidR="00F902D3">
        <w:rPr>
          <w:rFonts w:asciiTheme="majorBidi" w:hAnsiTheme="majorBidi" w:cstheme="majorBidi"/>
          <w:sz w:val="36"/>
          <w:szCs w:val="36"/>
        </w:rPr>
        <w:t>cup</w:t>
      </w:r>
      <w:r w:rsidRPr="00FF21A7">
        <w:rPr>
          <w:rFonts w:asciiTheme="majorBidi" w:hAnsiTheme="majorBidi" w:cstheme="majorBidi"/>
          <w:sz w:val="36"/>
          <w:szCs w:val="36"/>
        </w:rPr>
        <w:t>. It reminded me that these systems are powerful, but</w:t>
      </w:r>
      <w:r w:rsidR="00F902D3">
        <w:rPr>
          <w:rFonts w:asciiTheme="majorBidi" w:hAnsiTheme="majorBidi" w:cstheme="majorBidi"/>
          <w:sz w:val="36"/>
          <w:szCs w:val="36"/>
        </w:rPr>
        <w:t xml:space="preserve"> have their limitations and are</w:t>
      </w:r>
      <w:r w:rsidRPr="00FF21A7">
        <w:rPr>
          <w:rFonts w:asciiTheme="majorBidi" w:hAnsiTheme="majorBidi" w:cstheme="majorBidi"/>
          <w:sz w:val="36"/>
          <w:szCs w:val="36"/>
        </w:rPr>
        <w:t xml:space="preserve"> </w:t>
      </w:r>
      <w:r w:rsidR="00CF7933">
        <w:rPr>
          <w:rFonts w:asciiTheme="majorBidi" w:hAnsiTheme="majorBidi" w:cstheme="majorBidi"/>
          <w:sz w:val="36"/>
          <w:szCs w:val="36"/>
        </w:rPr>
        <w:t xml:space="preserve">very </w:t>
      </w:r>
      <w:r w:rsidRPr="00FF21A7">
        <w:rPr>
          <w:rFonts w:asciiTheme="majorBidi" w:hAnsiTheme="majorBidi" w:cstheme="majorBidi"/>
          <w:sz w:val="36"/>
          <w:szCs w:val="36"/>
        </w:rPr>
        <w:t>unpredictable.</w:t>
      </w:r>
    </w:p>
    <w:p w14:paraId="1403C158" w14:textId="77777777" w:rsidR="00FF21A7" w:rsidRPr="00FF21A7" w:rsidRDefault="00000000" w:rsidP="00FF21A7">
      <w:pPr>
        <w:ind w:left="0" w:firstLine="0"/>
        <w:rPr>
          <w:rFonts w:asciiTheme="majorBidi" w:hAnsiTheme="majorBidi" w:cstheme="majorBidi"/>
          <w:sz w:val="36"/>
          <w:szCs w:val="36"/>
        </w:rPr>
      </w:pPr>
      <w:r>
        <w:rPr>
          <w:rFonts w:asciiTheme="majorBidi" w:hAnsiTheme="majorBidi" w:cstheme="majorBidi"/>
          <w:sz w:val="36"/>
          <w:szCs w:val="36"/>
        </w:rPr>
        <w:pict w14:anchorId="4FAF5F8C">
          <v:rect id="_x0000_i1034" style="width:0;height:1.5pt" o:hralign="center" o:hrstd="t" o:hr="t" fillcolor="#a0a0a0" stroked="f"/>
        </w:pict>
      </w:r>
    </w:p>
    <w:p w14:paraId="6F1D0756" w14:textId="77777777" w:rsidR="00FF21A7" w:rsidRPr="00FF21A7" w:rsidRDefault="00FF21A7" w:rsidP="00FF21A7">
      <w:pPr>
        <w:ind w:left="0" w:firstLine="0"/>
        <w:rPr>
          <w:rFonts w:asciiTheme="majorBidi" w:hAnsiTheme="majorBidi" w:cstheme="majorBidi"/>
          <w:b/>
          <w:bCs/>
          <w:sz w:val="36"/>
          <w:szCs w:val="36"/>
        </w:rPr>
      </w:pPr>
      <w:r w:rsidRPr="00FF21A7">
        <w:rPr>
          <w:rFonts w:asciiTheme="majorBidi" w:hAnsiTheme="majorBidi" w:cstheme="majorBidi"/>
          <w:b/>
          <w:bCs/>
          <w:sz w:val="36"/>
          <w:szCs w:val="36"/>
        </w:rPr>
        <w:t>Ethics, Costs, and Control</w:t>
      </w:r>
    </w:p>
    <w:p w14:paraId="429F29D5" w14:textId="77777777" w:rsidR="00CF7933" w:rsidRPr="00CF7933" w:rsidRDefault="00CF7933" w:rsidP="00CF7933">
      <w:pPr>
        <w:ind w:left="0" w:firstLine="0"/>
        <w:rPr>
          <w:rFonts w:asciiTheme="majorBidi" w:hAnsiTheme="majorBidi" w:cstheme="majorBidi"/>
          <w:sz w:val="36"/>
          <w:szCs w:val="36"/>
        </w:rPr>
      </w:pPr>
      <w:r w:rsidRPr="00CF7933">
        <w:rPr>
          <w:rFonts w:asciiTheme="majorBidi" w:hAnsiTheme="majorBidi" w:cstheme="majorBidi"/>
          <w:sz w:val="36"/>
          <w:szCs w:val="36"/>
        </w:rPr>
        <w:t>Building a frontier model can cost hundreds of millions of dollars. That level of investment raises questions about who controls the technology and how widely it will be shared. Smaller companies usually build on open-source models or rent access from the big players.</w:t>
      </w:r>
    </w:p>
    <w:p w14:paraId="6F14A126" w14:textId="77777777" w:rsidR="00CF7933" w:rsidRPr="00CF7933" w:rsidRDefault="00CF7933" w:rsidP="00CF7933">
      <w:pPr>
        <w:ind w:left="0" w:firstLine="0"/>
        <w:rPr>
          <w:rFonts w:asciiTheme="majorBidi" w:hAnsiTheme="majorBidi" w:cstheme="majorBidi"/>
          <w:sz w:val="36"/>
          <w:szCs w:val="36"/>
        </w:rPr>
      </w:pPr>
      <w:r w:rsidRPr="00CF7933">
        <w:rPr>
          <w:rFonts w:asciiTheme="majorBidi" w:hAnsiTheme="majorBidi" w:cstheme="majorBidi"/>
          <w:sz w:val="36"/>
          <w:szCs w:val="36"/>
        </w:rPr>
        <w:t>The energy costs are staggering, raising questions about sustainability. Training a single large model can release as much carbon as dozens of cross-country flights.</w:t>
      </w:r>
    </w:p>
    <w:p w14:paraId="057727AB" w14:textId="77777777" w:rsidR="00CF7933" w:rsidRPr="00CF7933" w:rsidRDefault="00CF7933" w:rsidP="00CF7933">
      <w:pPr>
        <w:ind w:left="0" w:firstLine="0"/>
        <w:rPr>
          <w:rFonts w:asciiTheme="majorBidi" w:hAnsiTheme="majorBidi" w:cstheme="majorBidi"/>
          <w:sz w:val="36"/>
          <w:szCs w:val="36"/>
        </w:rPr>
      </w:pPr>
      <w:r w:rsidRPr="00CF7933">
        <w:rPr>
          <w:rFonts w:asciiTheme="majorBidi" w:hAnsiTheme="majorBidi" w:cstheme="majorBidi"/>
          <w:sz w:val="36"/>
          <w:szCs w:val="36"/>
        </w:rPr>
        <w:t>Then there’s the human side. Reviewers who provide feedback play a crucial role, but many of them work long hours under stressful conditions for modest pay. The ethical dimension of who builds AI, and under what conditions, deserves as much attention as the technology itself.</w:t>
      </w:r>
    </w:p>
    <w:p w14:paraId="47397E26" w14:textId="77777777" w:rsidR="00CF7933" w:rsidRPr="00CF7933" w:rsidRDefault="00CF7933" w:rsidP="00CF7933">
      <w:pPr>
        <w:ind w:left="0" w:firstLine="0"/>
        <w:rPr>
          <w:rFonts w:asciiTheme="majorBidi" w:hAnsiTheme="majorBidi" w:cstheme="majorBidi"/>
          <w:sz w:val="36"/>
          <w:szCs w:val="36"/>
        </w:rPr>
      </w:pPr>
      <w:r w:rsidRPr="00CF7933">
        <w:rPr>
          <w:rFonts w:asciiTheme="majorBidi" w:hAnsiTheme="majorBidi" w:cstheme="majorBidi"/>
          <w:sz w:val="36"/>
          <w:szCs w:val="36"/>
        </w:rPr>
        <w:t>And finally, there’s control. These digital brains are trained on a slice of the world’s knowledge. Who decides what goes in, what gets filtered out, and how the results are shaped? Those choices affect every user downstream.</w:t>
      </w:r>
    </w:p>
    <w:p w14:paraId="03A94609" w14:textId="77777777" w:rsidR="00CF7933" w:rsidRPr="00CF7933" w:rsidRDefault="00000000" w:rsidP="00CF7933">
      <w:pPr>
        <w:ind w:left="0" w:firstLine="0"/>
        <w:rPr>
          <w:rFonts w:asciiTheme="majorBidi" w:hAnsiTheme="majorBidi" w:cstheme="majorBidi"/>
          <w:sz w:val="36"/>
          <w:szCs w:val="36"/>
        </w:rPr>
      </w:pPr>
      <w:r>
        <w:rPr>
          <w:rFonts w:asciiTheme="majorBidi" w:hAnsiTheme="majorBidi" w:cstheme="majorBidi"/>
          <w:sz w:val="36"/>
          <w:szCs w:val="36"/>
        </w:rPr>
        <w:pict w14:anchorId="37EE8C80">
          <v:rect id="_x0000_i1035" style="width:0;height:1.5pt" o:hralign="center" o:hrstd="t" o:hr="t" fillcolor="#a0a0a0" stroked="f"/>
        </w:pict>
      </w:r>
    </w:p>
    <w:p w14:paraId="0FF06CA9" w14:textId="77777777" w:rsidR="00CF7933" w:rsidRPr="00CF7933" w:rsidRDefault="00CF7933" w:rsidP="00CF7933">
      <w:pPr>
        <w:ind w:left="0" w:firstLine="0"/>
        <w:rPr>
          <w:rFonts w:asciiTheme="majorBidi" w:hAnsiTheme="majorBidi" w:cstheme="majorBidi"/>
          <w:b/>
          <w:bCs/>
          <w:sz w:val="36"/>
          <w:szCs w:val="36"/>
        </w:rPr>
      </w:pPr>
      <w:r w:rsidRPr="00CF7933">
        <w:rPr>
          <w:rFonts w:asciiTheme="majorBidi" w:hAnsiTheme="majorBidi" w:cstheme="majorBidi"/>
          <w:b/>
          <w:bCs/>
          <w:sz w:val="36"/>
          <w:szCs w:val="36"/>
        </w:rPr>
        <w:t>The Bigger Picture</w:t>
      </w:r>
    </w:p>
    <w:p w14:paraId="15855B60" w14:textId="77777777" w:rsidR="00CF7933" w:rsidRPr="00CF7933" w:rsidRDefault="00CF7933" w:rsidP="00CF7933">
      <w:pPr>
        <w:ind w:left="0" w:firstLine="0"/>
        <w:rPr>
          <w:rFonts w:asciiTheme="majorBidi" w:hAnsiTheme="majorBidi" w:cstheme="majorBidi"/>
          <w:sz w:val="36"/>
          <w:szCs w:val="36"/>
        </w:rPr>
      </w:pPr>
      <w:r w:rsidRPr="00CF7933">
        <w:rPr>
          <w:rFonts w:asciiTheme="majorBidi" w:hAnsiTheme="majorBidi" w:cstheme="majorBidi"/>
          <w:sz w:val="36"/>
          <w:szCs w:val="36"/>
        </w:rPr>
        <w:t>These digital brains are extraordinary, but they come with trade-offs. The energy footprint is huge. The human reviewers who polish outputs often work long hours for little pay. And because the training data reflects the world as it is, the models can inherit its biases.</w:t>
      </w:r>
    </w:p>
    <w:p w14:paraId="380F2C65" w14:textId="4FCCDE9B" w:rsidR="00CF7933" w:rsidRPr="00CF7933" w:rsidRDefault="00CF7933" w:rsidP="00CF7933">
      <w:pPr>
        <w:ind w:left="0" w:firstLine="0"/>
        <w:rPr>
          <w:rFonts w:asciiTheme="majorBidi" w:hAnsiTheme="majorBidi" w:cstheme="majorBidi"/>
          <w:sz w:val="36"/>
          <w:szCs w:val="36"/>
        </w:rPr>
      </w:pPr>
      <w:r w:rsidRPr="00CF7933">
        <w:rPr>
          <w:rFonts w:asciiTheme="majorBidi" w:hAnsiTheme="majorBidi" w:cstheme="majorBidi"/>
          <w:sz w:val="36"/>
          <w:szCs w:val="36"/>
        </w:rPr>
        <w:t>Recognizing those realities doesn’t make the achievement less impressive. It makes it more human. Behind the code are choices—what data to use, how to tune it, how to deploy it</w:t>
      </w:r>
      <w:r w:rsidR="004F5B92">
        <w:rPr>
          <w:rFonts w:asciiTheme="majorBidi" w:hAnsiTheme="majorBidi" w:cstheme="majorBidi"/>
          <w:sz w:val="36"/>
          <w:szCs w:val="36"/>
        </w:rPr>
        <w:t xml:space="preserve">, </w:t>
      </w:r>
      <w:r w:rsidRPr="00CF7933">
        <w:rPr>
          <w:rFonts w:asciiTheme="majorBidi" w:hAnsiTheme="majorBidi" w:cstheme="majorBidi"/>
          <w:sz w:val="36"/>
          <w:szCs w:val="36"/>
        </w:rPr>
        <w:t>that shape what these systems can and cannot do.</w:t>
      </w:r>
    </w:p>
    <w:p w14:paraId="3926F336" w14:textId="77777777" w:rsidR="00CF7933" w:rsidRPr="00CF7933" w:rsidRDefault="00000000" w:rsidP="00CF7933">
      <w:pPr>
        <w:ind w:left="0" w:firstLine="0"/>
        <w:rPr>
          <w:rFonts w:asciiTheme="majorBidi" w:hAnsiTheme="majorBidi" w:cstheme="majorBidi"/>
          <w:sz w:val="36"/>
          <w:szCs w:val="36"/>
        </w:rPr>
      </w:pPr>
      <w:r>
        <w:rPr>
          <w:rFonts w:asciiTheme="majorBidi" w:hAnsiTheme="majorBidi" w:cstheme="majorBidi"/>
          <w:sz w:val="36"/>
          <w:szCs w:val="36"/>
        </w:rPr>
        <w:pict w14:anchorId="5590D581">
          <v:rect id="_x0000_i1036" style="width:0;height:1.5pt" o:hralign="center" o:hrstd="t" o:hr="t" fillcolor="#a0a0a0" stroked="f"/>
        </w:pict>
      </w:r>
    </w:p>
    <w:p w14:paraId="264D3443" w14:textId="77777777" w:rsidR="00CF7933" w:rsidRPr="00CF7933" w:rsidRDefault="00CF7933" w:rsidP="00CF7933">
      <w:pPr>
        <w:ind w:left="0" w:firstLine="0"/>
        <w:rPr>
          <w:rFonts w:asciiTheme="majorBidi" w:hAnsiTheme="majorBidi" w:cstheme="majorBidi"/>
          <w:b/>
          <w:bCs/>
          <w:sz w:val="36"/>
          <w:szCs w:val="36"/>
        </w:rPr>
      </w:pPr>
      <w:r w:rsidRPr="00CF7933">
        <w:rPr>
          <w:rFonts w:asciiTheme="majorBidi" w:hAnsiTheme="majorBidi" w:cstheme="majorBidi"/>
          <w:b/>
          <w:bCs/>
          <w:sz w:val="36"/>
          <w:szCs w:val="36"/>
        </w:rPr>
        <w:t>Looking Ahead</w:t>
      </w:r>
    </w:p>
    <w:p w14:paraId="7ADAB96A" w14:textId="77777777" w:rsidR="00CF7933" w:rsidRPr="00CF7933" w:rsidRDefault="00CF7933" w:rsidP="00CF7933">
      <w:pPr>
        <w:ind w:left="0" w:firstLine="0"/>
        <w:rPr>
          <w:rFonts w:asciiTheme="majorBidi" w:hAnsiTheme="majorBidi" w:cstheme="majorBidi"/>
          <w:sz w:val="36"/>
          <w:szCs w:val="36"/>
        </w:rPr>
      </w:pPr>
      <w:r w:rsidRPr="00CF7933">
        <w:rPr>
          <w:rFonts w:asciiTheme="majorBidi" w:hAnsiTheme="majorBidi" w:cstheme="majorBidi"/>
          <w:sz w:val="36"/>
          <w:szCs w:val="36"/>
        </w:rPr>
        <w:t>If the last decade was about building ever-larger brains, the next decade may be about making them smaller, faster, and more efficient. Already, we see “edge models” that can run directly on a phone or laptop without relying on the cloud. That shift could democratize access and reduce the environmental impact.</w:t>
      </w:r>
    </w:p>
    <w:p w14:paraId="340817DC" w14:textId="54EA1BB6" w:rsidR="00CF7933" w:rsidRPr="00CF7933" w:rsidRDefault="00CF7933" w:rsidP="00CF7933">
      <w:pPr>
        <w:ind w:left="0" w:firstLine="0"/>
        <w:rPr>
          <w:rFonts w:asciiTheme="majorBidi" w:hAnsiTheme="majorBidi" w:cstheme="majorBidi"/>
          <w:sz w:val="36"/>
          <w:szCs w:val="36"/>
        </w:rPr>
      </w:pPr>
      <w:r w:rsidRPr="00CF7933">
        <w:rPr>
          <w:rFonts w:asciiTheme="majorBidi" w:hAnsiTheme="majorBidi" w:cstheme="majorBidi"/>
          <w:sz w:val="36"/>
          <w:szCs w:val="36"/>
        </w:rPr>
        <w:t>Another frontier is multimodality</w:t>
      </w:r>
      <w:r w:rsidR="004E0BE6">
        <w:rPr>
          <w:rFonts w:asciiTheme="majorBidi" w:hAnsiTheme="majorBidi" w:cstheme="majorBidi"/>
          <w:sz w:val="36"/>
          <w:szCs w:val="36"/>
        </w:rPr>
        <w:t xml:space="preserve">, </w:t>
      </w:r>
      <w:r w:rsidRPr="00CF7933">
        <w:rPr>
          <w:rFonts w:asciiTheme="majorBidi" w:hAnsiTheme="majorBidi" w:cstheme="majorBidi"/>
          <w:sz w:val="36"/>
          <w:szCs w:val="36"/>
        </w:rPr>
        <w:t>systems that combine text, images, audio, and video in a single brain. Instead of typing a prompt, you might show a picture, ask a question out loud, and get a combined response that weaves everything together.</w:t>
      </w:r>
    </w:p>
    <w:p w14:paraId="3588329B" w14:textId="77777777" w:rsidR="00CF7933" w:rsidRPr="00CF7933" w:rsidRDefault="00CF7933" w:rsidP="00CF7933">
      <w:pPr>
        <w:ind w:left="0" w:firstLine="0"/>
        <w:rPr>
          <w:rFonts w:asciiTheme="majorBidi" w:hAnsiTheme="majorBidi" w:cstheme="majorBidi"/>
          <w:sz w:val="36"/>
          <w:szCs w:val="36"/>
        </w:rPr>
      </w:pPr>
      <w:r w:rsidRPr="00CF7933">
        <w:rPr>
          <w:rFonts w:asciiTheme="majorBidi" w:hAnsiTheme="majorBidi" w:cstheme="majorBidi"/>
          <w:sz w:val="36"/>
          <w:szCs w:val="36"/>
        </w:rPr>
        <w:t>And then there are agents. Today’s models assist, but future ones may plan and carry out tasks end-to-end: booking travel, managing projects, or coordinating with other digital systems on your behalf. Whether that future feels liberating or unsettling will depend on how carefully we shape it.</w:t>
      </w:r>
    </w:p>
    <w:p w14:paraId="450A3C6D" w14:textId="77777777" w:rsidR="00CF7933" w:rsidRPr="00CF7933" w:rsidRDefault="00000000" w:rsidP="00CF7933">
      <w:pPr>
        <w:ind w:left="0" w:firstLine="0"/>
        <w:rPr>
          <w:rFonts w:asciiTheme="majorBidi" w:hAnsiTheme="majorBidi" w:cstheme="majorBidi"/>
          <w:sz w:val="36"/>
          <w:szCs w:val="36"/>
        </w:rPr>
      </w:pPr>
      <w:r>
        <w:rPr>
          <w:rFonts w:asciiTheme="majorBidi" w:hAnsiTheme="majorBidi" w:cstheme="majorBidi"/>
          <w:sz w:val="36"/>
          <w:szCs w:val="36"/>
        </w:rPr>
        <w:pict w14:anchorId="305B88E3">
          <v:rect id="_x0000_i1037" style="width:0;height:1.5pt" o:hralign="center" o:hrstd="t" o:hr="t" fillcolor="#a0a0a0" stroked="f"/>
        </w:pict>
      </w:r>
    </w:p>
    <w:p w14:paraId="34BCEC74" w14:textId="77777777" w:rsidR="00CF7933" w:rsidRPr="00CF7933" w:rsidRDefault="00CF7933" w:rsidP="00CF7933">
      <w:pPr>
        <w:ind w:left="0" w:firstLine="0"/>
        <w:rPr>
          <w:rFonts w:asciiTheme="majorBidi" w:hAnsiTheme="majorBidi" w:cstheme="majorBidi"/>
          <w:b/>
          <w:bCs/>
          <w:sz w:val="36"/>
          <w:szCs w:val="36"/>
        </w:rPr>
      </w:pPr>
      <w:r w:rsidRPr="00CF7933">
        <w:rPr>
          <w:rFonts w:asciiTheme="majorBidi" w:hAnsiTheme="majorBidi" w:cstheme="majorBidi"/>
          <w:b/>
          <w:bCs/>
          <w:sz w:val="36"/>
          <w:szCs w:val="36"/>
        </w:rPr>
        <w:t>Closing Thought</w:t>
      </w:r>
    </w:p>
    <w:p w14:paraId="4EC7E339" w14:textId="77777777" w:rsidR="00CF7933" w:rsidRPr="00CF7933" w:rsidRDefault="00CF7933" w:rsidP="00CF7933">
      <w:pPr>
        <w:ind w:left="0" w:firstLine="0"/>
        <w:rPr>
          <w:rFonts w:asciiTheme="majorBidi" w:hAnsiTheme="majorBidi" w:cstheme="majorBidi"/>
          <w:sz w:val="36"/>
          <w:szCs w:val="36"/>
        </w:rPr>
      </w:pPr>
      <w:r w:rsidRPr="00CF7933">
        <w:rPr>
          <w:rFonts w:asciiTheme="majorBidi" w:hAnsiTheme="majorBidi" w:cstheme="majorBidi"/>
          <w:sz w:val="36"/>
          <w:szCs w:val="36"/>
        </w:rPr>
        <w:t>An AI model is one of the most complex artifacts humanity has ever built. But it isn’t magic. It’s the result of pattern recognition, mathematics, human guidance, and enormous computation.</w:t>
      </w:r>
    </w:p>
    <w:p w14:paraId="4BD22C0F" w14:textId="42ACF112" w:rsidR="00FB5B6C" w:rsidRPr="005A5B73" w:rsidRDefault="00CF7933" w:rsidP="00CF7933">
      <w:pPr>
        <w:ind w:left="0" w:firstLine="0"/>
        <w:rPr>
          <w:rFonts w:asciiTheme="majorBidi" w:hAnsiTheme="majorBidi" w:cstheme="majorBidi"/>
          <w:sz w:val="36"/>
          <w:szCs w:val="36"/>
        </w:rPr>
      </w:pPr>
      <w:r w:rsidRPr="00CF7933">
        <w:rPr>
          <w:rFonts w:asciiTheme="majorBidi" w:hAnsiTheme="majorBidi" w:cstheme="majorBidi"/>
          <w:sz w:val="36"/>
          <w:szCs w:val="36"/>
        </w:rPr>
        <w:t>And like any powerful tool, its real impact depends on how we choose to use it.</w:t>
      </w:r>
    </w:p>
    <w:sectPr w:rsidR="00FB5B6C" w:rsidRPr="005A5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29F"/>
    <w:multiLevelType w:val="multilevel"/>
    <w:tmpl w:val="5CA4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01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92"/>
    <w:rsid w:val="00143158"/>
    <w:rsid w:val="00311627"/>
    <w:rsid w:val="004C11CC"/>
    <w:rsid w:val="004E0BE6"/>
    <w:rsid w:val="004F5B92"/>
    <w:rsid w:val="005A5B73"/>
    <w:rsid w:val="006567C0"/>
    <w:rsid w:val="008D3D73"/>
    <w:rsid w:val="00B74E00"/>
    <w:rsid w:val="00CF7933"/>
    <w:rsid w:val="00D4775E"/>
    <w:rsid w:val="00D97092"/>
    <w:rsid w:val="00F902D3"/>
    <w:rsid w:val="00FB5B6C"/>
    <w:rsid w:val="00FF2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545"/>
  <w15:chartTrackingRefBased/>
  <w15:docId w15:val="{85FEE45D-AEFB-47F5-A1E7-E22CAAD0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0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70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70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0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0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0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0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0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0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0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092"/>
    <w:rPr>
      <w:rFonts w:eastAsiaTheme="majorEastAsia" w:cstheme="majorBidi"/>
      <w:color w:val="272727" w:themeColor="text1" w:themeTint="D8"/>
    </w:rPr>
  </w:style>
  <w:style w:type="paragraph" w:styleId="Title">
    <w:name w:val="Title"/>
    <w:basedOn w:val="Normal"/>
    <w:next w:val="Normal"/>
    <w:link w:val="TitleChar"/>
    <w:uiPriority w:val="10"/>
    <w:qFormat/>
    <w:rsid w:val="00D97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09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092"/>
    <w:pPr>
      <w:spacing w:before="160"/>
      <w:jc w:val="center"/>
    </w:pPr>
    <w:rPr>
      <w:i/>
      <w:iCs/>
      <w:color w:val="404040" w:themeColor="text1" w:themeTint="BF"/>
    </w:rPr>
  </w:style>
  <w:style w:type="character" w:customStyle="1" w:styleId="QuoteChar">
    <w:name w:val="Quote Char"/>
    <w:basedOn w:val="DefaultParagraphFont"/>
    <w:link w:val="Quote"/>
    <w:uiPriority w:val="29"/>
    <w:rsid w:val="00D97092"/>
    <w:rPr>
      <w:i/>
      <w:iCs/>
      <w:color w:val="404040" w:themeColor="text1" w:themeTint="BF"/>
    </w:rPr>
  </w:style>
  <w:style w:type="paragraph" w:styleId="ListParagraph">
    <w:name w:val="List Paragraph"/>
    <w:basedOn w:val="Normal"/>
    <w:uiPriority w:val="34"/>
    <w:qFormat/>
    <w:rsid w:val="00D97092"/>
    <w:pPr>
      <w:ind w:left="720"/>
      <w:contextualSpacing/>
    </w:pPr>
  </w:style>
  <w:style w:type="character" w:styleId="IntenseEmphasis">
    <w:name w:val="Intense Emphasis"/>
    <w:basedOn w:val="DefaultParagraphFont"/>
    <w:uiPriority w:val="21"/>
    <w:qFormat/>
    <w:rsid w:val="00D97092"/>
    <w:rPr>
      <w:i/>
      <w:iCs/>
      <w:color w:val="2F5496" w:themeColor="accent1" w:themeShade="BF"/>
    </w:rPr>
  </w:style>
  <w:style w:type="paragraph" w:styleId="IntenseQuote">
    <w:name w:val="Intense Quote"/>
    <w:basedOn w:val="Normal"/>
    <w:next w:val="Normal"/>
    <w:link w:val="IntenseQuoteChar"/>
    <w:uiPriority w:val="30"/>
    <w:qFormat/>
    <w:rsid w:val="00D97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092"/>
    <w:rPr>
      <w:i/>
      <w:iCs/>
      <w:color w:val="2F5496" w:themeColor="accent1" w:themeShade="BF"/>
    </w:rPr>
  </w:style>
  <w:style w:type="character" w:styleId="IntenseReference">
    <w:name w:val="Intense Reference"/>
    <w:basedOn w:val="DefaultParagraphFont"/>
    <w:uiPriority w:val="32"/>
    <w:qFormat/>
    <w:rsid w:val="00D97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2025-09-13T21:21:00Z</dcterms:created>
  <dcterms:modified xsi:type="dcterms:W3CDTF">2026-01-02T16:02:00Z</dcterms:modified>
</cp:coreProperties>
</file>