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3578A" w14:textId="77777777" w:rsidR="00812023" w:rsidRPr="00812023" w:rsidRDefault="00812023" w:rsidP="00812023">
      <w:pPr>
        <w:ind w:left="0" w:firstLine="0"/>
        <w:rPr>
          <w:b/>
          <w:bCs/>
        </w:rPr>
      </w:pPr>
      <w:r w:rsidRPr="00812023">
        <w:rPr>
          <w:b/>
          <w:bCs/>
        </w:rPr>
        <w:t>Hong Kong: Where East Meets West</w:t>
      </w:r>
    </w:p>
    <w:p w14:paraId="45921389" w14:textId="77777777" w:rsidR="00812023" w:rsidRPr="00812023" w:rsidRDefault="00812023" w:rsidP="00812023">
      <w:pPr>
        <w:ind w:left="0" w:firstLine="0"/>
        <w:rPr>
          <w:b/>
          <w:bCs/>
        </w:rPr>
      </w:pPr>
      <w:r w:rsidRPr="00812023">
        <w:rPr>
          <w:b/>
          <w:bCs/>
        </w:rPr>
        <w:t>Setting the Scene</w:t>
      </w:r>
    </w:p>
    <w:p w14:paraId="100456C6" w14:textId="77777777" w:rsidR="00812023" w:rsidRPr="00812023" w:rsidRDefault="00812023" w:rsidP="00812023">
      <w:pPr>
        <w:ind w:left="0" w:firstLine="0"/>
      </w:pPr>
      <w:r w:rsidRPr="00812023">
        <w:t xml:space="preserve">Welcome to Hong Kong, one of the most dazzling ports in Asia. Set on Victoria </w:t>
      </w:r>
      <w:proofErr w:type="spellStart"/>
      <w:r w:rsidRPr="00812023">
        <w:t>Harbour</w:t>
      </w:r>
      <w:proofErr w:type="spellEnd"/>
      <w:r w:rsidRPr="00812023">
        <w:t xml:space="preserve"> and ringed by mountains, Hong Kong is a city that never stands still. It’s a financial powerhouse, a culinary capital, and a place where British colonial heritage and Chinese tradition intertwine. For cruise passengers, the first impression is unforgettable—the skyline rising dramatically from the sea.</w:t>
      </w:r>
    </w:p>
    <w:p w14:paraId="1181A1E7" w14:textId="77777777" w:rsidR="00812023" w:rsidRPr="00812023" w:rsidRDefault="00812023" w:rsidP="00812023">
      <w:pPr>
        <w:ind w:left="0" w:firstLine="0"/>
      </w:pPr>
      <w:r w:rsidRPr="00812023">
        <w:pict w14:anchorId="0A0BA294">
          <v:rect id="_x0000_i1073" style="width:0;height:1.5pt" o:hralign="center" o:hrstd="t" o:hr="t" fillcolor="#a0a0a0" stroked="f"/>
        </w:pict>
      </w:r>
    </w:p>
    <w:p w14:paraId="352CE8B2" w14:textId="77777777" w:rsidR="00812023" w:rsidRPr="00812023" w:rsidRDefault="00812023" w:rsidP="00812023">
      <w:pPr>
        <w:ind w:left="0" w:firstLine="0"/>
        <w:rPr>
          <w:b/>
          <w:bCs/>
        </w:rPr>
      </w:pPr>
      <w:r w:rsidRPr="00812023">
        <w:rPr>
          <w:b/>
          <w:bCs/>
        </w:rPr>
        <w:t>A Port with a Story</w:t>
      </w:r>
    </w:p>
    <w:p w14:paraId="16E7BCF9" w14:textId="77777777" w:rsidR="00812023" w:rsidRPr="00812023" w:rsidRDefault="00812023" w:rsidP="00812023">
      <w:pPr>
        <w:ind w:left="0" w:firstLine="0"/>
      </w:pPr>
      <w:r w:rsidRPr="00812023">
        <w:t>Hong Kong’s modern history began in 1842 when it was ceded to Britain after the First Opium War. For over 150 years, it thrived as a British colony before returning to China in 1997 under the “one country, two systems” framework. That mix of East and West remains visible in its architecture, institutions, and daily life. Today, Hong Kong is both deeply Chinese and uniquely cosmopolitan, with a character all its own.</w:t>
      </w:r>
    </w:p>
    <w:p w14:paraId="53495ACC" w14:textId="77777777" w:rsidR="00812023" w:rsidRPr="00812023" w:rsidRDefault="00812023" w:rsidP="00812023">
      <w:pPr>
        <w:ind w:left="0" w:firstLine="0"/>
      </w:pPr>
      <w:r w:rsidRPr="00812023">
        <w:pict w14:anchorId="7B68C7D3">
          <v:rect id="_x0000_i1074" style="width:0;height:1.5pt" o:hralign="center" o:hrstd="t" o:hr="t" fillcolor="#a0a0a0" stroked="f"/>
        </w:pict>
      </w:r>
    </w:p>
    <w:p w14:paraId="402D22BE" w14:textId="77777777" w:rsidR="00812023" w:rsidRPr="00812023" w:rsidRDefault="00812023" w:rsidP="00812023">
      <w:pPr>
        <w:ind w:left="0" w:firstLine="0"/>
        <w:rPr>
          <w:b/>
          <w:bCs/>
        </w:rPr>
      </w:pPr>
      <w:r w:rsidRPr="00812023">
        <w:rPr>
          <w:b/>
          <w:bCs/>
        </w:rPr>
        <w:t>What Hong Kong is Famous For</w:t>
      </w:r>
    </w:p>
    <w:p w14:paraId="1E9ABCAD" w14:textId="77777777" w:rsidR="00812023" w:rsidRPr="00812023" w:rsidRDefault="00812023" w:rsidP="00812023">
      <w:pPr>
        <w:numPr>
          <w:ilvl w:val="0"/>
          <w:numId w:val="1"/>
        </w:numPr>
      </w:pPr>
      <w:r w:rsidRPr="00812023">
        <w:rPr>
          <w:b/>
          <w:bCs/>
        </w:rPr>
        <w:t xml:space="preserve">Victoria </w:t>
      </w:r>
      <w:proofErr w:type="spellStart"/>
      <w:r w:rsidRPr="00812023">
        <w:rPr>
          <w:b/>
          <w:bCs/>
        </w:rPr>
        <w:t>Harbour</w:t>
      </w:r>
      <w:proofErr w:type="spellEnd"/>
      <w:r w:rsidRPr="00812023">
        <w:t>: One of the world’s greatest skylines, best seen on the Star Ferry or from Victoria Peak.</w:t>
      </w:r>
    </w:p>
    <w:p w14:paraId="3144F0AC" w14:textId="77777777" w:rsidR="00812023" w:rsidRPr="00812023" w:rsidRDefault="00812023" w:rsidP="00812023">
      <w:pPr>
        <w:numPr>
          <w:ilvl w:val="0"/>
          <w:numId w:val="1"/>
        </w:numPr>
      </w:pPr>
      <w:r w:rsidRPr="00812023">
        <w:rPr>
          <w:b/>
          <w:bCs/>
        </w:rPr>
        <w:t>Victoria Peak</w:t>
      </w:r>
      <w:r w:rsidRPr="00812023">
        <w:t>: A tram ride to the top gives sweeping views of the city and islands.</w:t>
      </w:r>
    </w:p>
    <w:p w14:paraId="3CD1B653" w14:textId="77777777" w:rsidR="00812023" w:rsidRPr="00812023" w:rsidRDefault="00812023" w:rsidP="00812023">
      <w:pPr>
        <w:numPr>
          <w:ilvl w:val="0"/>
          <w:numId w:val="1"/>
        </w:numPr>
      </w:pPr>
      <w:r w:rsidRPr="00812023">
        <w:rPr>
          <w:b/>
          <w:bCs/>
        </w:rPr>
        <w:t>Markets</w:t>
      </w:r>
      <w:r w:rsidRPr="00812023">
        <w:t>: From the jade market to the night markets of Temple Street, shopping is an experience in itself.</w:t>
      </w:r>
    </w:p>
    <w:p w14:paraId="544C5EB3" w14:textId="77777777" w:rsidR="00812023" w:rsidRPr="00812023" w:rsidRDefault="00812023" w:rsidP="00812023">
      <w:pPr>
        <w:numPr>
          <w:ilvl w:val="0"/>
          <w:numId w:val="1"/>
        </w:numPr>
      </w:pPr>
      <w:r w:rsidRPr="00812023">
        <w:rPr>
          <w:b/>
          <w:bCs/>
        </w:rPr>
        <w:t>Temples</w:t>
      </w:r>
      <w:r w:rsidRPr="00812023">
        <w:t>: Wong Tai Sin and Man Mo temples show the city’s spiritual side.</w:t>
      </w:r>
    </w:p>
    <w:p w14:paraId="10D9DCFC" w14:textId="77777777" w:rsidR="00812023" w:rsidRPr="00812023" w:rsidRDefault="00812023" w:rsidP="00812023">
      <w:pPr>
        <w:numPr>
          <w:ilvl w:val="0"/>
          <w:numId w:val="1"/>
        </w:numPr>
      </w:pPr>
      <w:r w:rsidRPr="00812023">
        <w:rPr>
          <w:b/>
          <w:bCs/>
        </w:rPr>
        <w:t>Food Culture</w:t>
      </w:r>
      <w:r w:rsidRPr="00812023">
        <w:t>: Dim sum, roast goose, and street snacks put Hong Kong on the culinary map.</w:t>
      </w:r>
    </w:p>
    <w:p w14:paraId="10FF6EDD" w14:textId="77777777" w:rsidR="00812023" w:rsidRPr="00812023" w:rsidRDefault="00812023" w:rsidP="00812023">
      <w:pPr>
        <w:ind w:left="0" w:firstLine="0"/>
      </w:pPr>
      <w:r w:rsidRPr="00812023">
        <w:pict w14:anchorId="7DC6F577">
          <v:rect id="_x0000_i1075" style="width:0;height:1.5pt" o:hralign="center" o:hrstd="t" o:hr="t" fillcolor="#a0a0a0" stroked="f"/>
        </w:pict>
      </w:r>
    </w:p>
    <w:p w14:paraId="324CDA6B" w14:textId="77777777" w:rsidR="00812023" w:rsidRPr="00812023" w:rsidRDefault="00812023" w:rsidP="00812023">
      <w:pPr>
        <w:ind w:left="0" w:firstLine="0"/>
        <w:rPr>
          <w:b/>
          <w:bCs/>
        </w:rPr>
      </w:pPr>
      <w:r w:rsidRPr="00812023">
        <w:rPr>
          <w:b/>
          <w:bCs/>
        </w:rPr>
        <w:t>Highlights for Visitors</w:t>
      </w:r>
    </w:p>
    <w:p w14:paraId="4964154F" w14:textId="77777777" w:rsidR="00812023" w:rsidRPr="00812023" w:rsidRDefault="00812023" w:rsidP="00812023">
      <w:pPr>
        <w:numPr>
          <w:ilvl w:val="0"/>
          <w:numId w:val="2"/>
        </w:numPr>
      </w:pPr>
      <w:r w:rsidRPr="00812023">
        <w:rPr>
          <w:b/>
          <w:bCs/>
        </w:rPr>
        <w:t>The Star Ferry</w:t>
      </w:r>
      <w:r w:rsidRPr="00812023">
        <w:t>: A simple, iconic boat ride across the harbor.</w:t>
      </w:r>
    </w:p>
    <w:p w14:paraId="1F925AC2" w14:textId="77777777" w:rsidR="00812023" w:rsidRPr="00812023" w:rsidRDefault="00812023" w:rsidP="00812023">
      <w:pPr>
        <w:numPr>
          <w:ilvl w:val="0"/>
          <w:numId w:val="2"/>
        </w:numPr>
      </w:pPr>
      <w:r w:rsidRPr="00812023">
        <w:rPr>
          <w:b/>
          <w:bCs/>
        </w:rPr>
        <w:t>Victoria Peak Tram</w:t>
      </w:r>
      <w:r w:rsidRPr="00812023">
        <w:t>: A steep funicular to the top, with panoramic views.</w:t>
      </w:r>
    </w:p>
    <w:p w14:paraId="4CB07CE6" w14:textId="77777777" w:rsidR="00812023" w:rsidRPr="00812023" w:rsidRDefault="00812023" w:rsidP="00812023">
      <w:pPr>
        <w:numPr>
          <w:ilvl w:val="0"/>
          <w:numId w:val="2"/>
        </w:numPr>
      </w:pPr>
      <w:r w:rsidRPr="00812023">
        <w:rPr>
          <w:b/>
          <w:bCs/>
        </w:rPr>
        <w:t>Temple Street Night Market</w:t>
      </w:r>
      <w:r w:rsidRPr="00812023">
        <w:t>: Lively stalls selling food, clothes, and curios.</w:t>
      </w:r>
    </w:p>
    <w:p w14:paraId="29B454C7" w14:textId="77777777" w:rsidR="00812023" w:rsidRPr="00812023" w:rsidRDefault="00812023" w:rsidP="00812023">
      <w:pPr>
        <w:numPr>
          <w:ilvl w:val="0"/>
          <w:numId w:val="2"/>
        </w:numPr>
      </w:pPr>
      <w:r w:rsidRPr="00812023">
        <w:rPr>
          <w:b/>
          <w:bCs/>
        </w:rPr>
        <w:lastRenderedPageBreak/>
        <w:t>Man Mo Temple</w:t>
      </w:r>
      <w:r w:rsidRPr="00812023">
        <w:t>: Dedicated to the gods of literature and war, with coils of incense hanging from the ceiling.</w:t>
      </w:r>
    </w:p>
    <w:p w14:paraId="06252C3D" w14:textId="77777777" w:rsidR="00812023" w:rsidRPr="00812023" w:rsidRDefault="00812023" w:rsidP="00812023">
      <w:pPr>
        <w:numPr>
          <w:ilvl w:val="0"/>
          <w:numId w:val="2"/>
        </w:numPr>
      </w:pPr>
      <w:r w:rsidRPr="00812023">
        <w:rPr>
          <w:b/>
          <w:bCs/>
        </w:rPr>
        <w:t>Hong Kong Museum of History</w:t>
      </w:r>
      <w:r w:rsidRPr="00812023">
        <w:t>: Excellent for understanding the city’s past.</w:t>
      </w:r>
    </w:p>
    <w:p w14:paraId="5B1EE0BF" w14:textId="77777777" w:rsidR="00812023" w:rsidRPr="00812023" w:rsidRDefault="00812023" w:rsidP="00812023">
      <w:pPr>
        <w:ind w:left="0" w:firstLine="0"/>
      </w:pPr>
      <w:r w:rsidRPr="00812023">
        <w:pict w14:anchorId="54C3D455">
          <v:rect id="_x0000_i1076" style="width:0;height:1.5pt" o:hralign="center" o:hrstd="t" o:hr="t" fillcolor="#a0a0a0" stroked="f"/>
        </w:pict>
      </w:r>
    </w:p>
    <w:p w14:paraId="4AA0EF41" w14:textId="77777777" w:rsidR="00812023" w:rsidRPr="00812023" w:rsidRDefault="00812023" w:rsidP="00812023">
      <w:pPr>
        <w:ind w:left="0" w:firstLine="0"/>
        <w:rPr>
          <w:b/>
          <w:bCs/>
        </w:rPr>
      </w:pPr>
      <w:r w:rsidRPr="00812023">
        <w:rPr>
          <w:b/>
          <w:bCs/>
        </w:rPr>
        <w:t>Food &amp; Drink</w:t>
      </w:r>
    </w:p>
    <w:p w14:paraId="1B0771B9" w14:textId="77777777" w:rsidR="00812023" w:rsidRPr="00812023" w:rsidRDefault="00812023" w:rsidP="00812023">
      <w:pPr>
        <w:ind w:left="0" w:firstLine="0"/>
      </w:pPr>
      <w:r w:rsidRPr="00812023">
        <w:t xml:space="preserve">Hong Kong is one of the world’s great food cities. Try classic </w:t>
      </w:r>
      <w:r w:rsidRPr="00812023">
        <w:rPr>
          <w:b/>
          <w:bCs/>
        </w:rPr>
        <w:t>dim sum</w:t>
      </w:r>
      <w:r w:rsidRPr="00812023">
        <w:t>—small plates of dumplings, buns, and rolls. Street vendors serve egg waffles and fish balls, while high-end restaurants offer Cantonese banquets. Don’t miss Hong Kong milk tea, a colonial-era blend of strong tea and evaporated milk.</w:t>
      </w:r>
    </w:p>
    <w:p w14:paraId="07A28946" w14:textId="77777777" w:rsidR="00812023" w:rsidRPr="00812023" w:rsidRDefault="00812023" w:rsidP="00812023">
      <w:pPr>
        <w:ind w:left="0" w:firstLine="0"/>
      </w:pPr>
      <w:r w:rsidRPr="00812023">
        <w:pict w14:anchorId="77B5B5B0">
          <v:rect id="_x0000_i1077" style="width:0;height:1.5pt" o:hralign="center" o:hrstd="t" o:hr="t" fillcolor="#a0a0a0" stroked="f"/>
        </w:pict>
      </w:r>
    </w:p>
    <w:p w14:paraId="0178E55A" w14:textId="77777777" w:rsidR="00812023" w:rsidRPr="00812023" w:rsidRDefault="00812023" w:rsidP="00812023">
      <w:pPr>
        <w:ind w:left="0" w:firstLine="0"/>
        <w:rPr>
          <w:b/>
          <w:bCs/>
        </w:rPr>
      </w:pPr>
      <w:r w:rsidRPr="00812023">
        <w:rPr>
          <w:b/>
          <w:bCs/>
        </w:rPr>
        <w:t>Getting Around</w:t>
      </w:r>
    </w:p>
    <w:p w14:paraId="16035389" w14:textId="77777777" w:rsidR="00812023" w:rsidRPr="00812023" w:rsidRDefault="00812023" w:rsidP="00812023">
      <w:pPr>
        <w:ind w:left="0" w:firstLine="0"/>
      </w:pPr>
      <w:r w:rsidRPr="00812023">
        <w:t xml:space="preserve">Cruise ships often dock at </w:t>
      </w:r>
      <w:r w:rsidRPr="00812023">
        <w:rPr>
          <w:b/>
          <w:bCs/>
        </w:rPr>
        <w:t>Kai Tak Cruise Terminal</w:t>
      </w:r>
      <w:r w:rsidRPr="00812023">
        <w:t xml:space="preserve">, the site of the old airport, or at </w:t>
      </w:r>
      <w:r w:rsidRPr="00812023">
        <w:rPr>
          <w:b/>
          <w:bCs/>
        </w:rPr>
        <w:t>Ocean Terminal</w:t>
      </w:r>
      <w:r w:rsidRPr="00812023">
        <w:t xml:space="preserve"> in Tsim Sha Tsui. Both give quick access to central areas. The MTR (subway) is fast and efficient, and taxis are plentiful. The Star Ferry and trams are not only transport but attractions themselves.</w:t>
      </w:r>
    </w:p>
    <w:p w14:paraId="18A87E33" w14:textId="77777777" w:rsidR="00812023" w:rsidRPr="00812023" w:rsidRDefault="00812023" w:rsidP="00812023">
      <w:pPr>
        <w:ind w:left="0" w:firstLine="0"/>
      </w:pPr>
      <w:r w:rsidRPr="00812023">
        <w:pict w14:anchorId="110827F6">
          <v:rect id="_x0000_i1078" style="width:0;height:1.5pt" o:hralign="center" o:hrstd="t" o:hr="t" fillcolor="#a0a0a0" stroked="f"/>
        </w:pict>
      </w:r>
    </w:p>
    <w:p w14:paraId="12FE17D3" w14:textId="77777777" w:rsidR="00812023" w:rsidRPr="00812023" w:rsidRDefault="00812023" w:rsidP="00812023">
      <w:pPr>
        <w:ind w:left="0" w:firstLine="0"/>
        <w:rPr>
          <w:b/>
          <w:bCs/>
        </w:rPr>
      </w:pPr>
      <w:r w:rsidRPr="00812023">
        <w:rPr>
          <w:b/>
          <w:bCs/>
        </w:rPr>
        <w:t>Walking Tour Option</w:t>
      </w:r>
    </w:p>
    <w:p w14:paraId="38E4B8B5" w14:textId="77777777" w:rsidR="00812023" w:rsidRPr="00812023" w:rsidRDefault="00812023" w:rsidP="00812023">
      <w:pPr>
        <w:ind w:left="0" w:firstLine="0"/>
      </w:pPr>
      <w:r w:rsidRPr="00812023">
        <w:t xml:space="preserve">A great loop in Kowloon begins at </w:t>
      </w:r>
      <w:r w:rsidRPr="00812023">
        <w:rPr>
          <w:b/>
          <w:bCs/>
        </w:rPr>
        <w:t>Tsim Sha Tsui Promenade</w:t>
      </w:r>
      <w:r w:rsidRPr="00812023">
        <w:t xml:space="preserve">, with its views across Victoria </w:t>
      </w:r>
      <w:proofErr w:type="spellStart"/>
      <w:r w:rsidRPr="00812023">
        <w:t>Harbour</w:t>
      </w:r>
      <w:proofErr w:type="spellEnd"/>
      <w:r w:rsidRPr="00812023">
        <w:t xml:space="preserve">, continues up </w:t>
      </w:r>
      <w:r w:rsidRPr="00812023">
        <w:rPr>
          <w:b/>
          <w:bCs/>
        </w:rPr>
        <w:t>Nathan Road</w:t>
      </w:r>
      <w:r w:rsidRPr="00812023">
        <w:t xml:space="preserve"> through bustling shops and markets, turns into </w:t>
      </w:r>
      <w:r w:rsidRPr="00812023">
        <w:rPr>
          <w:b/>
          <w:bCs/>
        </w:rPr>
        <w:t>Temple Street Night Market</w:t>
      </w:r>
      <w:r w:rsidRPr="00812023">
        <w:t>, and circles back toward the waterfront. It’s a compact way to experience the city’s buzz.</w:t>
      </w:r>
    </w:p>
    <w:p w14:paraId="398EB8AE" w14:textId="77777777" w:rsidR="00812023" w:rsidRPr="00812023" w:rsidRDefault="00812023" w:rsidP="00812023">
      <w:pPr>
        <w:ind w:left="0" w:firstLine="0"/>
      </w:pPr>
      <w:r w:rsidRPr="00812023">
        <w:pict w14:anchorId="00F1C823">
          <v:rect id="_x0000_i1079" style="width:0;height:1.5pt" o:hralign="center" o:hrstd="t" o:hr="t" fillcolor="#a0a0a0" stroked="f"/>
        </w:pict>
      </w:r>
    </w:p>
    <w:p w14:paraId="334FC0EE" w14:textId="77777777" w:rsidR="00812023" w:rsidRPr="00812023" w:rsidRDefault="00812023" w:rsidP="00812023">
      <w:pPr>
        <w:ind w:left="0" w:firstLine="0"/>
        <w:rPr>
          <w:b/>
          <w:bCs/>
        </w:rPr>
      </w:pPr>
      <w:r w:rsidRPr="00812023">
        <w:rPr>
          <w:b/>
          <w:bCs/>
        </w:rPr>
        <w:t>Reflection</w:t>
      </w:r>
    </w:p>
    <w:p w14:paraId="0F9B4F8E" w14:textId="3EC989DC" w:rsidR="00FB5B6C" w:rsidRDefault="00812023" w:rsidP="00812023">
      <w:pPr>
        <w:ind w:left="0" w:firstLine="0"/>
      </w:pPr>
      <w:r w:rsidRPr="00812023">
        <w:t>Hong Kong is a city of energy and contrasts—skyscrapers beside temples, colonial relics beside neon-lit markets, Michelin-starred restaurants beside street hawkers. It’s a place where every corner offers something new, and every visit leaves you wanting to return.</w:t>
      </w:r>
    </w:p>
    <w:sectPr w:rsidR="00FB5B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167F9"/>
    <w:multiLevelType w:val="multilevel"/>
    <w:tmpl w:val="282EF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23443F"/>
    <w:multiLevelType w:val="multilevel"/>
    <w:tmpl w:val="ED800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26281">
    <w:abstractNumId w:val="0"/>
  </w:num>
  <w:num w:numId="2" w16cid:durableId="1074669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023"/>
    <w:rsid w:val="000872D7"/>
    <w:rsid w:val="00143158"/>
    <w:rsid w:val="004C11CC"/>
    <w:rsid w:val="00812023"/>
    <w:rsid w:val="008D3D7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C024D"/>
  <w15:chartTrackingRefBased/>
  <w15:docId w15:val="{E8ED8639-4469-41DC-B5D6-0CD8DD690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20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20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20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20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20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20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20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20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20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0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20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20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20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20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20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20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20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2023"/>
    <w:rPr>
      <w:rFonts w:eastAsiaTheme="majorEastAsia" w:cstheme="majorBidi"/>
      <w:color w:val="272727" w:themeColor="text1" w:themeTint="D8"/>
    </w:rPr>
  </w:style>
  <w:style w:type="paragraph" w:styleId="Title">
    <w:name w:val="Title"/>
    <w:basedOn w:val="Normal"/>
    <w:next w:val="Normal"/>
    <w:link w:val="TitleChar"/>
    <w:uiPriority w:val="10"/>
    <w:qFormat/>
    <w:rsid w:val="008120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0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2023"/>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20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2023"/>
    <w:pPr>
      <w:spacing w:before="160"/>
      <w:jc w:val="center"/>
    </w:pPr>
    <w:rPr>
      <w:i/>
      <w:iCs/>
      <w:color w:val="404040" w:themeColor="text1" w:themeTint="BF"/>
    </w:rPr>
  </w:style>
  <w:style w:type="character" w:customStyle="1" w:styleId="QuoteChar">
    <w:name w:val="Quote Char"/>
    <w:basedOn w:val="DefaultParagraphFont"/>
    <w:link w:val="Quote"/>
    <w:uiPriority w:val="29"/>
    <w:rsid w:val="00812023"/>
    <w:rPr>
      <w:i/>
      <w:iCs/>
      <w:color w:val="404040" w:themeColor="text1" w:themeTint="BF"/>
    </w:rPr>
  </w:style>
  <w:style w:type="paragraph" w:styleId="ListParagraph">
    <w:name w:val="List Paragraph"/>
    <w:basedOn w:val="Normal"/>
    <w:uiPriority w:val="34"/>
    <w:qFormat/>
    <w:rsid w:val="00812023"/>
    <w:pPr>
      <w:ind w:left="720"/>
      <w:contextualSpacing/>
    </w:pPr>
  </w:style>
  <w:style w:type="character" w:styleId="IntenseEmphasis">
    <w:name w:val="Intense Emphasis"/>
    <w:basedOn w:val="DefaultParagraphFont"/>
    <w:uiPriority w:val="21"/>
    <w:qFormat/>
    <w:rsid w:val="00812023"/>
    <w:rPr>
      <w:i/>
      <w:iCs/>
      <w:color w:val="2F5496" w:themeColor="accent1" w:themeShade="BF"/>
    </w:rPr>
  </w:style>
  <w:style w:type="paragraph" w:styleId="IntenseQuote">
    <w:name w:val="Intense Quote"/>
    <w:basedOn w:val="Normal"/>
    <w:next w:val="Normal"/>
    <w:link w:val="IntenseQuoteChar"/>
    <w:uiPriority w:val="30"/>
    <w:qFormat/>
    <w:rsid w:val="008120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2023"/>
    <w:rPr>
      <w:i/>
      <w:iCs/>
      <w:color w:val="2F5496" w:themeColor="accent1" w:themeShade="BF"/>
    </w:rPr>
  </w:style>
  <w:style w:type="character" w:styleId="IntenseReference">
    <w:name w:val="Intense Reference"/>
    <w:basedOn w:val="DefaultParagraphFont"/>
    <w:uiPriority w:val="32"/>
    <w:qFormat/>
    <w:rsid w:val="008120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2569</Characters>
  <Application>Microsoft Office Word</Application>
  <DocSecurity>0</DocSecurity>
  <Lines>21</Lines>
  <Paragraphs>6</Paragraphs>
  <ScaleCrop>false</ScaleCrop>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2025-09-08T00:56:00Z</dcterms:created>
  <dcterms:modified xsi:type="dcterms:W3CDTF">2025-09-08T00:58:00Z</dcterms:modified>
</cp:coreProperties>
</file>