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9816F" w14:textId="445B1264" w:rsidR="00475604" w:rsidRPr="00475604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b/>
          <w:bCs/>
          <w:sz w:val="40"/>
          <w:szCs w:val="40"/>
        </w:rPr>
        <w:t xml:space="preserve">Episode </w:t>
      </w:r>
      <w:r w:rsidR="003566AE">
        <w:rPr>
          <w:rFonts w:asciiTheme="majorBidi" w:hAnsiTheme="majorBidi" w:cstheme="majorBidi"/>
          <w:b/>
          <w:bCs/>
          <w:sz w:val="40"/>
          <w:szCs w:val="40"/>
        </w:rPr>
        <w:t>96</w:t>
      </w:r>
      <w:r w:rsidRPr="00475604">
        <w:rPr>
          <w:rFonts w:asciiTheme="majorBidi" w:hAnsiTheme="majorBidi" w:cstheme="majorBidi"/>
          <w:b/>
          <w:bCs/>
          <w:sz w:val="40"/>
          <w:szCs w:val="40"/>
        </w:rPr>
        <w:t xml:space="preserve"> Wine Etiquette – Restaurant and Social Settings (Because No One Wants to Be "That" Person)</w:t>
      </w:r>
    </w:p>
    <w:p w14:paraId="55A751F8" w14:textId="77777777" w:rsidR="00475604" w:rsidRPr="00475604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Hi! I'm Marc, and welcome back to WINE IN SMALL SIPS.</w:t>
      </w:r>
    </w:p>
    <w:p w14:paraId="4E414F9B" w14:textId="77777777" w:rsidR="00BB7486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 xml:space="preserve">Have you ever sat nervously in a restaurant, wondering whether you're supposed to swirl the wine, smell the cork, or spit (heaven forbid)? </w:t>
      </w:r>
    </w:p>
    <w:p w14:paraId="6C77C633" w14:textId="77777777" w:rsidR="00BB7486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 xml:space="preserve">Maybe you've been at a friend's dinner party and felt unsure about passing the bottle or pouring refills. </w:t>
      </w:r>
    </w:p>
    <w:p w14:paraId="4E1FDC65" w14:textId="77777777" w:rsidR="00BB7486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 xml:space="preserve">Trust me, we’ve all been there. But here's a little secret: wine etiquette isn’t about rigid rules—it's about feeling confident and comfortable. </w:t>
      </w:r>
    </w:p>
    <w:p w14:paraId="0F007E59" w14:textId="49FB70B6" w:rsidR="00475604" w:rsidRPr="00475604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Today, I'm going to give you simple tips to navigate wine situations like a seasoned pro.</w:t>
      </w:r>
    </w:p>
    <w:p w14:paraId="20FBDB59" w14:textId="77777777" w:rsidR="00475604" w:rsidRPr="00475604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b/>
          <w:bCs/>
          <w:sz w:val="40"/>
          <w:szCs w:val="40"/>
        </w:rPr>
        <w:t>Uncorking Etiquette Basics</w:t>
      </w:r>
    </w:p>
    <w:p w14:paraId="1BCA5F17" w14:textId="77777777" w:rsidR="00BB7486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 xml:space="preserve">Wine etiquette might sound stuffy, but it’s actually practical advice wrapped in tradition. </w:t>
      </w:r>
    </w:p>
    <w:p w14:paraId="791AB5F4" w14:textId="72644FF8" w:rsidR="00475604" w:rsidRPr="00475604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 xml:space="preserve">At restaurants, etiquette helps you communicate clearly with servers and sommeliers. </w:t>
      </w:r>
      <w:r w:rsidR="00BB7486">
        <w:rPr>
          <w:rFonts w:asciiTheme="majorBidi" w:hAnsiTheme="majorBidi" w:cstheme="majorBidi"/>
          <w:sz w:val="40"/>
          <w:szCs w:val="40"/>
        </w:rPr>
        <w:br/>
      </w:r>
      <w:r w:rsidRPr="00475604">
        <w:rPr>
          <w:rFonts w:asciiTheme="majorBidi" w:hAnsiTheme="majorBidi" w:cstheme="majorBidi"/>
          <w:sz w:val="40"/>
          <w:szCs w:val="40"/>
        </w:rPr>
        <w:t>At social gatherings, it ensures smooth, enjoyable interactions. Forget sniffing corks—real etiquette is about ensuring your wine is served at its best and enjoyed respectfully.</w:t>
      </w:r>
    </w:p>
    <w:p w14:paraId="10C33C91" w14:textId="77777777" w:rsidR="00475604" w:rsidRPr="00475604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3BA300D0" w14:textId="77777777" w:rsidR="00BB7486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 xml:space="preserve">Knowing a few etiquette basics makes dining out and socializing less intimidating and a lot more enjoyable. You'll feel more relaxed, avoid awkward situations, and impress your friends or colleagues with your easy-going wine savvy. </w:t>
      </w:r>
    </w:p>
    <w:p w14:paraId="2CF741F2" w14:textId="0D5CC94B" w:rsidR="00475604" w:rsidRPr="00475604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Plus, good wine etiquette can enhance the taste and experience of every sip you take.</w:t>
      </w:r>
    </w:p>
    <w:p w14:paraId="1C940520" w14:textId="6BEDEE4C" w:rsidR="00475604" w:rsidRPr="00475604" w:rsidRDefault="00475604" w:rsidP="00BB74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b/>
          <w:bCs/>
          <w:sz w:val="40"/>
          <w:szCs w:val="40"/>
        </w:rPr>
        <w:t xml:space="preserve">Navigating Wine Settings Like </w:t>
      </w:r>
      <w:proofErr w:type="gramStart"/>
      <w:r w:rsidRPr="00475604">
        <w:rPr>
          <w:rFonts w:asciiTheme="majorBidi" w:hAnsiTheme="majorBidi" w:cstheme="majorBidi"/>
          <w:b/>
          <w:bCs/>
          <w:sz w:val="40"/>
          <w:szCs w:val="40"/>
        </w:rPr>
        <w:t>a</w:t>
      </w:r>
      <w:proofErr w:type="gramEnd"/>
      <w:r w:rsidRPr="00475604">
        <w:rPr>
          <w:rFonts w:asciiTheme="majorBidi" w:hAnsiTheme="majorBidi" w:cstheme="majorBidi"/>
          <w:b/>
          <w:bCs/>
          <w:sz w:val="40"/>
          <w:szCs w:val="40"/>
        </w:rPr>
        <w:t xml:space="preserve"> Pro</w:t>
      </w:r>
      <w:r w:rsidR="00BB7486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gramStart"/>
      <w:r w:rsidRPr="00475604">
        <w:rPr>
          <w:rFonts w:asciiTheme="majorBidi" w:hAnsiTheme="majorBidi" w:cstheme="majorBidi"/>
          <w:b/>
          <w:bCs/>
          <w:sz w:val="40"/>
          <w:szCs w:val="40"/>
        </w:rPr>
        <w:t>In</w:t>
      </w:r>
      <w:proofErr w:type="gramEnd"/>
      <w:r w:rsidRPr="00475604">
        <w:rPr>
          <w:rFonts w:asciiTheme="majorBidi" w:hAnsiTheme="majorBidi" w:cstheme="majorBidi"/>
          <w:b/>
          <w:bCs/>
          <w:sz w:val="40"/>
          <w:szCs w:val="40"/>
        </w:rPr>
        <w:t xml:space="preserve"> Restaurants:</w:t>
      </w:r>
    </w:p>
    <w:p w14:paraId="75956B72" w14:textId="77777777" w:rsidR="00475604" w:rsidRPr="00475604" w:rsidRDefault="00475604" w:rsidP="00475604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When the server shows you the bottle, quickly verify it’s the one you ordered—check the label and vintage.</w:t>
      </w:r>
    </w:p>
    <w:p w14:paraId="0047F7EB" w14:textId="77777777" w:rsidR="00475604" w:rsidRPr="00475604" w:rsidRDefault="00475604" w:rsidP="00475604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Taste the wine poured into your glass, not to see if you like it, but to confirm it’s not faulty (spoiled, corked, or oxidized). A simple nod and “It's great” is enough.</w:t>
      </w:r>
    </w:p>
    <w:p w14:paraId="63FE9D74" w14:textId="77777777" w:rsidR="00475604" w:rsidRPr="00475604" w:rsidRDefault="00475604" w:rsidP="00475604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It’s okay to send back wine if it truly tastes off—but not if you simply don’t like it.</w:t>
      </w:r>
    </w:p>
    <w:p w14:paraId="39EB55FE" w14:textId="77777777" w:rsidR="00475604" w:rsidRPr="00475604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b/>
          <w:bCs/>
          <w:sz w:val="40"/>
          <w:szCs w:val="40"/>
        </w:rPr>
        <w:t>At Dinner Parties:</w:t>
      </w:r>
    </w:p>
    <w:p w14:paraId="144EB3E3" w14:textId="77777777" w:rsidR="00475604" w:rsidRPr="00475604" w:rsidRDefault="00475604" w:rsidP="00475604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Pour for others before yourself, filling glasses only one-third full to leave room for swirling.</w:t>
      </w:r>
    </w:p>
    <w:p w14:paraId="2A57D14D" w14:textId="77777777" w:rsidR="00475604" w:rsidRPr="00475604" w:rsidRDefault="00475604" w:rsidP="00475604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Pass the bottle clockwise and always by holding the lower half, label facing up.</w:t>
      </w:r>
    </w:p>
    <w:p w14:paraId="0605358B" w14:textId="77777777" w:rsidR="00475604" w:rsidRPr="00475604" w:rsidRDefault="00475604" w:rsidP="00475604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Feel free to politely decline more wine by simply placing your hand lightly over your glass.</w:t>
      </w:r>
    </w:p>
    <w:p w14:paraId="10E3BC50" w14:textId="77777777" w:rsidR="00475604" w:rsidRPr="00475604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b/>
          <w:bCs/>
          <w:sz w:val="40"/>
          <w:szCs w:val="40"/>
        </w:rPr>
        <w:t>Common Mistakes to Avoid:</w:t>
      </w:r>
    </w:p>
    <w:p w14:paraId="0BBBFFFD" w14:textId="77777777" w:rsidR="00475604" w:rsidRPr="00475604" w:rsidRDefault="00475604" w:rsidP="00475604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b/>
          <w:bCs/>
          <w:sz w:val="40"/>
          <w:szCs w:val="40"/>
        </w:rPr>
        <w:t>Smelling the Cork:</w:t>
      </w:r>
    </w:p>
    <w:p w14:paraId="465845DB" w14:textId="214782C2" w:rsidR="00475604" w:rsidRPr="00475604" w:rsidRDefault="00475604" w:rsidP="00475604">
      <w:pPr>
        <w:numPr>
          <w:ilvl w:val="1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This won’t tell you if wine is good. Instead, check the cork visually for mold or dry</w:t>
      </w:r>
      <w:r w:rsidR="00BB7486">
        <w:rPr>
          <w:rFonts w:asciiTheme="majorBidi" w:hAnsiTheme="majorBidi" w:cstheme="majorBidi"/>
          <w:sz w:val="40"/>
          <w:szCs w:val="40"/>
        </w:rPr>
        <w:t xml:space="preserve"> </w:t>
      </w:r>
      <w:r w:rsidRPr="00475604">
        <w:rPr>
          <w:rFonts w:asciiTheme="majorBidi" w:hAnsiTheme="majorBidi" w:cstheme="majorBidi"/>
          <w:sz w:val="40"/>
          <w:szCs w:val="40"/>
        </w:rPr>
        <w:t>crumbly edges.</w:t>
      </w:r>
    </w:p>
    <w:p w14:paraId="437CBE32" w14:textId="77777777" w:rsidR="00475604" w:rsidRPr="00475604" w:rsidRDefault="00475604" w:rsidP="00475604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b/>
          <w:bCs/>
          <w:sz w:val="40"/>
          <w:szCs w:val="40"/>
        </w:rPr>
        <w:t>Swirling Too Vigorously:</w:t>
      </w:r>
    </w:p>
    <w:p w14:paraId="239963A0" w14:textId="77777777" w:rsidR="00475604" w:rsidRPr="00475604" w:rsidRDefault="00475604" w:rsidP="00475604">
      <w:pPr>
        <w:numPr>
          <w:ilvl w:val="1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Gentle swirling releases aromas. Violent swirling can splash wine and makes you look a bit silly.</w:t>
      </w:r>
    </w:p>
    <w:p w14:paraId="4E8FB456" w14:textId="77777777" w:rsidR="00475604" w:rsidRPr="00475604" w:rsidRDefault="00475604" w:rsidP="00475604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b/>
          <w:bCs/>
          <w:sz w:val="40"/>
          <w:szCs w:val="40"/>
        </w:rPr>
        <w:t>Holding Your Glass by the Bowl:</w:t>
      </w:r>
    </w:p>
    <w:p w14:paraId="7A061E75" w14:textId="77777777" w:rsidR="00475604" w:rsidRPr="00475604" w:rsidRDefault="00475604" w:rsidP="00475604">
      <w:pPr>
        <w:numPr>
          <w:ilvl w:val="1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Always hold by the stem to avoid warming your wine and leaving fingerprints.</w:t>
      </w:r>
    </w:p>
    <w:p w14:paraId="57CB58D3" w14:textId="77777777" w:rsidR="00475604" w:rsidRPr="00475604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b/>
          <w:bCs/>
          <w:sz w:val="40"/>
          <w:szCs w:val="40"/>
        </w:rPr>
        <w:t>Quick Reference Cheat Sheet:</w:t>
      </w:r>
    </w:p>
    <w:p w14:paraId="2F1B8D44" w14:textId="77777777" w:rsidR="00475604" w:rsidRPr="00475604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="Segoe UI Emoji" w:hAnsi="Segoe UI Emoji" w:cs="Segoe UI Emoji"/>
          <w:sz w:val="40"/>
          <w:szCs w:val="40"/>
        </w:rPr>
        <w:t>✅</w:t>
      </w:r>
      <w:r w:rsidRPr="00475604">
        <w:rPr>
          <w:rFonts w:asciiTheme="majorBidi" w:hAnsiTheme="majorBidi" w:cstheme="majorBidi"/>
          <w:sz w:val="40"/>
          <w:szCs w:val="40"/>
        </w:rPr>
        <w:t xml:space="preserve"> </w:t>
      </w:r>
      <w:r w:rsidRPr="00475604">
        <w:rPr>
          <w:rFonts w:asciiTheme="majorBidi" w:hAnsiTheme="majorBidi" w:cstheme="majorBidi"/>
          <w:b/>
          <w:bCs/>
          <w:sz w:val="40"/>
          <w:szCs w:val="40"/>
        </w:rPr>
        <w:t>Do:</w:t>
      </w:r>
    </w:p>
    <w:p w14:paraId="4F0731C9" w14:textId="77777777" w:rsidR="00475604" w:rsidRPr="00475604" w:rsidRDefault="00475604" w:rsidP="00475604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Taste a small sip for faults.</w:t>
      </w:r>
    </w:p>
    <w:p w14:paraId="620DBBD1" w14:textId="77777777" w:rsidR="00475604" w:rsidRPr="00475604" w:rsidRDefault="00475604" w:rsidP="00475604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Pour for others first.</w:t>
      </w:r>
    </w:p>
    <w:p w14:paraId="43EB2BEC" w14:textId="77777777" w:rsidR="00475604" w:rsidRPr="00475604" w:rsidRDefault="00475604" w:rsidP="00475604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Hold wine glasses by the stem.</w:t>
      </w:r>
    </w:p>
    <w:p w14:paraId="3000E543" w14:textId="77777777" w:rsidR="00475604" w:rsidRPr="00475604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="Segoe UI Emoji" w:hAnsi="Segoe UI Emoji" w:cs="Segoe UI Emoji"/>
          <w:sz w:val="40"/>
          <w:szCs w:val="40"/>
        </w:rPr>
        <w:t>❌</w:t>
      </w:r>
      <w:r w:rsidRPr="00475604">
        <w:rPr>
          <w:rFonts w:asciiTheme="majorBidi" w:hAnsiTheme="majorBidi" w:cstheme="majorBidi"/>
          <w:sz w:val="40"/>
          <w:szCs w:val="40"/>
        </w:rPr>
        <w:t xml:space="preserve"> </w:t>
      </w:r>
      <w:r w:rsidRPr="00475604">
        <w:rPr>
          <w:rFonts w:asciiTheme="majorBidi" w:hAnsiTheme="majorBidi" w:cstheme="majorBidi"/>
          <w:b/>
          <w:bCs/>
          <w:sz w:val="40"/>
          <w:szCs w:val="40"/>
        </w:rPr>
        <w:t>Avoid:</w:t>
      </w:r>
    </w:p>
    <w:p w14:paraId="2D67FDBA" w14:textId="77777777" w:rsidR="00475604" w:rsidRPr="00475604" w:rsidRDefault="00475604" w:rsidP="00475604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Sniffing corks.</w:t>
      </w:r>
    </w:p>
    <w:p w14:paraId="097D9FDE" w14:textId="77777777" w:rsidR="00475604" w:rsidRPr="00475604" w:rsidRDefault="00475604" w:rsidP="00475604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Overfilling glasses.</w:t>
      </w:r>
    </w:p>
    <w:p w14:paraId="336AAC37" w14:textId="77777777" w:rsidR="00475604" w:rsidRPr="00475604" w:rsidRDefault="00475604" w:rsidP="00475604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Holding glasses by the bowl.</w:t>
      </w:r>
    </w:p>
    <w:p w14:paraId="04EBC8C3" w14:textId="21CAC963" w:rsidR="00475604" w:rsidRPr="00475604" w:rsidRDefault="00475604" w:rsidP="00BB74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b/>
          <w:bCs/>
          <w:sz w:val="40"/>
          <w:szCs w:val="40"/>
        </w:rPr>
        <w:t>On The Next Sip</w:t>
      </w:r>
      <w:r w:rsidR="00BB7486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BB7486" w:rsidRPr="00BB7486">
        <w:rPr>
          <w:rFonts w:asciiTheme="majorBidi" w:hAnsiTheme="majorBidi" w:cstheme="majorBidi"/>
          <w:sz w:val="40"/>
          <w:szCs w:val="40"/>
        </w:rPr>
        <w:t>we will talk about</w:t>
      </w:r>
      <w:r w:rsidR="00BB7486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475604">
        <w:rPr>
          <w:rFonts w:asciiTheme="majorBidi" w:hAnsiTheme="majorBidi" w:cstheme="majorBidi"/>
          <w:sz w:val="40"/>
          <w:szCs w:val="40"/>
        </w:rPr>
        <w:t>Wine Tasting Events – What to Expect (So you can swirl, sniff, and spit with confidence!)</w:t>
      </w:r>
    </w:p>
    <w:p w14:paraId="64818ADF" w14:textId="77777777" w:rsidR="00475604" w:rsidRPr="00475604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Until then, Cheers!</w:t>
      </w:r>
    </w:p>
    <w:p w14:paraId="247AE11C" w14:textId="7B9C9375" w:rsidR="00FB5B6C" w:rsidRPr="00475604" w:rsidRDefault="00475604" w:rsidP="00BB74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PS. Got an etiquette tip or a funny faux pas to share? Let’s hear it!</w:t>
      </w:r>
    </w:p>
    <w:sectPr w:rsidR="00FB5B6C" w:rsidRPr="00475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2C8B"/>
    <w:multiLevelType w:val="multilevel"/>
    <w:tmpl w:val="1B38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07014"/>
    <w:multiLevelType w:val="multilevel"/>
    <w:tmpl w:val="06BE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B077C"/>
    <w:multiLevelType w:val="multilevel"/>
    <w:tmpl w:val="B08EA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5061F9"/>
    <w:multiLevelType w:val="multilevel"/>
    <w:tmpl w:val="D6CC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7E130D"/>
    <w:multiLevelType w:val="multilevel"/>
    <w:tmpl w:val="04B0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300090">
    <w:abstractNumId w:val="0"/>
  </w:num>
  <w:num w:numId="2" w16cid:durableId="1211070703">
    <w:abstractNumId w:val="1"/>
  </w:num>
  <w:num w:numId="3" w16cid:durableId="98185318">
    <w:abstractNumId w:val="2"/>
  </w:num>
  <w:num w:numId="4" w16cid:durableId="1557424705">
    <w:abstractNumId w:val="3"/>
  </w:num>
  <w:num w:numId="5" w16cid:durableId="568419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04"/>
    <w:rsid w:val="00143158"/>
    <w:rsid w:val="003566AE"/>
    <w:rsid w:val="00475604"/>
    <w:rsid w:val="004C11CC"/>
    <w:rsid w:val="005464D8"/>
    <w:rsid w:val="006C2EBC"/>
    <w:rsid w:val="008D3D73"/>
    <w:rsid w:val="00BB7486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EDE85"/>
  <w15:chartTrackingRefBased/>
  <w15:docId w15:val="{C826B428-5879-4774-85A2-D7122142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6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6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6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6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604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6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6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2025-07-13T00:27:00Z</dcterms:created>
  <dcterms:modified xsi:type="dcterms:W3CDTF">2026-01-01T18:06:00Z</dcterms:modified>
</cp:coreProperties>
</file>