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A02" w14:textId="0AC5C268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Episode 92 Texas Hill Country - Lone Star Wines</w:t>
      </w:r>
    </w:p>
    <w:p w14:paraId="2C2AE8AF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1A46B5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1A46B5">
        <w:rPr>
          <w:rFonts w:asciiTheme="majorBidi" w:hAnsiTheme="majorBidi" w:cstheme="majorBidi"/>
          <w:sz w:val="40"/>
          <w:szCs w:val="40"/>
        </w:rPr>
        <w:t>—where we explore the world's wine regions, one sip at a time.</w:t>
      </w:r>
    </w:p>
    <w:p w14:paraId="052D3FC5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Last time, we explored Virginia's Monticello, where Thomas Jefferson's presidential wine dreams finally flourish in American terroir.</w:t>
      </w:r>
    </w:p>
    <w:p w14:paraId="2F2A91EC" w14:textId="77777777" w:rsid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 xml:space="preserve">Today, our meandering across the US takes us to Texas Hill Country—where Lone Star ambition meets limestone-rich terrain in America's most audacious wine frontier. </w:t>
      </w:r>
    </w:p>
    <w:p w14:paraId="33F412E7" w14:textId="766C2DEB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Here, ancient Edwards Plateau limestone creates natural caves for aging while elevation climbs to 2,000+ feet, moderating the brutal Texas heat and creating microclimates where Tempranillo thrives alongside surprising Rhône varieties.</w:t>
      </w:r>
    </w:p>
    <w:p w14:paraId="3585F372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Becker Vineyards (founded 1992) and Fall Creek Vineyards prove that everything really is bigger in Texas—including the potential for world-class wine.</w:t>
      </w:r>
    </w:p>
    <w:p w14:paraId="6ED939D9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489FE932" w14:textId="77777777" w:rsid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1A46B5">
        <w:rPr>
          <w:rFonts w:asciiTheme="majorBidi" w:hAnsiTheme="majorBidi" w:cstheme="majorBidi"/>
          <w:sz w:val="40"/>
          <w:szCs w:val="40"/>
        </w:rPr>
        <w:t xml:space="preserve"> Texas Hill Country delivers wines with bold character and surprising elegance—Tempranillo with </w:t>
      </w:r>
      <w:r w:rsidRPr="001A46B5">
        <w:rPr>
          <w:rFonts w:asciiTheme="majorBidi" w:hAnsiTheme="majorBidi" w:cstheme="majorBidi"/>
          <w:sz w:val="40"/>
          <w:szCs w:val="40"/>
        </w:rPr>
        <w:lastRenderedPageBreak/>
        <w:t xml:space="preserve">dusty tannins and cherry depth, Viognier with honeyed richness, and Rhône blends that capture the rugged landscape's intensity. </w:t>
      </w:r>
    </w:p>
    <w:p w14:paraId="1E8D2714" w14:textId="0F2CE6D3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These wines pair perfectly with Texas BBQ and Tex-Mex cuisine, thanks to their robust structure and spice-friendly acidity.</w:t>
      </w:r>
    </w:p>
    <w:p w14:paraId="0CAD5C4B" w14:textId="77777777" w:rsid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1A46B5">
        <w:rPr>
          <w:rFonts w:asciiTheme="majorBidi" w:hAnsiTheme="majorBidi" w:cstheme="majorBidi"/>
          <w:sz w:val="40"/>
          <w:szCs w:val="40"/>
        </w:rPr>
        <w:t xml:space="preserve"> The Texas Hill Country sits on the Edwards Plateau with limestone bedrock dating back 100+ million years, providing excellent drainage and natural temperature moderation through cave systems. </w:t>
      </w:r>
    </w:p>
    <w:p w14:paraId="60BAF08D" w14:textId="7EAB4CC7" w:rsid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 xml:space="preserve">Elevation ranges from 1,200-2,000+ feet create diverse microclimates, while the region's 230+ frost-free days and 30+ inch annual rainfall support extended growing seasons. </w:t>
      </w:r>
    </w:p>
    <w:p w14:paraId="2820FDD0" w14:textId="39C1F403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Spanish and Southern French varieties prove most successful in this challenging terroir.</w:t>
      </w:r>
    </w:p>
    <w:p w14:paraId="14B5DC59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1A46B5">
        <w:rPr>
          <w:rFonts w:asciiTheme="majorBidi" w:hAnsiTheme="majorBidi" w:cstheme="majorBidi"/>
          <w:sz w:val="40"/>
          <w:szCs w:val="40"/>
        </w:rPr>
        <w:t xml:space="preserve"> Compare </w:t>
      </w:r>
      <w:r w:rsidRPr="001A46B5">
        <w:rPr>
          <w:rFonts w:asciiTheme="majorBidi" w:hAnsiTheme="majorBidi" w:cstheme="majorBidi"/>
          <w:b/>
          <w:bCs/>
          <w:sz w:val="40"/>
          <w:szCs w:val="40"/>
        </w:rPr>
        <w:t>Becker Vineyards Tempranillo</w:t>
      </w:r>
      <w:r w:rsidRPr="001A46B5">
        <w:rPr>
          <w:rFonts w:asciiTheme="majorBidi" w:hAnsiTheme="majorBidi" w:cstheme="majorBidi"/>
          <w:sz w:val="40"/>
          <w:szCs w:val="40"/>
        </w:rPr>
        <w:t xml:space="preserve"> with Spanish Ribera del Duero. Notice how Texas shows more generous fruit and softer tannins, while Spanish Tempranillo leans more mineral-driven and structured.</w:t>
      </w:r>
    </w:p>
    <w:p w14:paraId="1FD2F642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Why Texas Hill Country Stands Apart</w:t>
      </w:r>
    </w:p>
    <w:p w14:paraId="7B3E1718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1. Limestone Foundation</w:t>
      </w:r>
    </w:p>
    <w:p w14:paraId="1808DABF" w14:textId="77777777" w:rsidR="001A46B5" w:rsidRPr="001A46B5" w:rsidRDefault="001A46B5" w:rsidP="001A46B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lastRenderedPageBreak/>
        <w:t>Ancient Edwards Plateau provides natural drainage</w:t>
      </w:r>
    </w:p>
    <w:p w14:paraId="26BCA1F0" w14:textId="77777777" w:rsidR="001A46B5" w:rsidRPr="001A46B5" w:rsidRDefault="001A46B5" w:rsidP="001A46B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Underground cave systems moderate temperature extremes</w:t>
      </w:r>
    </w:p>
    <w:p w14:paraId="2D9D31C8" w14:textId="77777777" w:rsidR="001A46B5" w:rsidRPr="001A46B5" w:rsidRDefault="001A46B5" w:rsidP="001A46B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Calcium-rich soils add mineral complexity to wines</w:t>
      </w:r>
    </w:p>
    <w:p w14:paraId="028B84FA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2. Elevation Advantage</w:t>
      </w:r>
    </w:p>
    <w:p w14:paraId="3D790A97" w14:textId="77777777" w:rsidR="001A46B5" w:rsidRPr="001A46B5" w:rsidRDefault="001A46B5" w:rsidP="001A46B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Hills rise to 2,000+ feet, cooling brutal summer heat</w:t>
      </w:r>
    </w:p>
    <w:p w14:paraId="67981D4B" w14:textId="77777777" w:rsidR="001A46B5" w:rsidRPr="001A46B5" w:rsidRDefault="001A46B5" w:rsidP="001A46B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Diverse microclimates within short distances</w:t>
      </w:r>
    </w:p>
    <w:p w14:paraId="51A8C04E" w14:textId="77777777" w:rsidR="001A46B5" w:rsidRPr="001A46B5" w:rsidRDefault="001A46B5" w:rsidP="001A46B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Temperature variations create complexity in grape development</w:t>
      </w:r>
    </w:p>
    <w:p w14:paraId="51E6460E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3. Spanish Variety Success</w:t>
      </w:r>
    </w:p>
    <w:p w14:paraId="0A1A5923" w14:textId="77777777" w:rsidR="001A46B5" w:rsidRPr="001A46B5" w:rsidRDefault="001A46B5" w:rsidP="001A46B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Tempranillo adapts perfectly to limestone and heat</w:t>
      </w:r>
    </w:p>
    <w:p w14:paraId="2FDA4338" w14:textId="77777777" w:rsidR="001A46B5" w:rsidRPr="001A46B5" w:rsidRDefault="001A46B5" w:rsidP="001A46B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Graciano and Garnacha thrive in challenging conditions</w:t>
      </w:r>
    </w:p>
    <w:p w14:paraId="63519B53" w14:textId="77777777" w:rsidR="001A46B5" w:rsidRPr="001A46B5" w:rsidRDefault="001A46B5" w:rsidP="001A46B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Mediterranean varieties handle humidity better than Bordeaux grapes</w:t>
      </w:r>
    </w:p>
    <w:p w14:paraId="4CC0B324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17A54CD0" w14:textId="77777777" w:rsidR="001A46B5" w:rsidRPr="001A46B5" w:rsidRDefault="001A46B5" w:rsidP="001A46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Tempranillo:</w:t>
      </w:r>
      <w:r w:rsidRPr="001A46B5">
        <w:rPr>
          <w:rFonts w:asciiTheme="majorBidi" w:hAnsiTheme="majorBidi" w:cstheme="majorBidi"/>
          <w:sz w:val="40"/>
          <w:szCs w:val="40"/>
        </w:rPr>
        <w:t xml:space="preserve"> Dusty, cherry-driven reds with Texas swagger (</w:t>
      </w:r>
      <w:r w:rsidRPr="001A46B5">
        <w:rPr>
          <w:rFonts w:asciiTheme="majorBidi" w:hAnsiTheme="majorBidi" w:cstheme="majorBidi"/>
          <w:i/>
          <w:iCs/>
          <w:sz w:val="40"/>
          <w:szCs w:val="40"/>
        </w:rPr>
        <w:t xml:space="preserve">Seek </w:t>
      </w:r>
      <w:proofErr w:type="spellStart"/>
      <w:r w:rsidRPr="001A46B5">
        <w:rPr>
          <w:rFonts w:asciiTheme="majorBidi" w:hAnsiTheme="majorBidi" w:cstheme="majorBidi"/>
          <w:i/>
          <w:iCs/>
          <w:sz w:val="40"/>
          <w:szCs w:val="40"/>
        </w:rPr>
        <w:t>Duchman</w:t>
      </w:r>
      <w:proofErr w:type="spellEnd"/>
      <w:r w:rsidRPr="001A46B5">
        <w:rPr>
          <w:rFonts w:asciiTheme="majorBidi" w:hAnsiTheme="majorBidi" w:cstheme="majorBidi"/>
          <w:i/>
          <w:iCs/>
          <w:sz w:val="40"/>
          <w:szCs w:val="40"/>
        </w:rPr>
        <w:t xml:space="preserve"> Family Winery's estate selections</w:t>
      </w:r>
      <w:r w:rsidRPr="001A46B5">
        <w:rPr>
          <w:rFonts w:asciiTheme="majorBidi" w:hAnsiTheme="majorBidi" w:cstheme="majorBidi"/>
          <w:sz w:val="40"/>
          <w:szCs w:val="40"/>
        </w:rPr>
        <w:t>)</w:t>
      </w:r>
    </w:p>
    <w:p w14:paraId="3B808E25" w14:textId="77777777" w:rsidR="001A46B5" w:rsidRPr="001A46B5" w:rsidRDefault="001A46B5" w:rsidP="001A46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lastRenderedPageBreak/>
        <w:t>Viognier:</w:t>
      </w:r>
      <w:r w:rsidRPr="001A46B5">
        <w:rPr>
          <w:rFonts w:asciiTheme="majorBidi" w:hAnsiTheme="majorBidi" w:cstheme="majorBidi"/>
          <w:sz w:val="40"/>
          <w:szCs w:val="40"/>
        </w:rPr>
        <w:t xml:space="preserve"> Rich, honeyed whites with stone fruit complexity (</w:t>
      </w:r>
      <w:r w:rsidRPr="001A46B5">
        <w:rPr>
          <w:rFonts w:asciiTheme="majorBidi" w:hAnsiTheme="majorBidi" w:cstheme="majorBidi"/>
          <w:i/>
          <w:iCs/>
          <w:sz w:val="40"/>
          <w:szCs w:val="40"/>
        </w:rPr>
        <w:t>Try Driftwood Estate's single-vineyard expressions</w:t>
      </w:r>
      <w:r w:rsidRPr="001A46B5">
        <w:rPr>
          <w:rFonts w:asciiTheme="majorBidi" w:hAnsiTheme="majorBidi" w:cstheme="majorBidi"/>
          <w:sz w:val="40"/>
          <w:szCs w:val="40"/>
        </w:rPr>
        <w:t>)</w:t>
      </w:r>
    </w:p>
    <w:p w14:paraId="4DD9FF53" w14:textId="77777777" w:rsidR="001A46B5" w:rsidRPr="001A46B5" w:rsidRDefault="001A46B5" w:rsidP="001A46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Rhône Blends:</w:t>
      </w:r>
      <w:r w:rsidRPr="001A46B5">
        <w:rPr>
          <w:rFonts w:asciiTheme="majorBidi" w:hAnsiTheme="majorBidi" w:cstheme="majorBidi"/>
          <w:sz w:val="40"/>
          <w:szCs w:val="40"/>
        </w:rPr>
        <w:t xml:space="preserve"> Spicy, robust reds reflecting the rugged landscape (</w:t>
      </w:r>
      <w:r w:rsidRPr="001A46B5">
        <w:rPr>
          <w:rFonts w:asciiTheme="majorBidi" w:hAnsiTheme="majorBidi" w:cstheme="majorBidi"/>
          <w:i/>
          <w:iCs/>
          <w:sz w:val="40"/>
          <w:szCs w:val="40"/>
        </w:rPr>
        <w:t>Discover Pedernales Cellars' GSM combinations</w:t>
      </w:r>
      <w:r w:rsidRPr="001A46B5">
        <w:rPr>
          <w:rFonts w:asciiTheme="majorBidi" w:hAnsiTheme="majorBidi" w:cstheme="majorBidi"/>
          <w:sz w:val="40"/>
          <w:szCs w:val="40"/>
        </w:rPr>
        <w:t>)</w:t>
      </w:r>
    </w:p>
    <w:p w14:paraId="3F2503D8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1A46B5">
        <w:rPr>
          <w:rFonts w:asciiTheme="majorBidi" w:hAnsiTheme="majorBidi" w:cstheme="majorBidi"/>
          <w:sz w:val="40"/>
          <w:szCs w:val="40"/>
        </w:rPr>
        <w:t xml:space="preserve"> Look for "Texas Hill Country AVA" on labels—established 1991, it's the state's largest and most established wine region, covering 15,000 square miles of limestone plateau.</w:t>
      </w:r>
    </w:p>
    <w:p w14:paraId="0A115681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6304EF4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Don't assume Texas wines are all about size without finesse—the elevation and limestone create surprisingly elegant expressions.</w:t>
      </w:r>
    </w:p>
    <w:p w14:paraId="1651DA68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Never serve Texas Hill Country reds too cool; instead consider serving at 65-68°F to showcase their generous fruit and spice complexity.</w:t>
      </w:r>
    </w:p>
    <w:p w14:paraId="5D34939B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46B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7212B61" w14:textId="77777777" w:rsidR="001E3E2C" w:rsidRPr="001E3E2C" w:rsidRDefault="001E3E2C" w:rsidP="001E3E2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3E2C">
        <w:rPr>
          <w:rFonts w:asciiTheme="majorBidi" w:hAnsiTheme="majorBidi" w:cstheme="majorBidi"/>
          <w:sz w:val="40"/>
          <w:szCs w:val="40"/>
        </w:rPr>
        <w:t>Tempranillo offers dusty, cherry-focused reds that are a perfect match for Texas BBQ or grilled fajitas.</w:t>
      </w:r>
    </w:p>
    <w:p w14:paraId="0E89F604" w14:textId="77777777" w:rsidR="001E3E2C" w:rsidRPr="001E3E2C" w:rsidRDefault="001E3E2C" w:rsidP="001E3E2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3E2C">
        <w:rPr>
          <w:rFonts w:asciiTheme="majorBidi" w:hAnsiTheme="majorBidi" w:cstheme="majorBidi"/>
          <w:sz w:val="40"/>
          <w:szCs w:val="40"/>
        </w:rPr>
        <w:t>Viognier brings rich, aromatic whites that stand up well to Tex-Mex cuisine and spicy dishes.</w:t>
      </w:r>
    </w:p>
    <w:p w14:paraId="5DAFBFC2" w14:textId="77777777" w:rsidR="001E3E2C" w:rsidRPr="001E3E2C" w:rsidRDefault="001E3E2C" w:rsidP="001E3E2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3E2C">
        <w:rPr>
          <w:rFonts w:asciiTheme="majorBidi" w:hAnsiTheme="majorBidi" w:cstheme="majorBidi"/>
          <w:sz w:val="40"/>
          <w:szCs w:val="40"/>
        </w:rPr>
        <w:lastRenderedPageBreak/>
        <w:t>Rhône blends deliver robust, spice-driven reds—ideal alongside smoked brisket or aged cheeses.</w:t>
      </w:r>
    </w:p>
    <w:p w14:paraId="3A55EE14" w14:textId="77777777" w:rsid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1A46B5">
        <w:rPr>
          <w:rFonts w:asciiTheme="majorBidi" w:hAnsiTheme="majorBidi" w:cstheme="majorBidi"/>
          <w:sz w:val="40"/>
          <w:szCs w:val="40"/>
        </w:rPr>
        <w:t xml:space="preserve">Next time, we'll head north to Michigan's Leelanau Peninsula—where Great Lakes effects create unexpected wine magic in America's Midwest. </w:t>
      </w:r>
    </w:p>
    <w:p w14:paraId="4310113D" w14:textId="6DFDBD59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Until then, try this:</w:t>
      </w:r>
    </w:p>
    <w:p w14:paraId="5A722A79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Pour a Texas Hill Country Tempranillo beside one from Paso Robles. Feel how Texas shows more earthy minerality and restrained tannins, while California leans richer and more fruit-forward.</w:t>
      </w:r>
    </w:p>
    <w:p w14:paraId="68D45193" w14:textId="77777777" w:rsidR="001A46B5" w:rsidRPr="001A46B5" w:rsidRDefault="001A46B5" w:rsidP="001A46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46B5">
        <w:rPr>
          <w:rFonts w:asciiTheme="majorBidi" w:hAnsiTheme="majorBidi" w:cstheme="majorBidi"/>
          <w:sz w:val="40"/>
          <w:szCs w:val="40"/>
        </w:rPr>
        <w:t>Until then, keep exploring—and send me your thoughts on Texas-sized wine ambitions!</w:t>
      </w:r>
    </w:p>
    <w:sectPr w:rsidR="001A46B5" w:rsidRPr="001A4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AEA"/>
    <w:multiLevelType w:val="multilevel"/>
    <w:tmpl w:val="61F4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23859"/>
    <w:multiLevelType w:val="multilevel"/>
    <w:tmpl w:val="D39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D575D"/>
    <w:multiLevelType w:val="multilevel"/>
    <w:tmpl w:val="CBA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B6D4F"/>
    <w:multiLevelType w:val="multilevel"/>
    <w:tmpl w:val="5CE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66673">
    <w:abstractNumId w:val="3"/>
  </w:num>
  <w:num w:numId="2" w16cid:durableId="1583418482">
    <w:abstractNumId w:val="1"/>
  </w:num>
  <w:num w:numId="3" w16cid:durableId="1220290687">
    <w:abstractNumId w:val="0"/>
  </w:num>
  <w:num w:numId="4" w16cid:durableId="110634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B5"/>
    <w:rsid w:val="00143158"/>
    <w:rsid w:val="001A46B5"/>
    <w:rsid w:val="001E3E2C"/>
    <w:rsid w:val="004C11CC"/>
    <w:rsid w:val="004D4266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28DC"/>
  <w15:chartTrackingRefBased/>
  <w15:docId w15:val="{1EB4FE12-0B3F-4B5F-BE15-D9F9E7D3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6B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6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2025-08-03T19:29:00Z</dcterms:created>
  <dcterms:modified xsi:type="dcterms:W3CDTF">2025-08-09T00:58:00Z</dcterms:modified>
</cp:coreProperties>
</file>