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91B9" w14:textId="12C86A39" w:rsidR="00C819DE" w:rsidRPr="00C819DE" w:rsidRDefault="00C819DE" w:rsidP="00C819D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819DE">
        <w:rPr>
          <w:rFonts w:asciiTheme="majorBidi" w:hAnsiTheme="majorBidi" w:cstheme="majorBidi"/>
          <w:b/>
          <w:bCs/>
          <w:sz w:val="40"/>
          <w:szCs w:val="40"/>
        </w:rPr>
        <w:t>Episode 81 Central Coast Santa Barbara</w:t>
      </w:r>
    </w:p>
    <w:p w14:paraId="3CB823E4" w14:textId="77777777" w:rsidR="00C819DE" w:rsidRPr="00C819DE" w:rsidRDefault="00C819DE" w:rsidP="00C819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19DE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16A65830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sz w:val="40"/>
          <w:szCs w:val="40"/>
        </w:rPr>
        <w:t xml:space="preserve">Last time, we rode through Paso Robles’ wild terrain of Rhône rebels and limestone soils. Today, we’re cruising southwest to </w:t>
      </w:r>
      <w:r w:rsidRPr="003C410B">
        <w:rPr>
          <w:rFonts w:asciiTheme="majorBidi" w:hAnsiTheme="majorBidi" w:cstheme="majorBidi"/>
          <w:b/>
          <w:bCs/>
          <w:sz w:val="40"/>
          <w:szCs w:val="40"/>
        </w:rPr>
        <w:t>Santa Barbara County</w:t>
      </w:r>
      <w:r w:rsidRPr="003C410B">
        <w:rPr>
          <w:rFonts w:asciiTheme="majorBidi" w:hAnsiTheme="majorBidi" w:cstheme="majorBidi"/>
          <w:sz w:val="40"/>
          <w:szCs w:val="40"/>
        </w:rPr>
        <w:t>, a coastal paradise where geography defies California’s norms.</w:t>
      </w:r>
    </w:p>
    <w:p w14:paraId="0691E29D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sz w:val="40"/>
          <w:szCs w:val="40"/>
        </w:rPr>
        <w:t xml:space="preserve">Here’s the magic: This is the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only</w:t>
      </w:r>
      <w:r w:rsidRPr="003C410B">
        <w:rPr>
          <w:rFonts w:asciiTheme="majorBidi" w:hAnsiTheme="majorBidi" w:cstheme="majorBidi"/>
          <w:sz w:val="40"/>
          <w:szCs w:val="40"/>
        </w:rPr>
        <w:t xml:space="preserve"> place in California where mountains run east-west instead of north-south. Why does that matter? It funnels Pacific Ocean air inland like nature’s air conditioner—letting cool-climate grapes like Pinot Noir thrive just 200 miles from Mexico’s border.</w:t>
      </w:r>
    </w:p>
    <w:p w14:paraId="25AF44DA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sz w:val="40"/>
          <w:szCs w:val="40"/>
        </w:rPr>
        <w:t xml:space="preserve">Stretching from the Santa Ynez Mountains to the Pacific, Santa Barbara’s transverse valleys channel marine breezes, creating a Burgundian oasis under the California sun. Sure, it’s famous for the elegant Pinot Noirs that stole the show in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Sideways</w:t>
      </w:r>
      <w:r w:rsidRPr="003C410B">
        <w:rPr>
          <w:rFonts w:asciiTheme="majorBidi" w:hAnsiTheme="majorBidi" w:cstheme="majorBidi"/>
          <w:sz w:val="40"/>
          <w:szCs w:val="40"/>
        </w:rPr>
        <w:t>, but visionary winemakers are also crafting stunning Chardonnay, vibrant Syrah, and even terroir-driven sparkling wines.</w:t>
      </w:r>
    </w:p>
    <w:p w14:paraId="4FF1324A" w14:textId="77777777" w:rsidR="003C410B" w:rsidRPr="003C410B" w:rsidRDefault="00000000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B709208">
          <v:rect id="_x0000_i1025" style="width:0;height:1.5pt" o:hralign="center" o:hrstd="t" o:hr="t" fillcolor="#a0a0a0" stroked="f"/>
        </w:pict>
      </w:r>
    </w:p>
    <w:p w14:paraId="73232B94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You Care?</w:t>
      </w:r>
    </w:p>
    <w:p w14:paraId="274BBFC8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3C410B">
        <w:rPr>
          <w:rFonts w:asciiTheme="majorBidi" w:hAnsiTheme="majorBidi" w:cstheme="majorBidi"/>
          <w:sz w:val="40"/>
          <w:szCs w:val="40"/>
        </w:rPr>
        <w:t xml:space="preserve"> Santa Barbara delivers cool-climate finesse without the price tag—think silky Pinot Noirs with bright acidity, or Chardonnays with mineral depth and subtle oak. These wines marry sophistication with food-friendly versatility.</w:t>
      </w:r>
    </w:p>
    <w:p w14:paraId="20092E9B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3C410B">
        <w:rPr>
          <w:rFonts w:asciiTheme="majorBidi" w:hAnsiTheme="majorBidi" w:cstheme="majorBidi"/>
          <w:sz w:val="40"/>
          <w:szCs w:val="40"/>
        </w:rPr>
        <w:t xml:space="preserve"> Those east-west mountains create microclimates you can taste. Santa Maria Valley can be 20°F cooler than spots just 15 miles inland! Ancient seabed soils (diatomaceous earth!) offer perfect drainage while retaining moisture for slow, even ripening.</w:t>
      </w:r>
    </w:p>
    <w:p w14:paraId="1B4DA6B6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3C410B">
        <w:rPr>
          <w:rFonts w:asciiTheme="majorBidi" w:hAnsiTheme="majorBidi" w:cstheme="majorBidi"/>
          <w:sz w:val="40"/>
          <w:szCs w:val="40"/>
        </w:rPr>
        <w:t xml:space="preserve"> Compare a Santa Barbara Pinot Noir with Russian River Valley’s. Notice how Santa Barbara’s longer, cooler season adds herbal notes and mineral structure—all while keeping California’s generous fruit.</w:t>
      </w:r>
    </w:p>
    <w:p w14:paraId="0D0142A7" w14:textId="77777777" w:rsidR="003C410B" w:rsidRPr="003C410B" w:rsidRDefault="00000000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89EFEEB">
          <v:rect id="_x0000_i1026" style="width:0;height:1.5pt" o:hralign="center" o:hrstd="t" o:hr="t" fillcolor="#a0a0a0" stroked="f"/>
        </w:pict>
      </w:r>
    </w:p>
    <w:p w14:paraId="0466AC6E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Practical Tips</w:t>
      </w:r>
    </w:p>
    <w:p w14:paraId="71F1AE6E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5FBDB42F" w14:textId="77777777" w:rsidR="003C410B" w:rsidRPr="003C410B" w:rsidRDefault="003C410B" w:rsidP="003C410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Santa Maria Valley:</w:t>
      </w:r>
      <w:r w:rsidRPr="003C410B">
        <w:rPr>
          <w:rFonts w:asciiTheme="majorBidi" w:hAnsiTheme="majorBidi" w:cstheme="majorBidi"/>
          <w:sz w:val="40"/>
          <w:szCs w:val="40"/>
        </w:rPr>
        <w:t xml:space="preserve"> Coolest zone with ocean fog and ancient seabed soils. </w:t>
      </w:r>
      <w:r w:rsidRPr="003C410B">
        <w:rPr>
          <w:rFonts w:asciiTheme="majorBidi" w:hAnsiTheme="majorBidi" w:cstheme="majorBidi"/>
          <w:b/>
          <w:bCs/>
          <w:sz w:val="40"/>
          <w:szCs w:val="40"/>
        </w:rPr>
        <w:t xml:space="preserve">Au Bon </w:t>
      </w:r>
      <w:proofErr w:type="spellStart"/>
      <w:r w:rsidRPr="003C410B">
        <w:rPr>
          <w:rFonts w:asciiTheme="majorBidi" w:hAnsiTheme="majorBidi" w:cstheme="majorBidi"/>
          <w:b/>
          <w:bCs/>
          <w:sz w:val="40"/>
          <w:szCs w:val="40"/>
        </w:rPr>
        <w:t>Climat</w:t>
      </w:r>
      <w:proofErr w:type="spellEnd"/>
      <w:r w:rsidRPr="003C410B">
        <w:rPr>
          <w:rFonts w:asciiTheme="majorBidi" w:hAnsiTheme="majorBidi" w:cstheme="majorBidi"/>
          <w:sz w:val="40"/>
          <w:szCs w:val="40"/>
        </w:rPr>
        <w:t xml:space="preserve"> or </w:t>
      </w:r>
      <w:proofErr w:type="spellStart"/>
      <w:r w:rsidRPr="003C410B">
        <w:rPr>
          <w:rFonts w:asciiTheme="majorBidi" w:hAnsiTheme="majorBidi" w:cstheme="majorBidi"/>
          <w:b/>
          <w:bCs/>
          <w:sz w:val="40"/>
          <w:szCs w:val="40"/>
        </w:rPr>
        <w:t>Qupé</w:t>
      </w:r>
      <w:proofErr w:type="spellEnd"/>
      <w:r w:rsidRPr="003C410B">
        <w:rPr>
          <w:rFonts w:asciiTheme="majorBidi" w:hAnsiTheme="majorBidi" w:cstheme="majorBidi"/>
          <w:sz w:val="40"/>
          <w:szCs w:val="40"/>
        </w:rPr>
        <w:t xml:space="preserve"> (using Bien </w:t>
      </w:r>
      <w:proofErr w:type="spellStart"/>
      <w:r w:rsidRPr="003C410B">
        <w:rPr>
          <w:rFonts w:asciiTheme="majorBidi" w:hAnsiTheme="majorBidi" w:cstheme="majorBidi"/>
          <w:sz w:val="40"/>
          <w:szCs w:val="40"/>
        </w:rPr>
        <w:t>Nacido</w:t>
      </w:r>
      <w:proofErr w:type="spellEnd"/>
      <w:r w:rsidRPr="003C410B">
        <w:rPr>
          <w:rFonts w:asciiTheme="majorBidi" w:hAnsiTheme="majorBidi" w:cstheme="majorBidi"/>
          <w:sz w:val="40"/>
          <w:szCs w:val="40"/>
        </w:rPr>
        <w:t xml:space="preserve"> Vineyard fruit) define cool-climate Pinot/Chardonnay excellence.</w:t>
      </w:r>
    </w:p>
    <w:p w14:paraId="0BB66397" w14:textId="77777777" w:rsidR="003C410B" w:rsidRPr="003C410B" w:rsidRDefault="003C410B" w:rsidP="003C410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lastRenderedPageBreak/>
        <w:t>Santa Ynez Valley:</w:t>
      </w:r>
      <w:r w:rsidRPr="003C410B">
        <w:rPr>
          <w:rFonts w:asciiTheme="majorBidi" w:hAnsiTheme="majorBidi" w:cstheme="majorBidi"/>
          <w:sz w:val="40"/>
          <w:szCs w:val="40"/>
        </w:rPr>
        <w:t xml:space="preserve"> Warmer pockets for diversity. </w:t>
      </w:r>
      <w:r w:rsidRPr="003C410B">
        <w:rPr>
          <w:rFonts w:asciiTheme="majorBidi" w:hAnsiTheme="majorBidi" w:cstheme="majorBidi"/>
          <w:b/>
          <w:bCs/>
          <w:sz w:val="40"/>
          <w:szCs w:val="40"/>
        </w:rPr>
        <w:t>Sanford &amp; Benedict Vineyard</w:t>
      </w:r>
      <w:r w:rsidRPr="003C410B">
        <w:rPr>
          <w:rFonts w:asciiTheme="majorBidi" w:hAnsiTheme="majorBidi" w:cstheme="majorBidi"/>
          <w:sz w:val="40"/>
          <w:szCs w:val="40"/>
        </w:rPr>
        <w:t xml:space="preserve"> put Santa Barbara Pinot on the map in the 1970s—still iconic today.</w:t>
      </w:r>
    </w:p>
    <w:p w14:paraId="6F175CA3" w14:textId="77777777" w:rsidR="003C410B" w:rsidRPr="003C410B" w:rsidRDefault="003C410B" w:rsidP="003C410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Sta. Rita Hills:</w:t>
      </w:r>
      <w:r w:rsidRPr="003C410B">
        <w:rPr>
          <w:rFonts w:asciiTheme="majorBidi" w:hAnsiTheme="majorBidi" w:cstheme="majorBidi"/>
          <w:sz w:val="40"/>
          <w:szCs w:val="40"/>
        </w:rPr>
        <w:t xml:space="preserve"> Extreme maritime influence. </w:t>
      </w:r>
      <w:r w:rsidRPr="003C410B">
        <w:rPr>
          <w:rFonts w:asciiTheme="majorBidi" w:hAnsiTheme="majorBidi" w:cstheme="majorBidi"/>
          <w:b/>
          <w:bCs/>
          <w:sz w:val="40"/>
          <w:szCs w:val="40"/>
        </w:rPr>
        <w:t>Kosta Browne</w:t>
      </w:r>
      <w:r w:rsidRPr="003C410B">
        <w:rPr>
          <w:rFonts w:asciiTheme="majorBidi" w:hAnsiTheme="majorBidi" w:cstheme="majorBidi"/>
          <w:sz w:val="40"/>
          <w:szCs w:val="40"/>
        </w:rPr>
        <w:t xml:space="preserve"> and </w:t>
      </w:r>
      <w:r w:rsidRPr="003C410B">
        <w:rPr>
          <w:rFonts w:asciiTheme="majorBidi" w:hAnsiTheme="majorBidi" w:cstheme="majorBidi"/>
          <w:b/>
          <w:bCs/>
          <w:sz w:val="40"/>
          <w:szCs w:val="40"/>
        </w:rPr>
        <w:t>Sea Smoke</w:t>
      </w:r>
      <w:r w:rsidRPr="003C410B">
        <w:rPr>
          <w:rFonts w:asciiTheme="majorBidi" w:hAnsiTheme="majorBidi" w:cstheme="majorBidi"/>
          <w:sz w:val="40"/>
          <w:szCs w:val="40"/>
        </w:rPr>
        <w:t xml:space="preserve"> craft age-worthy, complex Pinot Noirs from fog-kissed, wind-sculpted vines.</w:t>
      </w:r>
    </w:p>
    <w:p w14:paraId="6E49CFAD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3C410B">
        <w:rPr>
          <w:rFonts w:asciiTheme="majorBidi" w:hAnsiTheme="majorBidi" w:cstheme="majorBidi"/>
          <w:sz w:val="40"/>
          <w:szCs w:val="40"/>
        </w:rPr>
        <w:t xml:space="preserve"> Seek vineyard names like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"Bien Nacido"</w:t>
      </w:r>
      <w:r w:rsidRPr="003C410B">
        <w:rPr>
          <w:rFonts w:asciiTheme="majorBidi" w:hAnsiTheme="majorBidi" w:cstheme="majorBidi"/>
          <w:sz w:val="40"/>
          <w:szCs w:val="40"/>
        </w:rPr>
        <w:t xml:space="preserve"> or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"Sanford &amp; Benedict"</w:t>
      </w:r>
      <w:r w:rsidRPr="003C410B">
        <w:rPr>
          <w:rFonts w:asciiTheme="majorBidi" w:hAnsiTheme="majorBidi" w:cstheme="majorBidi"/>
          <w:sz w:val="40"/>
          <w:szCs w:val="40"/>
        </w:rPr>
        <w:t xml:space="preserve"> on labels—these heritage sites supply top wineries and guarantee authentic Santa Barbara character.</w:t>
      </w:r>
    </w:p>
    <w:p w14:paraId="20B1006F" w14:textId="77777777" w:rsidR="003C410B" w:rsidRPr="003C410B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b/>
          <w:bCs/>
          <w:sz w:val="40"/>
          <w:szCs w:val="40"/>
        </w:rPr>
        <w:t>Common Mistakes:</w:t>
      </w:r>
    </w:p>
    <w:p w14:paraId="416A5B0C" w14:textId="77777777" w:rsidR="003C410B" w:rsidRPr="003C410B" w:rsidRDefault="003C410B" w:rsidP="003C410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="Segoe UI Symbol" w:hAnsi="Segoe UI Symbol" w:cs="Segoe UI Symbol"/>
          <w:sz w:val="40"/>
          <w:szCs w:val="40"/>
        </w:rPr>
        <w:t>✘</w:t>
      </w:r>
      <w:r w:rsidRPr="003C410B">
        <w:rPr>
          <w:rFonts w:asciiTheme="majorBidi" w:hAnsiTheme="majorBidi" w:cstheme="majorBidi"/>
          <w:sz w:val="40"/>
          <w:szCs w:val="40"/>
        </w:rPr>
        <w:t xml:space="preserve">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Don’t</w:t>
      </w:r>
      <w:r w:rsidRPr="003C410B">
        <w:rPr>
          <w:rFonts w:asciiTheme="majorBidi" w:hAnsiTheme="majorBidi" w:cstheme="majorBidi"/>
          <w:sz w:val="40"/>
          <w:szCs w:val="40"/>
        </w:rPr>
        <w:t xml:space="preserve"> assume "cool climate" means "lightweight." The best wines balance elegance with surprising depth.</w:t>
      </w:r>
    </w:p>
    <w:p w14:paraId="2833A218" w14:textId="77777777" w:rsidR="003C410B" w:rsidRPr="003C410B" w:rsidRDefault="003C410B" w:rsidP="003C410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="Segoe UI Symbol" w:hAnsi="Segoe UI Symbol" w:cs="Segoe UI Symbol"/>
          <w:sz w:val="40"/>
          <w:szCs w:val="40"/>
        </w:rPr>
        <w:t>✘</w:t>
      </w:r>
      <w:r w:rsidRPr="003C410B">
        <w:rPr>
          <w:rFonts w:asciiTheme="majorBidi" w:hAnsiTheme="majorBidi" w:cstheme="majorBidi"/>
          <w:sz w:val="40"/>
          <w:szCs w:val="40"/>
        </w:rPr>
        <w:t xml:space="preserve"> </w:t>
      </w:r>
      <w:r w:rsidRPr="003C410B">
        <w:rPr>
          <w:rFonts w:asciiTheme="majorBidi" w:hAnsiTheme="majorBidi" w:cstheme="majorBidi"/>
          <w:i/>
          <w:iCs/>
          <w:sz w:val="40"/>
          <w:szCs w:val="40"/>
        </w:rPr>
        <w:t>Never</w:t>
      </w:r>
      <w:r w:rsidRPr="003C410B">
        <w:rPr>
          <w:rFonts w:asciiTheme="majorBidi" w:hAnsiTheme="majorBidi" w:cstheme="majorBidi"/>
          <w:sz w:val="40"/>
          <w:szCs w:val="40"/>
        </w:rPr>
        <w:t xml:space="preserve"> skip Santa Barbara Syrah! Try versions from warmer sites—their cool nights preserve aromatics, while warm days build spice that sings with grilled meats.</w:t>
      </w:r>
    </w:p>
    <w:p w14:paraId="00A0BA76" w14:textId="62256A8F" w:rsidR="00C819DE" w:rsidRDefault="00C819DE" w:rsidP="00C819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19DE">
        <w:rPr>
          <w:rFonts w:asciiTheme="majorBidi" w:hAnsiTheme="majorBidi" w:cstheme="majorBidi"/>
          <w:sz w:val="40"/>
          <w:szCs w:val="40"/>
        </w:rPr>
        <w:t>Quick Reference</w:t>
      </w:r>
    </w:p>
    <w:p w14:paraId="205CC5F2" w14:textId="77777777" w:rsidR="005626D6" w:rsidRPr="005626D6" w:rsidRDefault="005626D6" w:rsidP="00562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626D6">
        <w:rPr>
          <w:rFonts w:asciiTheme="majorBidi" w:hAnsiTheme="majorBidi" w:cstheme="majorBidi"/>
          <w:sz w:val="40"/>
          <w:szCs w:val="40"/>
        </w:rPr>
        <w:t>Pinot Noir offers elegant, mineral-driven reds with bright acidity—perfect for grilled salmon, roasted duck, or mushroom dishes.</w:t>
      </w:r>
    </w:p>
    <w:p w14:paraId="222289AA" w14:textId="77777777" w:rsidR="005626D6" w:rsidRPr="005626D6" w:rsidRDefault="005626D6" w:rsidP="00562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626D6">
        <w:rPr>
          <w:rFonts w:asciiTheme="majorBidi" w:hAnsiTheme="majorBidi" w:cstheme="majorBidi"/>
          <w:sz w:val="40"/>
          <w:szCs w:val="40"/>
        </w:rPr>
        <w:lastRenderedPageBreak/>
        <w:t>Chardonnay shines with crisp, complex whites and subtle oak, making it a natural match for Dungeness crab, roasted chicken, or creamy risotto.</w:t>
      </w:r>
    </w:p>
    <w:p w14:paraId="220813CE" w14:textId="77777777" w:rsidR="005626D6" w:rsidRPr="005626D6" w:rsidRDefault="005626D6" w:rsidP="005626D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626D6">
        <w:rPr>
          <w:rFonts w:asciiTheme="majorBidi" w:hAnsiTheme="majorBidi" w:cstheme="majorBidi"/>
          <w:sz w:val="40"/>
          <w:szCs w:val="40"/>
        </w:rPr>
        <w:t>Syrah brings a cool-climate style, balancing spice and elegance—wonderful alongside lamb tagine, grilled vegetables, or herb-crusted pork.</w:t>
      </w:r>
    </w:p>
    <w:p w14:paraId="045558E6" w14:textId="77777777" w:rsidR="003C410B" w:rsidRPr="003C410B" w:rsidRDefault="000404F0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="003C410B" w:rsidRPr="003C410B">
        <w:rPr>
          <w:rFonts w:asciiTheme="majorBidi" w:hAnsiTheme="majorBidi" w:cstheme="majorBidi"/>
          <w:sz w:val="40"/>
          <w:szCs w:val="40"/>
        </w:rPr>
        <w:t xml:space="preserve">Next time, we’re off to </w:t>
      </w:r>
      <w:r w:rsidR="003C410B" w:rsidRPr="003C410B">
        <w:rPr>
          <w:rFonts w:asciiTheme="majorBidi" w:hAnsiTheme="majorBidi" w:cstheme="majorBidi"/>
          <w:b/>
          <w:bCs/>
          <w:sz w:val="40"/>
          <w:szCs w:val="40"/>
        </w:rPr>
        <w:t>Lodi</w:t>
      </w:r>
      <w:r w:rsidR="003C410B" w:rsidRPr="003C410B">
        <w:rPr>
          <w:rFonts w:asciiTheme="majorBidi" w:hAnsiTheme="majorBidi" w:cstheme="majorBidi"/>
          <w:sz w:val="40"/>
          <w:szCs w:val="40"/>
        </w:rPr>
        <w:t>—where gnarly old Zinfandel vines and sustainable farming craft California’s most honest, food-friendly wines.</w:t>
      </w:r>
    </w:p>
    <w:p w14:paraId="43C4F42F" w14:textId="4BA247B3" w:rsidR="00FB5B6C" w:rsidRPr="00C819DE" w:rsidRDefault="003C410B" w:rsidP="003C410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C410B">
        <w:rPr>
          <w:rFonts w:asciiTheme="majorBidi" w:hAnsiTheme="majorBidi" w:cstheme="majorBidi"/>
          <w:sz w:val="40"/>
          <w:szCs w:val="40"/>
        </w:rPr>
        <w:t>Until then, pour yourself a glass of Santa Barbara’s coastal elegance and tell me your thoughts. Keep exploring!</w:t>
      </w:r>
    </w:p>
    <w:sectPr w:rsidR="00FB5B6C" w:rsidRPr="00C81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46"/>
    <w:multiLevelType w:val="multilevel"/>
    <w:tmpl w:val="DE7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75B94"/>
    <w:multiLevelType w:val="multilevel"/>
    <w:tmpl w:val="039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58036">
    <w:abstractNumId w:val="0"/>
  </w:num>
  <w:num w:numId="2" w16cid:durableId="9026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DE"/>
    <w:rsid w:val="000404F0"/>
    <w:rsid w:val="00143158"/>
    <w:rsid w:val="003C410B"/>
    <w:rsid w:val="004C11CC"/>
    <w:rsid w:val="005626D6"/>
    <w:rsid w:val="006F2FFB"/>
    <w:rsid w:val="008D3D73"/>
    <w:rsid w:val="009F728A"/>
    <w:rsid w:val="00A965D3"/>
    <w:rsid w:val="00C819D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FEF5"/>
  <w15:chartTrackingRefBased/>
  <w15:docId w15:val="{0ED50D8D-3F70-4DDE-AC64-312B9D18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D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9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2025-08-02T20:42:00Z</dcterms:created>
  <dcterms:modified xsi:type="dcterms:W3CDTF">2025-08-09T00:49:00Z</dcterms:modified>
</cp:coreProperties>
</file>