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182E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Episode 36: Rioja – Tempranillo's Time Machine</w:t>
      </w:r>
    </w:p>
    <w:p w14:paraId="742A5C06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 xml:space="preserve">Hi! I'm Marc, and this is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C679D">
        <w:rPr>
          <w:rFonts w:asciiTheme="majorBidi" w:hAnsiTheme="majorBidi" w:cstheme="majorBidi"/>
          <w:sz w:val="40"/>
          <w:szCs w:val="40"/>
        </w:rPr>
        <w:t>—where every bottle tells a story.</w:t>
      </w:r>
    </w:p>
    <w:p w14:paraId="1518163C" w14:textId="6942470B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 xml:space="preserve">Last time, we floated through </w:t>
      </w:r>
      <w:r w:rsidR="005C679D" w:rsidRPr="005C679D">
        <w:rPr>
          <w:rFonts w:asciiTheme="majorBidi" w:hAnsiTheme="majorBidi" w:cstheme="majorBidi"/>
          <w:sz w:val="40"/>
          <w:szCs w:val="40"/>
        </w:rPr>
        <w:t>Northern Italy</w:t>
      </w:r>
      <w:r w:rsidRPr="005C679D">
        <w:rPr>
          <w:rFonts w:asciiTheme="majorBidi" w:hAnsiTheme="majorBidi" w:cstheme="majorBidi"/>
          <w:sz w:val="40"/>
          <w:szCs w:val="40"/>
        </w:rPr>
        <w:t xml:space="preserve">'s bubbles. Today, we're </w:t>
      </w:r>
      <w:r w:rsidR="005C679D" w:rsidRPr="005C679D">
        <w:rPr>
          <w:rFonts w:asciiTheme="majorBidi" w:hAnsiTheme="majorBidi" w:cstheme="majorBidi"/>
          <w:sz w:val="40"/>
          <w:szCs w:val="40"/>
        </w:rPr>
        <w:t xml:space="preserve">moving to the north of Spain. We are </w:t>
      </w:r>
      <w:r w:rsidRPr="005C679D">
        <w:rPr>
          <w:rFonts w:asciiTheme="majorBidi" w:hAnsiTheme="majorBidi" w:cstheme="majorBidi"/>
          <w:sz w:val="40"/>
          <w:szCs w:val="40"/>
        </w:rPr>
        <w:t xml:space="preserve">stepping into Rioja's cathedral-like cellars, where time moves differently. </w:t>
      </w:r>
    </w:p>
    <w:p w14:paraId="181955AE" w14:textId="554A0E6C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Here, winemakers don't just age wine—they curate liquid history.</w:t>
      </w:r>
    </w:p>
    <w:p w14:paraId="244C7392" w14:textId="77777777" w:rsidR="005C679D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Why Rioja Fascinates</w:t>
      </w:r>
      <w:r w:rsidRPr="005C679D">
        <w:rPr>
          <w:rFonts w:asciiTheme="majorBidi" w:hAnsiTheme="majorBidi" w:cstheme="majorBidi"/>
          <w:sz w:val="40"/>
          <w:szCs w:val="40"/>
        </w:rPr>
        <w:br/>
        <w:t xml:space="preserve">In most regions, grapes are the stars. In Rioja,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time</w:t>
      </w:r>
      <w:r w:rsidRPr="005C679D">
        <w:rPr>
          <w:rFonts w:asciiTheme="majorBidi" w:hAnsiTheme="majorBidi" w:cstheme="majorBidi"/>
          <w:sz w:val="40"/>
          <w:szCs w:val="40"/>
        </w:rPr>
        <w:t xml:space="preserve"> shares top billing. </w:t>
      </w:r>
    </w:p>
    <w:p w14:paraId="1EF8C5A9" w14:textId="2EAC552D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That $30 Reserva on your shelf? It's been evolving longer than most relationships.</w:t>
      </w:r>
    </w:p>
    <w:p w14:paraId="48C3A8E1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The Aging Code Unlocked</w:t>
      </w:r>
      <w:r w:rsidRPr="005C679D">
        <w:rPr>
          <w:rFonts w:asciiTheme="majorBidi" w:hAnsiTheme="majorBidi" w:cstheme="majorBidi"/>
          <w:sz w:val="40"/>
          <w:szCs w:val="40"/>
        </w:rPr>
        <w:br/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Same grape, four personalities:</w:t>
      </w:r>
    </w:p>
    <w:p w14:paraId="15329A54" w14:textId="77777777" w:rsidR="00B81BC0" w:rsidRPr="005C679D" w:rsidRDefault="00B81BC0" w:rsidP="00B81BC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Joven</w:t>
      </w:r>
      <w:r w:rsidRPr="005C679D">
        <w:rPr>
          <w:rFonts w:asciiTheme="majorBidi" w:hAnsiTheme="majorBidi" w:cstheme="majorBidi"/>
          <w:sz w:val="40"/>
          <w:szCs w:val="40"/>
        </w:rPr>
        <w:t xml:space="preserve"> (0-1 years)</w:t>
      </w:r>
    </w:p>
    <w:p w14:paraId="51575325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Vibe:</w:t>
      </w:r>
      <w:r w:rsidRPr="005C679D">
        <w:rPr>
          <w:rFonts w:asciiTheme="majorBidi" w:hAnsiTheme="majorBidi" w:cstheme="majorBidi"/>
          <w:sz w:val="40"/>
          <w:szCs w:val="40"/>
        </w:rPr>
        <w:t xml:space="preserve"> That friend who brings tapas to parties</w:t>
      </w:r>
    </w:p>
    <w:p w14:paraId="1E1D88FC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Tastes like:</w:t>
      </w:r>
      <w:r w:rsidRPr="005C679D">
        <w:rPr>
          <w:rFonts w:asciiTheme="majorBidi" w:hAnsiTheme="majorBidi" w:cstheme="majorBidi"/>
          <w:sz w:val="40"/>
          <w:szCs w:val="40"/>
        </w:rPr>
        <w:t xml:space="preserve"> Just-picked cherries, violet petals</w:t>
      </w:r>
    </w:p>
    <w:p w14:paraId="6E1CFD84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Try with:</w:t>
      </w:r>
      <w:r w:rsidRPr="005C679D">
        <w:rPr>
          <w:rFonts w:asciiTheme="majorBidi" w:hAnsiTheme="majorBidi" w:cstheme="majorBidi"/>
          <w:sz w:val="40"/>
          <w:szCs w:val="40"/>
        </w:rPr>
        <w:t xml:space="preserve"> Jamón ibérico (the good stuff)</w:t>
      </w:r>
    </w:p>
    <w:p w14:paraId="6936A637" w14:textId="77777777" w:rsidR="00B81BC0" w:rsidRPr="005C679D" w:rsidRDefault="00B81BC0" w:rsidP="00B81BC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Crianza</w:t>
      </w:r>
      <w:r w:rsidRPr="005C679D">
        <w:rPr>
          <w:rFonts w:asciiTheme="majorBidi" w:hAnsiTheme="majorBidi" w:cstheme="majorBidi"/>
          <w:sz w:val="40"/>
          <w:szCs w:val="40"/>
        </w:rPr>
        <w:t xml:space="preserve"> (2 years)</w:t>
      </w:r>
    </w:p>
    <w:p w14:paraId="70937028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lastRenderedPageBreak/>
        <w:t>Vibe:</w:t>
      </w:r>
      <w:r w:rsidRPr="005C679D">
        <w:rPr>
          <w:rFonts w:asciiTheme="majorBidi" w:hAnsiTheme="majorBidi" w:cstheme="majorBidi"/>
          <w:sz w:val="40"/>
          <w:szCs w:val="40"/>
        </w:rPr>
        <w:t xml:space="preserve"> Recent college grad with their first suit</w:t>
      </w:r>
    </w:p>
    <w:p w14:paraId="6342A91D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Tastes like:</w:t>
      </w:r>
      <w:r w:rsidRPr="005C679D">
        <w:rPr>
          <w:rFonts w:asciiTheme="majorBidi" w:hAnsiTheme="majorBidi" w:cstheme="majorBidi"/>
          <w:sz w:val="40"/>
          <w:szCs w:val="40"/>
        </w:rPr>
        <w:t xml:space="preserve"> Vanilla-dipped plums</w:t>
      </w:r>
    </w:p>
    <w:p w14:paraId="0F5E9DAC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Secret:</w:t>
      </w:r>
      <w:r w:rsidRPr="005C679D">
        <w:rPr>
          <w:rFonts w:asciiTheme="majorBidi" w:hAnsiTheme="majorBidi" w:cstheme="majorBidi"/>
          <w:sz w:val="40"/>
          <w:szCs w:val="40"/>
        </w:rPr>
        <w:t xml:space="preserve"> American oak adds that baseball glove aroma</w:t>
      </w:r>
    </w:p>
    <w:p w14:paraId="3BD384AF" w14:textId="77777777" w:rsidR="00B81BC0" w:rsidRPr="005C679D" w:rsidRDefault="00B81BC0" w:rsidP="00B81BC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Reserva</w:t>
      </w:r>
      <w:r w:rsidRPr="005C679D">
        <w:rPr>
          <w:rFonts w:asciiTheme="majorBidi" w:hAnsiTheme="majorBidi" w:cstheme="majorBidi"/>
          <w:sz w:val="40"/>
          <w:szCs w:val="40"/>
        </w:rPr>
        <w:t xml:space="preserve"> (3+ years)</w:t>
      </w:r>
    </w:p>
    <w:p w14:paraId="3C960611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Vibe:</w:t>
      </w:r>
      <w:r w:rsidRPr="005C679D">
        <w:rPr>
          <w:rFonts w:asciiTheme="majorBidi" w:hAnsiTheme="majorBidi" w:cstheme="majorBidi"/>
          <w:sz w:val="40"/>
          <w:szCs w:val="40"/>
        </w:rPr>
        <w:t xml:space="preserve"> Your most interesting dinner guest</w:t>
      </w:r>
    </w:p>
    <w:p w14:paraId="62738181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Tastes like:</w:t>
      </w:r>
      <w:r w:rsidRPr="005C679D">
        <w:rPr>
          <w:rFonts w:asciiTheme="majorBidi" w:hAnsiTheme="majorBidi" w:cstheme="majorBidi"/>
          <w:sz w:val="40"/>
          <w:szCs w:val="40"/>
        </w:rPr>
        <w:t xml:space="preserve"> A leather-bound book filled with dried figs</w:t>
      </w:r>
    </w:p>
    <w:p w14:paraId="043C2F13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Pro move:</w:t>
      </w:r>
      <w:r w:rsidRPr="005C679D">
        <w:rPr>
          <w:rFonts w:asciiTheme="majorBidi" w:hAnsiTheme="majorBidi" w:cstheme="majorBidi"/>
          <w:sz w:val="40"/>
          <w:szCs w:val="40"/>
        </w:rPr>
        <w:t xml:space="preserve"> Decant for mushroom risotto</w:t>
      </w:r>
    </w:p>
    <w:p w14:paraId="13E68D06" w14:textId="77777777" w:rsidR="00B81BC0" w:rsidRPr="005C679D" w:rsidRDefault="00B81BC0" w:rsidP="00B81BC0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Gran Reserva</w:t>
      </w:r>
      <w:r w:rsidRPr="005C679D">
        <w:rPr>
          <w:rFonts w:asciiTheme="majorBidi" w:hAnsiTheme="majorBidi" w:cstheme="majorBidi"/>
          <w:sz w:val="40"/>
          <w:szCs w:val="40"/>
        </w:rPr>
        <w:t xml:space="preserve"> (5+ years)</w:t>
      </w:r>
    </w:p>
    <w:p w14:paraId="0EBCDD99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Vibe:</w:t>
      </w:r>
      <w:r w:rsidRPr="005C679D">
        <w:rPr>
          <w:rFonts w:asciiTheme="majorBidi" w:hAnsiTheme="majorBidi" w:cstheme="majorBidi"/>
          <w:sz w:val="40"/>
          <w:szCs w:val="40"/>
        </w:rPr>
        <w:t xml:space="preserve"> The wise grandparent with all the best stories</w:t>
      </w:r>
    </w:p>
    <w:p w14:paraId="7E8DF5D1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Tastes like:</w:t>
      </w:r>
      <w:r w:rsidRPr="005C679D">
        <w:rPr>
          <w:rFonts w:asciiTheme="majorBidi" w:hAnsiTheme="majorBidi" w:cstheme="majorBidi"/>
          <w:sz w:val="40"/>
          <w:szCs w:val="40"/>
        </w:rPr>
        <w:t xml:space="preserve"> A walk through cedar forest after rain</w:t>
      </w:r>
    </w:p>
    <w:p w14:paraId="271C5ED2" w14:textId="77777777" w:rsidR="00B81BC0" w:rsidRPr="005C679D" w:rsidRDefault="00B81BC0" w:rsidP="00B81BC0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Worth it?</w:t>
      </w:r>
      <w:r w:rsidRPr="005C679D">
        <w:rPr>
          <w:rFonts w:asciiTheme="majorBidi" w:hAnsiTheme="majorBidi" w:cstheme="majorBidi"/>
          <w:sz w:val="40"/>
          <w:szCs w:val="40"/>
        </w:rPr>
        <w:t xml:space="preserve"> If you can wait, so can they</w:t>
      </w:r>
    </w:p>
    <w:p w14:paraId="066E5690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The Terroir Trifecta</w:t>
      </w:r>
    </w:p>
    <w:p w14:paraId="51FB9599" w14:textId="77777777" w:rsidR="00B81BC0" w:rsidRPr="005C679D" w:rsidRDefault="00B81BC0" w:rsidP="00B81BC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Alta</w:t>
      </w:r>
      <w:r w:rsidRPr="005C679D">
        <w:rPr>
          <w:rFonts w:asciiTheme="majorBidi" w:hAnsiTheme="majorBidi" w:cstheme="majorBidi"/>
          <w:sz w:val="40"/>
          <w:szCs w:val="40"/>
        </w:rPr>
        <w:t xml:space="preserve"> (High Altitude): Where Tempranillo wears a tuxedo</w:t>
      </w:r>
    </w:p>
    <w:p w14:paraId="3BA6ECC4" w14:textId="77777777" w:rsidR="00B81BC0" w:rsidRPr="005C679D" w:rsidRDefault="00B81BC0" w:rsidP="00B81BC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Alavesa</w:t>
      </w:r>
      <w:r w:rsidRPr="005C679D">
        <w:rPr>
          <w:rFonts w:asciiTheme="majorBidi" w:hAnsiTheme="majorBidi" w:cstheme="majorBidi"/>
          <w:sz w:val="40"/>
          <w:szCs w:val="40"/>
        </w:rPr>
        <w:t xml:space="preserve"> (Limestone): The region's mineral backbone</w:t>
      </w:r>
    </w:p>
    <w:p w14:paraId="0DD60169" w14:textId="77777777" w:rsidR="00B81BC0" w:rsidRPr="005C679D" w:rsidRDefault="00B81BC0" w:rsidP="00B81BC0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Oriental</w:t>
      </w:r>
      <w:r w:rsidRPr="005C679D">
        <w:rPr>
          <w:rFonts w:asciiTheme="majorBidi" w:hAnsiTheme="majorBidi" w:cstheme="majorBidi"/>
          <w:sz w:val="40"/>
          <w:szCs w:val="40"/>
        </w:rPr>
        <w:t xml:space="preserve"> (Hot): Garnacha's playground – think sun-ripened rebellion</w:t>
      </w:r>
    </w:p>
    <w:p w14:paraId="6600C354" w14:textId="57871DC3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lastRenderedPageBreak/>
        <w:t>New vs. Old School</w:t>
      </w:r>
      <w:r w:rsidRPr="005C679D">
        <w:rPr>
          <w:rFonts w:asciiTheme="majorBidi" w:hAnsiTheme="majorBidi" w:cstheme="majorBidi"/>
          <w:sz w:val="40"/>
          <w:szCs w:val="40"/>
        </w:rPr>
        <w:br/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Traditionalists</w:t>
      </w:r>
      <w:r w:rsidRPr="005C679D">
        <w:rPr>
          <w:rFonts w:asciiTheme="majorBidi" w:hAnsiTheme="majorBidi" w:cstheme="majorBidi"/>
          <w:sz w:val="40"/>
          <w:szCs w:val="40"/>
        </w:rPr>
        <w:t xml:space="preserve"> (Think: López de Heredia)</w:t>
      </w:r>
    </w:p>
    <w:p w14:paraId="46525178" w14:textId="77777777" w:rsidR="00B81BC0" w:rsidRPr="005C679D" w:rsidRDefault="00B81BC0" w:rsidP="00B81BC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American oak</w:t>
      </w:r>
    </w:p>
    <w:p w14:paraId="5F0C4E45" w14:textId="77777777" w:rsidR="00B81BC0" w:rsidRPr="005C679D" w:rsidRDefault="00B81BC0" w:rsidP="00B81BC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Wines that outlive us</w:t>
      </w:r>
    </w:p>
    <w:p w14:paraId="7623998F" w14:textId="77777777" w:rsidR="00B81BC0" w:rsidRPr="005C679D" w:rsidRDefault="00B81BC0" w:rsidP="00B81BC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Bottles that smell like your grandfather's study</w:t>
      </w:r>
    </w:p>
    <w:p w14:paraId="4EC703C0" w14:textId="54667636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Modernists</w:t>
      </w:r>
      <w:r w:rsidRPr="005C679D">
        <w:rPr>
          <w:rFonts w:asciiTheme="majorBidi" w:hAnsiTheme="majorBidi" w:cstheme="majorBidi"/>
          <w:sz w:val="40"/>
          <w:szCs w:val="40"/>
        </w:rPr>
        <w:t xml:space="preserve"> (Like: Artadi)</w:t>
      </w:r>
    </w:p>
    <w:p w14:paraId="43E7BFE1" w14:textId="77777777" w:rsidR="00B81BC0" w:rsidRPr="005C679D" w:rsidRDefault="00B81BC0" w:rsidP="00B81BC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French oak or concrete</w:t>
      </w:r>
    </w:p>
    <w:p w14:paraId="2CB9007E" w14:textId="77777777" w:rsidR="00B81BC0" w:rsidRPr="005C679D" w:rsidRDefault="00B81BC0" w:rsidP="00B81BC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Single-vineyard focus</w:t>
      </w:r>
    </w:p>
    <w:p w14:paraId="5054AEE0" w14:textId="77777777" w:rsidR="00B81BC0" w:rsidRPr="005C679D" w:rsidRDefault="00B81BC0" w:rsidP="00B81BC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Wines that argue about terroir at art galleries</w:t>
      </w:r>
    </w:p>
    <w:p w14:paraId="5BC59DB1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What Your Wine Shop Won't Tell You</w:t>
      </w:r>
    </w:p>
    <w:p w14:paraId="473F72BB" w14:textId="77777777" w:rsidR="00B81BC0" w:rsidRPr="005C679D" w:rsidRDefault="00B81BC0" w:rsidP="00B81BC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The best value? Crianza from a great producer</w:t>
      </w:r>
    </w:p>
    <w:p w14:paraId="68214B32" w14:textId="00D95846" w:rsidR="00B81BC0" w:rsidRPr="005C679D" w:rsidRDefault="00B81BC0" w:rsidP="00B81BC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White Rioja exists, and aged Viura may shock you)</w:t>
      </w:r>
    </w:p>
    <w:p w14:paraId="604EA025" w14:textId="77777777" w:rsidR="00B81BC0" w:rsidRPr="005C679D" w:rsidRDefault="00B81BC0" w:rsidP="00B81BC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That "Viñedos Singulares" label means Burgundy-level obsession</w:t>
      </w:r>
    </w:p>
    <w:p w14:paraId="43628342" w14:textId="77777777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When to Drink What</w:t>
      </w:r>
    </w:p>
    <w:p w14:paraId="68F42FD8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>For Picnics → Joven Rioja</w:t>
      </w:r>
    </w:p>
    <w:p w14:paraId="7ADC6BE6" w14:textId="362103BA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"Grab a bottle of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Joven Rioja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— it’s young, frisky, and bursting with juicy red fruit! No oak, no fuss, just gluggable vibes.</w:t>
      </w:r>
      <w:r w:rsidRPr="005C679D">
        <w:rPr>
          <w:rFonts w:asciiTheme="majorBidi" w:hAnsiTheme="majorBidi" w:cstheme="majorBidi"/>
          <w:sz w:val="40"/>
          <w:szCs w:val="40"/>
        </w:rPr>
        <w:br/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It’s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Perfect Match</w:t>
      </w:r>
      <w:r w:rsidRPr="005C679D">
        <w:rPr>
          <w:rFonts w:asciiTheme="majorBidi" w:hAnsiTheme="majorBidi" w:cstheme="majorBidi"/>
          <w:sz w:val="40"/>
          <w:szCs w:val="40"/>
        </w:rPr>
        <w:t xml:space="preserve">: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Spicy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chorizo-stuffed olives</w:t>
      </w:r>
      <w:r w:rsidRPr="005C679D">
        <w:rPr>
          <w:rFonts w:asciiTheme="majorBidi" w:hAnsiTheme="majorBidi" w:cstheme="majorBidi"/>
          <w:sz w:val="40"/>
          <w:szCs w:val="40"/>
        </w:rPr>
        <w:t xml:space="preserve">,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 xml:space="preserve">gambas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lastRenderedPageBreak/>
        <w:t>al ajillo, or even a simple bocadillo. Chill it lightly for max refreshment. ¡Olé!</w:t>
      </w:r>
      <w:r w:rsidRPr="005C679D">
        <w:rPr>
          <w:rFonts w:asciiTheme="majorBidi" w:hAnsiTheme="majorBidi" w:cstheme="majorBidi"/>
          <w:sz w:val="40"/>
          <w:szCs w:val="40"/>
        </w:rPr>
        <w:t>"</w:t>
      </w:r>
    </w:p>
    <w:p w14:paraId="75244F1D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pict w14:anchorId="1E91149E">
          <v:rect id="_x0000_i1043" style="width:0;height:1.5pt" o:hralign="center" o:hrstd="t" o:hr="t" fillcolor="#a0a0a0" stroked="f"/>
        </w:pict>
      </w:r>
    </w:p>
    <w:p w14:paraId="0CFBEF6B" w14:textId="73B6870B" w:rsidR="005C679D" w:rsidRPr="005C679D" w:rsidRDefault="005C679D" w:rsidP="005C679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sz w:val="40"/>
          <w:szCs w:val="40"/>
        </w:rPr>
        <w:t xml:space="preserve">For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Date Night → Reserva Rioja</w:t>
      </w:r>
    </w:p>
    <w:p w14:paraId="381C944B" w14:textId="5CDD8761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"Set the mood with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Reserva Rioja</w:t>
      </w:r>
      <w:r w:rsidRPr="005C679D">
        <w:rPr>
          <w:rFonts w:asciiTheme="majorBidi" w:hAnsiTheme="majorBidi" w:cstheme="majorBidi"/>
          <w:sz w:val="40"/>
          <w:szCs w:val="40"/>
        </w:rPr>
        <w:t xml:space="preserve"> *— think velvet gloves and candlelight. Aged 3+ years, it’s all about silky tannins, red cherries, vanilla, and a whisper of tobacco.*</w:t>
      </w:r>
      <w:r w:rsidRPr="005C679D">
        <w:rPr>
          <w:rFonts w:asciiTheme="majorBidi" w:hAnsiTheme="majorBidi" w:cstheme="majorBidi"/>
          <w:sz w:val="40"/>
          <w:szCs w:val="40"/>
        </w:rPr>
        <w:br/>
      </w:r>
      <w:r w:rsidRPr="005C679D">
        <w:rPr>
          <w:rFonts w:asciiTheme="majorBidi" w:hAnsiTheme="majorBidi" w:cstheme="majorBidi"/>
          <w:sz w:val="40"/>
          <w:szCs w:val="40"/>
        </w:rPr>
        <w:t xml:space="preserve">It’s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Perfect Match</w:t>
      </w:r>
      <w:r w:rsidRPr="005C679D">
        <w:rPr>
          <w:rFonts w:asciiTheme="majorBidi" w:hAnsiTheme="majorBidi" w:cstheme="majorBidi"/>
          <w:sz w:val="40"/>
          <w:szCs w:val="40"/>
        </w:rPr>
        <w:t xml:space="preserve">: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Rich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duck confit</w:t>
      </w:r>
      <w:r w:rsidRPr="005C679D">
        <w:rPr>
          <w:rFonts w:asciiTheme="majorBidi" w:hAnsiTheme="majorBidi" w:cstheme="majorBidi"/>
          <w:sz w:val="40"/>
          <w:szCs w:val="40"/>
        </w:rPr>
        <w:t>, *mushroom paella, or truffle-scented croquetas. Decant it 30 mins early… and watch romance bloom.*"</w:t>
      </w:r>
    </w:p>
    <w:p w14:paraId="3B71D278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pict w14:anchorId="3ED0ADB7">
          <v:rect id="_x0000_i1044" style="width:0;height:1.5pt" o:hralign="center" o:hrstd="t" o:hr="t" fillcolor="#a0a0a0" stroked="f"/>
        </w:pict>
      </w:r>
    </w:p>
    <w:p w14:paraId="18A41B8A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C679D">
        <w:rPr>
          <w:rFonts w:ascii="Segoe UI Emoji" w:hAnsi="Segoe UI Emoji" w:cs="Segoe UI Emoji"/>
          <w:b/>
          <w:bCs/>
          <w:sz w:val="40"/>
          <w:szCs w:val="40"/>
        </w:rPr>
        <w:t>🎉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 xml:space="preserve"> Retirement Party → Gran Reserva Rioja</w:t>
      </w:r>
    </w:p>
    <w:p w14:paraId="6AC13DB8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i/>
          <w:iCs/>
          <w:sz w:val="40"/>
          <w:szCs w:val="40"/>
        </w:rPr>
        <w:t>"Pop the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Gran Reserva</w:t>
      </w:r>
      <w:r w:rsidRPr="005C679D">
        <w:rPr>
          <w:rFonts w:asciiTheme="majorBidi" w:hAnsiTheme="majorBidi" w:cstheme="majorBidi"/>
          <w:sz w:val="40"/>
          <w:szCs w:val="40"/>
        </w:rPr>
        <w:t xml:space="preserve"> *for big moments! Aged 5+ years, it’s deep, complex, and layered with dried fig, leather, and cedar — like liquid history in a glass.*</w:t>
      </w:r>
      <w:r w:rsidRPr="005C679D">
        <w:rPr>
          <w:rFonts w:asciiTheme="majorBidi" w:hAnsiTheme="majorBidi" w:cstheme="majorBidi"/>
          <w:sz w:val="40"/>
          <w:szCs w:val="40"/>
        </w:rPr>
        <w:br/>
      </w:r>
      <w:r w:rsidRPr="005C679D">
        <w:rPr>
          <w:rFonts w:ascii="Segoe UI Emoji" w:hAnsi="Segoe UI Emoji" w:cs="Segoe UI Emoji"/>
          <w:sz w:val="40"/>
          <w:szCs w:val="40"/>
        </w:rPr>
        <w:t>🧀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Perfect Match</w:t>
      </w:r>
      <w:r w:rsidRPr="005C679D">
        <w:rPr>
          <w:rFonts w:asciiTheme="majorBidi" w:hAnsiTheme="majorBidi" w:cstheme="majorBidi"/>
          <w:sz w:val="40"/>
          <w:szCs w:val="40"/>
        </w:rPr>
        <w:t xml:space="preserve">: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Nutty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  <w:r w:rsidRPr="005C679D">
        <w:rPr>
          <w:rFonts w:asciiTheme="majorBidi" w:hAnsiTheme="majorBidi" w:cstheme="majorBidi"/>
          <w:b/>
          <w:bCs/>
          <w:sz w:val="40"/>
          <w:szCs w:val="40"/>
        </w:rPr>
        <w:t>36-month Manchego</w:t>
      </w:r>
      <w:r w:rsidRPr="005C679D">
        <w:rPr>
          <w:rFonts w:asciiTheme="majorBidi" w:hAnsiTheme="majorBidi" w:cstheme="majorBidi"/>
          <w:sz w:val="40"/>
          <w:szCs w:val="40"/>
        </w:rPr>
        <w:t xml:space="preserve">, </w:t>
      </w:r>
      <w:r w:rsidRPr="005C679D">
        <w:rPr>
          <w:rFonts w:asciiTheme="majorBidi" w:hAnsiTheme="majorBidi" w:cstheme="majorBidi"/>
          <w:i/>
          <w:iCs/>
          <w:sz w:val="40"/>
          <w:szCs w:val="40"/>
        </w:rPr>
        <w:t>slow-roasted lamb, or jamón Ibérico. Serve in big bowled glasses… and toast to legendary stories.</w:t>
      </w:r>
      <w:r w:rsidRPr="005C679D">
        <w:rPr>
          <w:rFonts w:asciiTheme="majorBidi" w:hAnsiTheme="majorBidi" w:cstheme="majorBidi"/>
          <w:sz w:val="40"/>
          <w:szCs w:val="40"/>
        </w:rPr>
        <w:t>"</w:t>
      </w:r>
    </w:p>
    <w:p w14:paraId="1269ABB7" w14:textId="77777777" w:rsidR="005C679D" w:rsidRPr="005C679D" w:rsidRDefault="005C679D" w:rsidP="005C679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pict w14:anchorId="66A527C9">
          <v:rect id="_x0000_i1045" style="width:0;height:1.5pt" o:hralign="center" o:hrstd="t" o:hr="t" fillcolor="#a0a0a0" stroked="f"/>
        </w:pict>
      </w:r>
    </w:p>
    <w:p w14:paraId="7A06864B" w14:textId="399F8382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lastRenderedPageBreak/>
        <w:t xml:space="preserve">Next week, we're heading to Spain’s Ribera del Duero—where Tempranillo ditches the tie and comes to work in steel-toe boots. </w:t>
      </w:r>
    </w:p>
    <w:p w14:paraId="58627C5E" w14:textId="3B93AB42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Until then, open two Riojas side by side</w:t>
      </w:r>
      <w:r w:rsidR="005C679D">
        <w:rPr>
          <w:rFonts w:asciiTheme="majorBidi" w:hAnsiTheme="majorBidi" w:cstheme="majorBidi"/>
          <w:sz w:val="40"/>
          <w:szCs w:val="40"/>
        </w:rPr>
        <w:t xml:space="preserve"> and tell me your thoughts.</w:t>
      </w:r>
      <w:r w:rsidRPr="005C679D">
        <w:rPr>
          <w:rFonts w:asciiTheme="majorBidi" w:hAnsiTheme="majorBidi" w:cstheme="majorBidi"/>
          <w:sz w:val="40"/>
          <w:szCs w:val="40"/>
        </w:rPr>
        <w:t xml:space="preserve"> </w:t>
      </w:r>
    </w:p>
    <w:p w14:paraId="63989E6B" w14:textId="01133199" w:rsidR="00B81BC0" w:rsidRPr="005C679D" w:rsidRDefault="00B81BC0" w:rsidP="00B81BC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C679D">
        <w:rPr>
          <w:rFonts w:asciiTheme="majorBidi" w:hAnsiTheme="majorBidi" w:cstheme="majorBidi"/>
          <w:sz w:val="40"/>
          <w:szCs w:val="40"/>
        </w:rPr>
        <w:t>The difference isn't just age—it's wisdom.</w:t>
      </w:r>
    </w:p>
    <w:p w14:paraId="1CFB54D1" w14:textId="675AE59A" w:rsidR="00B81BC0" w:rsidRPr="005C679D" w:rsidRDefault="00B81BC0" w:rsidP="00B81BC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C679D">
        <w:rPr>
          <w:rFonts w:asciiTheme="majorBidi" w:hAnsiTheme="majorBidi" w:cstheme="majorBidi"/>
          <w:b/>
          <w:bCs/>
          <w:i/>
          <w:iCs/>
          <w:sz w:val="40"/>
          <w:szCs w:val="40"/>
        </w:rPr>
        <w:t>Salud!</w:t>
      </w:r>
    </w:p>
    <w:sectPr w:rsidR="00B81BC0" w:rsidRPr="005C6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01DB"/>
    <w:multiLevelType w:val="multilevel"/>
    <w:tmpl w:val="CFE0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44609"/>
    <w:multiLevelType w:val="multilevel"/>
    <w:tmpl w:val="28A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737F4"/>
    <w:multiLevelType w:val="multilevel"/>
    <w:tmpl w:val="ADA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50F59"/>
    <w:multiLevelType w:val="multilevel"/>
    <w:tmpl w:val="DB18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04CE"/>
    <w:multiLevelType w:val="multilevel"/>
    <w:tmpl w:val="F54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A6685"/>
    <w:multiLevelType w:val="multilevel"/>
    <w:tmpl w:val="9F6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E335B"/>
    <w:multiLevelType w:val="multilevel"/>
    <w:tmpl w:val="BF6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02E2A"/>
    <w:multiLevelType w:val="multilevel"/>
    <w:tmpl w:val="78D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A186A"/>
    <w:multiLevelType w:val="multilevel"/>
    <w:tmpl w:val="B04E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71A26"/>
    <w:multiLevelType w:val="multilevel"/>
    <w:tmpl w:val="D62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C527D"/>
    <w:multiLevelType w:val="multilevel"/>
    <w:tmpl w:val="88F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4240C"/>
    <w:multiLevelType w:val="multilevel"/>
    <w:tmpl w:val="203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F02D2"/>
    <w:multiLevelType w:val="multilevel"/>
    <w:tmpl w:val="C4E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E3C4C"/>
    <w:multiLevelType w:val="multilevel"/>
    <w:tmpl w:val="E900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7546A8"/>
    <w:multiLevelType w:val="multilevel"/>
    <w:tmpl w:val="C35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847704"/>
    <w:multiLevelType w:val="multilevel"/>
    <w:tmpl w:val="693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54E1B"/>
    <w:multiLevelType w:val="multilevel"/>
    <w:tmpl w:val="381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986858">
    <w:abstractNumId w:val="3"/>
  </w:num>
  <w:num w:numId="2" w16cid:durableId="854004324">
    <w:abstractNumId w:val="1"/>
  </w:num>
  <w:num w:numId="3" w16cid:durableId="518007248">
    <w:abstractNumId w:val="5"/>
  </w:num>
  <w:num w:numId="4" w16cid:durableId="1650288200">
    <w:abstractNumId w:val="7"/>
  </w:num>
  <w:num w:numId="5" w16cid:durableId="1558858455">
    <w:abstractNumId w:val="12"/>
  </w:num>
  <w:num w:numId="6" w16cid:durableId="1535147312">
    <w:abstractNumId w:val="2"/>
  </w:num>
  <w:num w:numId="7" w16cid:durableId="69818686">
    <w:abstractNumId w:val="14"/>
  </w:num>
  <w:num w:numId="8" w16cid:durableId="764807275">
    <w:abstractNumId w:val="9"/>
  </w:num>
  <w:num w:numId="9" w16cid:durableId="1211651842">
    <w:abstractNumId w:val="16"/>
  </w:num>
  <w:num w:numId="10" w16cid:durableId="170728685">
    <w:abstractNumId w:val="4"/>
  </w:num>
  <w:num w:numId="11" w16cid:durableId="743257077">
    <w:abstractNumId w:val="10"/>
  </w:num>
  <w:num w:numId="12" w16cid:durableId="143088407">
    <w:abstractNumId w:val="11"/>
  </w:num>
  <w:num w:numId="13" w16cid:durableId="2063140820">
    <w:abstractNumId w:val="13"/>
  </w:num>
  <w:num w:numId="14" w16cid:durableId="690686921">
    <w:abstractNumId w:val="15"/>
  </w:num>
  <w:num w:numId="15" w16cid:durableId="904141241">
    <w:abstractNumId w:val="6"/>
  </w:num>
  <w:num w:numId="16" w16cid:durableId="1169562160">
    <w:abstractNumId w:val="0"/>
  </w:num>
  <w:num w:numId="17" w16cid:durableId="102774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50"/>
    <w:rsid w:val="000C02AA"/>
    <w:rsid w:val="00143158"/>
    <w:rsid w:val="003D7C50"/>
    <w:rsid w:val="004C11CC"/>
    <w:rsid w:val="005C679D"/>
    <w:rsid w:val="0071042E"/>
    <w:rsid w:val="008D3D73"/>
    <w:rsid w:val="008E2A0B"/>
    <w:rsid w:val="00B81BC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0A29"/>
  <w15:chartTrackingRefBased/>
  <w15:docId w15:val="{878A5C6E-19C8-47F8-8940-6DA0E20E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5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C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2025-07-27T22:17:00Z</dcterms:created>
  <dcterms:modified xsi:type="dcterms:W3CDTF">2025-08-07T17:11:00Z</dcterms:modified>
</cp:coreProperties>
</file>