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48DBC" w14:textId="77777777" w:rsidR="00414C9C" w:rsidRPr="00414C9C" w:rsidRDefault="00414C9C" w:rsidP="00414C9C">
      <w:pPr>
        <w:rPr>
          <w:rFonts w:asciiTheme="majorBidi" w:hAnsiTheme="majorBidi" w:cstheme="majorBidi"/>
          <w:b/>
          <w:bCs/>
          <w:sz w:val="36"/>
          <w:szCs w:val="36"/>
        </w:rPr>
      </w:pPr>
      <w:r w:rsidRPr="00414C9C">
        <w:rPr>
          <w:rFonts w:asciiTheme="majorBidi" w:hAnsiTheme="majorBidi" w:cstheme="majorBidi"/>
          <w:b/>
          <w:bCs/>
          <w:sz w:val="36"/>
          <w:szCs w:val="36"/>
        </w:rPr>
        <w:t>Episode 22 – Syrah/Shiraz: Same Grape, Different Styles</w:t>
      </w:r>
    </w:p>
    <w:p w14:paraId="52BE13D4" w14:textId="77777777" w:rsidR="00414C9C" w:rsidRPr="00414C9C" w:rsidRDefault="00414C9C" w:rsidP="00414C9C">
      <w:pPr>
        <w:rPr>
          <w:rFonts w:asciiTheme="majorBidi" w:hAnsiTheme="majorBidi" w:cstheme="majorBidi"/>
          <w:sz w:val="36"/>
          <w:szCs w:val="36"/>
        </w:rPr>
      </w:pPr>
      <w:r w:rsidRPr="00414C9C">
        <w:rPr>
          <w:rFonts w:asciiTheme="majorBidi" w:hAnsiTheme="majorBidi" w:cstheme="majorBidi"/>
          <w:sz w:val="36"/>
          <w:szCs w:val="36"/>
        </w:rPr>
        <w:t>Hi! I’m Marc, and this is WINE IN SMALL SIPS.</w:t>
      </w:r>
    </w:p>
    <w:p w14:paraId="71A519F6" w14:textId="77777777" w:rsidR="00414C9C" w:rsidRDefault="00414C9C" w:rsidP="00414C9C">
      <w:pPr>
        <w:rPr>
          <w:rFonts w:asciiTheme="majorBidi" w:hAnsiTheme="majorBidi" w:cstheme="majorBidi"/>
          <w:sz w:val="36"/>
          <w:szCs w:val="36"/>
        </w:rPr>
      </w:pPr>
      <w:r w:rsidRPr="00414C9C">
        <w:rPr>
          <w:rFonts w:asciiTheme="majorBidi" w:hAnsiTheme="majorBidi" w:cstheme="majorBidi"/>
          <w:sz w:val="36"/>
          <w:szCs w:val="36"/>
        </w:rPr>
        <w:t xml:space="preserve">Last time, we explored the many faces of Riesling—from bone dry to dessert-sweet. </w:t>
      </w:r>
    </w:p>
    <w:p w14:paraId="610B7E23" w14:textId="2B763A3E" w:rsidR="00414C9C" w:rsidRPr="00414C9C" w:rsidRDefault="00414C9C" w:rsidP="00414C9C">
      <w:pPr>
        <w:rPr>
          <w:rFonts w:asciiTheme="majorBidi" w:hAnsiTheme="majorBidi" w:cstheme="majorBidi"/>
          <w:sz w:val="36"/>
          <w:szCs w:val="36"/>
        </w:rPr>
      </w:pPr>
      <w:r w:rsidRPr="00414C9C">
        <w:rPr>
          <w:rFonts w:asciiTheme="majorBidi" w:hAnsiTheme="majorBidi" w:cstheme="majorBidi"/>
          <w:sz w:val="36"/>
          <w:szCs w:val="36"/>
        </w:rPr>
        <w:t>Today, we’re jumping back into red wine territory with one grape that often wears two names and shows off two personalities: Syrah—or should I say, Shiraz.</w:t>
      </w:r>
    </w:p>
    <w:p w14:paraId="10F2E18E" w14:textId="77777777" w:rsidR="00414C9C" w:rsidRPr="00414C9C" w:rsidRDefault="00414C9C" w:rsidP="00414C9C">
      <w:pPr>
        <w:rPr>
          <w:rFonts w:asciiTheme="majorBidi" w:hAnsiTheme="majorBidi" w:cstheme="majorBidi"/>
          <w:sz w:val="36"/>
          <w:szCs w:val="36"/>
        </w:rPr>
      </w:pPr>
      <w:r w:rsidRPr="00414C9C">
        <w:rPr>
          <w:rFonts w:asciiTheme="majorBidi" w:hAnsiTheme="majorBidi" w:cstheme="majorBidi"/>
          <w:sz w:val="36"/>
          <w:szCs w:val="36"/>
        </w:rPr>
        <w:t>Yes, they’re the same grape. But the style shift between them is dramatic. One leans savory, smoky, and structured. The other goes bold, juicy, and fruit-driven.</w:t>
      </w:r>
    </w:p>
    <w:p w14:paraId="50C3BA16" w14:textId="77777777" w:rsidR="00414C9C" w:rsidRPr="00414C9C" w:rsidRDefault="00414C9C" w:rsidP="00414C9C">
      <w:pPr>
        <w:rPr>
          <w:rFonts w:asciiTheme="majorBidi" w:hAnsiTheme="majorBidi" w:cstheme="majorBidi"/>
          <w:sz w:val="36"/>
          <w:szCs w:val="36"/>
        </w:rPr>
      </w:pPr>
      <w:r w:rsidRPr="00414C9C">
        <w:rPr>
          <w:rFonts w:asciiTheme="majorBidi" w:hAnsiTheme="majorBidi" w:cstheme="majorBidi"/>
          <w:sz w:val="36"/>
          <w:szCs w:val="36"/>
        </w:rPr>
        <w:t>In this episode, we’ll look at how Syrah transforms depending on where it’s grown, how to tell which style you’re picking up, and why it might just be one of the most versatile reds you’re not drinking enough of.</w:t>
      </w:r>
    </w:p>
    <w:p w14:paraId="7FC6ABFD" w14:textId="77777777" w:rsidR="00414C9C" w:rsidRPr="00414C9C" w:rsidRDefault="00414C9C" w:rsidP="00414C9C">
      <w:pPr>
        <w:rPr>
          <w:rFonts w:asciiTheme="majorBidi" w:hAnsiTheme="majorBidi" w:cstheme="majorBidi"/>
          <w:sz w:val="36"/>
          <w:szCs w:val="36"/>
        </w:rPr>
      </w:pPr>
      <w:r w:rsidRPr="00414C9C">
        <w:rPr>
          <w:rFonts w:asciiTheme="majorBidi" w:hAnsiTheme="majorBidi" w:cstheme="majorBidi"/>
          <w:sz w:val="36"/>
          <w:szCs w:val="36"/>
        </w:rPr>
        <w:t>Let’s get into it.</w:t>
      </w:r>
    </w:p>
    <w:p w14:paraId="03C10C7D" w14:textId="77777777" w:rsidR="00414C9C" w:rsidRPr="00414C9C" w:rsidRDefault="00414C9C" w:rsidP="00414C9C">
      <w:pPr>
        <w:rPr>
          <w:rFonts w:asciiTheme="majorBidi" w:hAnsiTheme="majorBidi" w:cstheme="majorBidi"/>
          <w:sz w:val="36"/>
          <w:szCs w:val="36"/>
        </w:rPr>
      </w:pPr>
      <w:r w:rsidRPr="00414C9C">
        <w:rPr>
          <w:rFonts w:asciiTheme="majorBidi" w:hAnsiTheme="majorBidi" w:cstheme="majorBidi"/>
          <w:sz w:val="36"/>
          <w:szCs w:val="36"/>
        </w:rPr>
        <w:pict w14:anchorId="3EF42B4A">
          <v:rect id="_x0000_i1124" style="width:0;height:1.5pt" o:hralign="center" o:hrstd="t" o:hr="t" fillcolor="#a0a0a0" stroked="f"/>
        </w:pict>
      </w:r>
    </w:p>
    <w:p w14:paraId="2008C964" w14:textId="77777777" w:rsidR="00414C9C" w:rsidRPr="00414C9C" w:rsidRDefault="00414C9C" w:rsidP="00414C9C">
      <w:pPr>
        <w:rPr>
          <w:rFonts w:asciiTheme="majorBidi" w:hAnsiTheme="majorBidi" w:cstheme="majorBidi"/>
          <w:b/>
          <w:bCs/>
          <w:sz w:val="36"/>
          <w:szCs w:val="36"/>
        </w:rPr>
      </w:pPr>
      <w:r w:rsidRPr="00414C9C">
        <w:rPr>
          <w:rFonts w:asciiTheme="majorBidi" w:hAnsiTheme="majorBidi" w:cstheme="majorBidi"/>
          <w:b/>
          <w:bCs/>
          <w:sz w:val="36"/>
          <w:szCs w:val="36"/>
        </w:rPr>
        <w:t>Same Grape, Two Worlds</w:t>
      </w:r>
    </w:p>
    <w:p w14:paraId="0C22BABA" w14:textId="65E1F078" w:rsidR="00414C9C" w:rsidRPr="00414C9C" w:rsidRDefault="00414C9C" w:rsidP="00414C9C">
      <w:pPr>
        <w:rPr>
          <w:rFonts w:asciiTheme="majorBidi" w:hAnsiTheme="majorBidi" w:cstheme="majorBidi"/>
          <w:sz w:val="36"/>
          <w:szCs w:val="36"/>
        </w:rPr>
      </w:pPr>
      <w:r w:rsidRPr="00414C9C">
        <w:rPr>
          <w:rFonts w:asciiTheme="majorBidi" w:hAnsiTheme="majorBidi" w:cstheme="majorBidi"/>
          <w:sz w:val="36"/>
          <w:szCs w:val="36"/>
        </w:rPr>
        <w:t xml:space="preserve">Syrah was born in France’s Rhône Valley, where it’s been part of the wine story for centuries. </w:t>
      </w:r>
      <w:r>
        <w:rPr>
          <w:rFonts w:asciiTheme="majorBidi" w:hAnsiTheme="majorBidi" w:cstheme="majorBidi"/>
          <w:sz w:val="36"/>
          <w:szCs w:val="36"/>
        </w:rPr>
        <w:br/>
      </w:r>
      <w:r w:rsidRPr="00414C9C">
        <w:rPr>
          <w:rFonts w:asciiTheme="majorBidi" w:hAnsiTheme="majorBidi" w:cstheme="majorBidi"/>
          <w:sz w:val="36"/>
          <w:szCs w:val="36"/>
        </w:rPr>
        <w:t>When it traveled to Australia, it picked up a new name—Shiraz—and a whole new personality.</w:t>
      </w:r>
    </w:p>
    <w:p w14:paraId="2B622A4B" w14:textId="698F1670" w:rsidR="00414C9C" w:rsidRPr="00414C9C" w:rsidRDefault="00414C9C" w:rsidP="00414C9C">
      <w:pPr>
        <w:rPr>
          <w:rFonts w:asciiTheme="majorBidi" w:hAnsiTheme="majorBidi" w:cstheme="majorBidi"/>
          <w:sz w:val="36"/>
          <w:szCs w:val="36"/>
        </w:rPr>
      </w:pPr>
      <w:r w:rsidRPr="00414C9C">
        <w:rPr>
          <w:rFonts w:asciiTheme="majorBidi" w:hAnsiTheme="majorBidi" w:cstheme="majorBidi"/>
          <w:sz w:val="36"/>
          <w:szCs w:val="36"/>
        </w:rPr>
        <w:t xml:space="preserve">Generally speaking, Syrah means Old World restraint: pepper, smoke, structure. Shiraz, especially from Australia, leans </w:t>
      </w:r>
      <w:r w:rsidRPr="00414C9C">
        <w:rPr>
          <w:rFonts w:asciiTheme="majorBidi" w:hAnsiTheme="majorBidi" w:cstheme="majorBidi"/>
          <w:sz w:val="36"/>
          <w:szCs w:val="36"/>
        </w:rPr>
        <w:lastRenderedPageBreak/>
        <w:t xml:space="preserve">toward big fruit, ripe tannins, and plenty of spice. </w:t>
      </w:r>
      <w:r>
        <w:rPr>
          <w:rFonts w:asciiTheme="majorBidi" w:hAnsiTheme="majorBidi" w:cstheme="majorBidi"/>
          <w:sz w:val="36"/>
          <w:szCs w:val="36"/>
        </w:rPr>
        <w:br/>
      </w:r>
      <w:r w:rsidRPr="00414C9C">
        <w:rPr>
          <w:rFonts w:asciiTheme="majorBidi" w:hAnsiTheme="majorBidi" w:cstheme="majorBidi"/>
          <w:sz w:val="36"/>
          <w:szCs w:val="36"/>
        </w:rPr>
        <w:t xml:space="preserve">But don’t take the labels too literally. </w:t>
      </w:r>
      <w:r>
        <w:rPr>
          <w:rFonts w:asciiTheme="majorBidi" w:hAnsiTheme="majorBidi" w:cstheme="majorBidi"/>
          <w:sz w:val="36"/>
          <w:szCs w:val="36"/>
        </w:rPr>
        <w:br/>
      </w:r>
      <w:r w:rsidRPr="00414C9C">
        <w:rPr>
          <w:rFonts w:asciiTheme="majorBidi" w:hAnsiTheme="majorBidi" w:cstheme="majorBidi"/>
          <w:sz w:val="36"/>
          <w:szCs w:val="36"/>
        </w:rPr>
        <w:t>There’s no rulebook, and the only way to know for sure is to understand the region—or better yet, taste it yourself.</w:t>
      </w:r>
    </w:p>
    <w:p w14:paraId="6FFD45FA" w14:textId="77777777" w:rsidR="00414C9C" w:rsidRPr="00414C9C" w:rsidRDefault="00414C9C" w:rsidP="00414C9C">
      <w:pPr>
        <w:rPr>
          <w:rFonts w:asciiTheme="majorBidi" w:hAnsiTheme="majorBidi" w:cstheme="majorBidi"/>
          <w:sz w:val="36"/>
          <w:szCs w:val="36"/>
        </w:rPr>
      </w:pPr>
      <w:r w:rsidRPr="00414C9C">
        <w:rPr>
          <w:rFonts w:asciiTheme="majorBidi" w:hAnsiTheme="majorBidi" w:cstheme="majorBidi"/>
          <w:sz w:val="36"/>
          <w:szCs w:val="36"/>
        </w:rPr>
        <w:pict w14:anchorId="382D7C77">
          <v:rect id="_x0000_i1125" style="width:0;height:1.5pt" o:hralign="center" o:hrstd="t" o:hr="t" fillcolor="#a0a0a0" stroked="f"/>
        </w:pict>
      </w:r>
    </w:p>
    <w:p w14:paraId="627273A4" w14:textId="77777777" w:rsidR="00414C9C" w:rsidRPr="00414C9C" w:rsidRDefault="00414C9C" w:rsidP="00414C9C">
      <w:pPr>
        <w:rPr>
          <w:rFonts w:asciiTheme="majorBidi" w:hAnsiTheme="majorBidi" w:cstheme="majorBidi"/>
          <w:b/>
          <w:bCs/>
          <w:sz w:val="36"/>
          <w:szCs w:val="36"/>
        </w:rPr>
      </w:pPr>
      <w:r w:rsidRPr="00414C9C">
        <w:rPr>
          <w:rFonts w:asciiTheme="majorBidi" w:hAnsiTheme="majorBidi" w:cstheme="majorBidi"/>
          <w:b/>
          <w:bCs/>
          <w:sz w:val="36"/>
          <w:szCs w:val="36"/>
        </w:rPr>
        <w:t>What It Tastes Like</w:t>
      </w:r>
    </w:p>
    <w:p w14:paraId="4B58D7C3" w14:textId="77777777" w:rsidR="00414C9C" w:rsidRDefault="00414C9C" w:rsidP="00414C9C">
      <w:pPr>
        <w:rPr>
          <w:rFonts w:asciiTheme="majorBidi" w:hAnsiTheme="majorBidi" w:cstheme="majorBidi"/>
          <w:sz w:val="36"/>
          <w:szCs w:val="36"/>
        </w:rPr>
      </w:pPr>
      <w:r w:rsidRPr="00414C9C">
        <w:rPr>
          <w:rFonts w:asciiTheme="majorBidi" w:hAnsiTheme="majorBidi" w:cstheme="majorBidi"/>
          <w:sz w:val="36"/>
          <w:szCs w:val="36"/>
        </w:rPr>
        <w:t xml:space="preserve">Think of Syrah as the savory side of the grape. It gives you blackberry and black pepper, with smoky, meaty undertones and sometimes that briny olive </w:t>
      </w:r>
      <w:proofErr w:type="gramStart"/>
      <w:r w:rsidRPr="00414C9C">
        <w:rPr>
          <w:rFonts w:asciiTheme="majorBidi" w:hAnsiTheme="majorBidi" w:cstheme="majorBidi"/>
          <w:sz w:val="36"/>
          <w:szCs w:val="36"/>
        </w:rPr>
        <w:t>note</w:t>
      </w:r>
      <w:proofErr w:type="gramEnd"/>
      <w:r w:rsidRPr="00414C9C">
        <w:rPr>
          <w:rFonts w:asciiTheme="majorBidi" w:hAnsiTheme="majorBidi" w:cstheme="majorBidi"/>
          <w:sz w:val="36"/>
          <w:szCs w:val="36"/>
        </w:rPr>
        <w:t xml:space="preserve"> that makes it such a natural with lamb. </w:t>
      </w:r>
    </w:p>
    <w:p w14:paraId="5BCB431A" w14:textId="315CACAB" w:rsidR="00414C9C" w:rsidRPr="00414C9C" w:rsidRDefault="00414C9C" w:rsidP="00414C9C">
      <w:pPr>
        <w:rPr>
          <w:rFonts w:asciiTheme="majorBidi" w:hAnsiTheme="majorBidi" w:cstheme="majorBidi"/>
          <w:sz w:val="36"/>
          <w:szCs w:val="36"/>
        </w:rPr>
      </w:pPr>
      <w:r w:rsidRPr="00414C9C">
        <w:rPr>
          <w:rFonts w:asciiTheme="majorBidi" w:hAnsiTheme="majorBidi" w:cstheme="majorBidi"/>
          <w:sz w:val="36"/>
          <w:szCs w:val="36"/>
        </w:rPr>
        <w:t>Shiraz, on the other hand, brings a warmer, more generous flavor set—ripe plums, blueberry compote, chocolate, a hint of vanilla, maybe even licorice.</w:t>
      </w:r>
    </w:p>
    <w:p w14:paraId="1FDA2533" w14:textId="77777777" w:rsidR="00414C9C" w:rsidRPr="00414C9C" w:rsidRDefault="00414C9C" w:rsidP="00414C9C">
      <w:pPr>
        <w:rPr>
          <w:rFonts w:asciiTheme="majorBidi" w:hAnsiTheme="majorBidi" w:cstheme="majorBidi"/>
          <w:sz w:val="36"/>
          <w:szCs w:val="36"/>
        </w:rPr>
      </w:pPr>
      <w:r w:rsidRPr="00414C9C">
        <w:rPr>
          <w:rFonts w:asciiTheme="majorBidi" w:hAnsiTheme="majorBidi" w:cstheme="majorBidi"/>
          <w:sz w:val="36"/>
          <w:szCs w:val="36"/>
        </w:rPr>
        <w:t>It’s the same grape, but the growing conditions change the conversation. A cool Rhône hillside whispers restraint. A sunny Barossa vineyard turns the volume all the way up.</w:t>
      </w:r>
    </w:p>
    <w:p w14:paraId="0ED1C675" w14:textId="77777777" w:rsidR="00414C9C" w:rsidRPr="00414C9C" w:rsidRDefault="00414C9C" w:rsidP="00414C9C">
      <w:pPr>
        <w:rPr>
          <w:rFonts w:asciiTheme="majorBidi" w:hAnsiTheme="majorBidi" w:cstheme="majorBidi"/>
          <w:sz w:val="36"/>
          <w:szCs w:val="36"/>
        </w:rPr>
      </w:pPr>
      <w:r w:rsidRPr="00414C9C">
        <w:rPr>
          <w:rFonts w:asciiTheme="majorBidi" w:hAnsiTheme="majorBidi" w:cstheme="majorBidi"/>
          <w:sz w:val="36"/>
          <w:szCs w:val="36"/>
        </w:rPr>
        <w:pict w14:anchorId="440CBF1E">
          <v:rect id="_x0000_i1126" style="width:0;height:1.5pt" o:hralign="center" o:hrstd="t" o:hr="t" fillcolor="#a0a0a0" stroked="f"/>
        </w:pict>
      </w:r>
    </w:p>
    <w:p w14:paraId="20B7416F" w14:textId="77777777" w:rsidR="00414C9C" w:rsidRPr="00414C9C" w:rsidRDefault="00414C9C" w:rsidP="00414C9C">
      <w:pPr>
        <w:rPr>
          <w:rFonts w:asciiTheme="majorBidi" w:hAnsiTheme="majorBidi" w:cstheme="majorBidi"/>
          <w:b/>
          <w:bCs/>
          <w:sz w:val="36"/>
          <w:szCs w:val="36"/>
        </w:rPr>
      </w:pPr>
      <w:r w:rsidRPr="00414C9C">
        <w:rPr>
          <w:rFonts w:asciiTheme="majorBidi" w:hAnsiTheme="majorBidi" w:cstheme="majorBidi"/>
          <w:b/>
          <w:bCs/>
          <w:sz w:val="36"/>
          <w:szCs w:val="36"/>
        </w:rPr>
        <w:t>Why It Matters</w:t>
      </w:r>
    </w:p>
    <w:p w14:paraId="31560B61" w14:textId="77777777" w:rsidR="00414C9C" w:rsidRPr="00414C9C" w:rsidRDefault="00414C9C" w:rsidP="00414C9C">
      <w:pPr>
        <w:rPr>
          <w:rFonts w:asciiTheme="majorBidi" w:hAnsiTheme="majorBidi" w:cstheme="majorBidi"/>
          <w:sz w:val="36"/>
          <w:szCs w:val="36"/>
        </w:rPr>
      </w:pPr>
      <w:r w:rsidRPr="00414C9C">
        <w:rPr>
          <w:rFonts w:asciiTheme="majorBidi" w:hAnsiTheme="majorBidi" w:cstheme="majorBidi"/>
          <w:sz w:val="36"/>
          <w:szCs w:val="36"/>
        </w:rPr>
        <w:t>Because Syrah/Shiraz adapts to what you’re eating and what you’re in the mood for.</w:t>
      </w:r>
    </w:p>
    <w:p w14:paraId="4CFF49BA" w14:textId="77777777" w:rsidR="00414C9C" w:rsidRPr="00414C9C" w:rsidRDefault="00414C9C" w:rsidP="00414C9C">
      <w:pPr>
        <w:rPr>
          <w:rFonts w:asciiTheme="majorBidi" w:hAnsiTheme="majorBidi" w:cstheme="majorBidi"/>
          <w:sz w:val="36"/>
          <w:szCs w:val="36"/>
        </w:rPr>
      </w:pPr>
      <w:r w:rsidRPr="00414C9C">
        <w:rPr>
          <w:rFonts w:asciiTheme="majorBidi" w:hAnsiTheme="majorBidi" w:cstheme="majorBidi"/>
          <w:sz w:val="36"/>
          <w:szCs w:val="36"/>
        </w:rPr>
        <w:t xml:space="preserve">When lamb chops are on the grill, a Northern Rhône Syrah with its pepper and smoke feels like it was built for the job. When you want something lush and fruit-packed for ribs or brisket, an Australian Shiraz doesn’t hold back. And if </w:t>
      </w:r>
      <w:r w:rsidRPr="00414C9C">
        <w:rPr>
          <w:rFonts w:asciiTheme="majorBidi" w:hAnsiTheme="majorBidi" w:cstheme="majorBidi"/>
          <w:sz w:val="36"/>
          <w:szCs w:val="36"/>
        </w:rPr>
        <w:lastRenderedPageBreak/>
        <w:t>you’re looking for cellar-worthy value, Washington State or Chile can give you complex Syrah at prices that still make sense.</w:t>
      </w:r>
    </w:p>
    <w:p w14:paraId="78BC34F7" w14:textId="77777777" w:rsidR="00414C9C" w:rsidRPr="00414C9C" w:rsidRDefault="00414C9C" w:rsidP="00414C9C">
      <w:pPr>
        <w:rPr>
          <w:rFonts w:asciiTheme="majorBidi" w:hAnsiTheme="majorBidi" w:cstheme="majorBidi"/>
          <w:sz w:val="36"/>
          <w:szCs w:val="36"/>
        </w:rPr>
      </w:pPr>
      <w:r w:rsidRPr="00414C9C">
        <w:rPr>
          <w:rFonts w:asciiTheme="majorBidi" w:hAnsiTheme="majorBidi" w:cstheme="majorBidi"/>
          <w:sz w:val="36"/>
          <w:szCs w:val="36"/>
        </w:rPr>
        <w:t>Cabernet and Pinot may grab the spotlight, but Syrah is the quiet powerhouse—serious wine, often underpriced for what it delivers.</w:t>
      </w:r>
    </w:p>
    <w:p w14:paraId="6748E41C" w14:textId="77777777" w:rsidR="00414C9C" w:rsidRPr="00414C9C" w:rsidRDefault="00414C9C" w:rsidP="00414C9C">
      <w:pPr>
        <w:rPr>
          <w:rFonts w:asciiTheme="majorBidi" w:hAnsiTheme="majorBidi" w:cstheme="majorBidi"/>
          <w:sz w:val="36"/>
          <w:szCs w:val="36"/>
        </w:rPr>
      </w:pPr>
      <w:r w:rsidRPr="00414C9C">
        <w:rPr>
          <w:rFonts w:asciiTheme="majorBidi" w:hAnsiTheme="majorBidi" w:cstheme="majorBidi"/>
          <w:sz w:val="36"/>
          <w:szCs w:val="36"/>
        </w:rPr>
        <w:pict w14:anchorId="380CAC3A">
          <v:rect id="_x0000_i1127" style="width:0;height:1.5pt" o:hralign="center" o:hrstd="t" o:hr="t" fillcolor="#a0a0a0" stroked="f"/>
        </w:pict>
      </w:r>
    </w:p>
    <w:p w14:paraId="7263F417" w14:textId="77777777" w:rsidR="00414C9C" w:rsidRPr="00414C9C" w:rsidRDefault="00414C9C" w:rsidP="00414C9C">
      <w:pPr>
        <w:rPr>
          <w:rFonts w:asciiTheme="majorBidi" w:hAnsiTheme="majorBidi" w:cstheme="majorBidi"/>
          <w:b/>
          <w:bCs/>
          <w:sz w:val="36"/>
          <w:szCs w:val="36"/>
        </w:rPr>
      </w:pPr>
      <w:r w:rsidRPr="00414C9C">
        <w:rPr>
          <w:rFonts w:asciiTheme="majorBidi" w:hAnsiTheme="majorBidi" w:cstheme="majorBidi"/>
          <w:b/>
          <w:bCs/>
          <w:sz w:val="36"/>
          <w:szCs w:val="36"/>
        </w:rPr>
        <w:t>Exploring the Styles</w:t>
      </w:r>
    </w:p>
    <w:p w14:paraId="7F980219" w14:textId="77777777" w:rsidR="00414C9C" w:rsidRPr="00414C9C" w:rsidRDefault="00414C9C" w:rsidP="00414C9C">
      <w:pPr>
        <w:rPr>
          <w:rFonts w:asciiTheme="majorBidi" w:hAnsiTheme="majorBidi" w:cstheme="majorBidi"/>
          <w:sz w:val="36"/>
          <w:szCs w:val="36"/>
        </w:rPr>
      </w:pPr>
      <w:r w:rsidRPr="00414C9C">
        <w:rPr>
          <w:rFonts w:asciiTheme="majorBidi" w:hAnsiTheme="majorBidi" w:cstheme="majorBidi"/>
          <w:sz w:val="36"/>
          <w:szCs w:val="36"/>
        </w:rPr>
        <w:t>Take the Northern Rhône. A glass of Crozes-Hermitage or Saint-Joseph will wrap you in dark fruit, black olive, and pepper, with a savory backbone that speaks of centuries of tradition.</w:t>
      </w:r>
    </w:p>
    <w:p w14:paraId="05958115" w14:textId="77777777" w:rsidR="00414C9C" w:rsidRPr="00414C9C" w:rsidRDefault="00414C9C" w:rsidP="00414C9C">
      <w:pPr>
        <w:rPr>
          <w:rFonts w:asciiTheme="majorBidi" w:hAnsiTheme="majorBidi" w:cstheme="majorBidi"/>
          <w:sz w:val="36"/>
          <w:szCs w:val="36"/>
        </w:rPr>
      </w:pPr>
      <w:r w:rsidRPr="00414C9C">
        <w:rPr>
          <w:rFonts w:asciiTheme="majorBidi" w:hAnsiTheme="majorBidi" w:cstheme="majorBidi"/>
          <w:sz w:val="36"/>
          <w:szCs w:val="36"/>
        </w:rPr>
        <w:t>Now jump to Barossa in Australia, where Shiraz practically bursts with blackberry jam, spice, and chocolate richness. It’s bold, confident, and tailor-made for BBQ.</w:t>
      </w:r>
    </w:p>
    <w:p w14:paraId="5385A9D1" w14:textId="77777777" w:rsidR="00414C9C" w:rsidRPr="00414C9C" w:rsidRDefault="00414C9C" w:rsidP="00414C9C">
      <w:pPr>
        <w:rPr>
          <w:rFonts w:asciiTheme="majorBidi" w:hAnsiTheme="majorBidi" w:cstheme="majorBidi"/>
          <w:sz w:val="36"/>
          <w:szCs w:val="36"/>
        </w:rPr>
      </w:pPr>
      <w:r w:rsidRPr="00414C9C">
        <w:rPr>
          <w:rFonts w:asciiTheme="majorBidi" w:hAnsiTheme="majorBidi" w:cstheme="majorBidi"/>
          <w:sz w:val="36"/>
          <w:szCs w:val="36"/>
        </w:rPr>
        <w:t>Head south to McLaren Vale and you’ll find Shiraz with a different edge—plums and mocha flavors wrapped in a minty freshness, showing ripeness without losing its balance.</w:t>
      </w:r>
    </w:p>
    <w:p w14:paraId="49D090B1" w14:textId="77777777" w:rsidR="00414C9C" w:rsidRPr="00414C9C" w:rsidRDefault="00414C9C" w:rsidP="00414C9C">
      <w:pPr>
        <w:rPr>
          <w:rFonts w:asciiTheme="majorBidi" w:hAnsiTheme="majorBidi" w:cstheme="majorBidi"/>
          <w:sz w:val="36"/>
          <w:szCs w:val="36"/>
        </w:rPr>
      </w:pPr>
      <w:r w:rsidRPr="00414C9C">
        <w:rPr>
          <w:rFonts w:asciiTheme="majorBidi" w:hAnsiTheme="majorBidi" w:cstheme="majorBidi"/>
          <w:sz w:val="36"/>
          <w:szCs w:val="36"/>
        </w:rPr>
        <w:t>Across the world in Washington State, Syrah often carries smoky notes of bacon fat and herbs layered over raspberries—complex wines that age beautifully and don’t break the bank.</w:t>
      </w:r>
    </w:p>
    <w:p w14:paraId="614BA101" w14:textId="77777777" w:rsidR="00414C9C" w:rsidRPr="00414C9C" w:rsidRDefault="00414C9C" w:rsidP="00414C9C">
      <w:pPr>
        <w:rPr>
          <w:rFonts w:asciiTheme="majorBidi" w:hAnsiTheme="majorBidi" w:cstheme="majorBidi"/>
          <w:sz w:val="36"/>
          <w:szCs w:val="36"/>
        </w:rPr>
      </w:pPr>
      <w:r w:rsidRPr="00414C9C">
        <w:rPr>
          <w:rFonts w:asciiTheme="majorBidi" w:hAnsiTheme="majorBidi" w:cstheme="majorBidi"/>
          <w:sz w:val="36"/>
          <w:szCs w:val="36"/>
        </w:rPr>
        <w:lastRenderedPageBreak/>
        <w:t>And then there’s Chile and South Africa, where Syrah takes on mineral edges and dark berry fruit, giving you serious character at weeknight-friendly prices.</w:t>
      </w:r>
    </w:p>
    <w:p w14:paraId="2D6C80E0" w14:textId="77777777" w:rsidR="00414C9C" w:rsidRPr="00414C9C" w:rsidRDefault="00414C9C" w:rsidP="00414C9C">
      <w:pPr>
        <w:rPr>
          <w:rFonts w:asciiTheme="majorBidi" w:hAnsiTheme="majorBidi" w:cstheme="majorBidi"/>
          <w:sz w:val="36"/>
          <w:szCs w:val="36"/>
        </w:rPr>
      </w:pPr>
      <w:r w:rsidRPr="00414C9C">
        <w:rPr>
          <w:rFonts w:asciiTheme="majorBidi" w:hAnsiTheme="majorBidi" w:cstheme="majorBidi"/>
          <w:sz w:val="36"/>
          <w:szCs w:val="36"/>
        </w:rPr>
        <w:pict w14:anchorId="59380E1A">
          <v:rect id="_x0000_i1128" style="width:0;height:1.5pt" o:hralign="center" o:hrstd="t" o:hr="t" fillcolor="#a0a0a0" stroked="f"/>
        </w:pict>
      </w:r>
    </w:p>
    <w:p w14:paraId="3698DF3A" w14:textId="77777777" w:rsidR="00414C9C" w:rsidRPr="00414C9C" w:rsidRDefault="00414C9C" w:rsidP="00414C9C">
      <w:pPr>
        <w:rPr>
          <w:rFonts w:asciiTheme="majorBidi" w:hAnsiTheme="majorBidi" w:cstheme="majorBidi"/>
          <w:b/>
          <w:bCs/>
          <w:sz w:val="36"/>
          <w:szCs w:val="36"/>
        </w:rPr>
      </w:pPr>
      <w:r w:rsidRPr="00414C9C">
        <w:rPr>
          <w:rFonts w:asciiTheme="majorBidi" w:hAnsiTheme="majorBidi" w:cstheme="majorBidi"/>
          <w:b/>
          <w:bCs/>
          <w:sz w:val="36"/>
          <w:szCs w:val="36"/>
        </w:rPr>
        <w:t>Common Myths</w:t>
      </w:r>
    </w:p>
    <w:p w14:paraId="21B88359" w14:textId="77777777" w:rsidR="00414C9C" w:rsidRPr="00414C9C" w:rsidRDefault="00414C9C" w:rsidP="00414C9C">
      <w:pPr>
        <w:rPr>
          <w:rFonts w:asciiTheme="majorBidi" w:hAnsiTheme="majorBidi" w:cstheme="majorBidi"/>
          <w:sz w:val="36"/>
          <w:szCs w:val="36"/>
        </w:rPr>
      </w:pPr>
      <w:r w:rsidRPr="00414C9C">
        <w:rPr>
          <w:rFonts w:asciiTheme="majorBidi" w:hAnsiTheme="majorBidi" w:cstheme="majorBidi"/>
          <w:sz w:val="36"/>
          <w:szCs w:val="36"/>
        </w:rPr>
        <w:t>Some folks still think Syrah and Shiraz are different grapes. They’re not. Just different names, different expressions.</w:t>
      </w:r>
    </w:p>
    <w:p w14:paraId="3E93A78D" w14:textId="77777777" w:rsidR="00414C9C" w:rsidRPr="00414C9C" w:rsidRDefault="00414C9C" w:rsidP="00414C9C">
      <w:pPr>
        <w:rPr>
          <w:rFonts w:asciiTheme="majorBidi" w:hAnsiTheme="majorBidi" w:cstheme="majorBidi"/>
          <w:sz w:val="36"/>
          <w:szCs w:val="36"/>
        </w:rPr>
      </w:pPr>
      <w:r w:rsidRPr="00414C9C">
        <w:rPr>
          <w:rFonts w:asciiTheme="majorBidi" w:hAnsiTheme="majorBidi" w:cstheme="majorBidi"/>
          <w:sz w:val="36"/>
          <w:szCs w:val="36"/>
        </w:rPr>
        <w:t>Others assume Shiraz always means a heavy, overripe wine. Not true—go to cooler regions like Heathcote or Adelaide Hills and you’ll find plenty of finesse.</w:t>
      </w:r>
    </w:p>
    <w:p w14:paraId="418FAB3B" w14:textId="77777777" w:rsidR="00414C9C" w:rsidRPr="00414C9C" w:rsidRDefault="00414C9C" w:rsidP="00414C9C">
      <w:pPr>
        <w:rPr>
          <w:rFonts w:asciiTheme="majorBidi" w:hAnsiTheme="majorBidi" w:cstheme="majorBidi"/>
          <w:sz w:val="36"/>
          <w:szCs w:val="36"/>
        </w:rPr>
      </w:pPr>
      <w:r w:rsidRPr="00414C9C">
        <w:rPr>
          <w:rFonts w:asciiTheme="majorBidi" w:hAnsiTheme="majorBidi" w:cstheme="majorBidi"/>
          <w:sz w:val="36"/>
          <w:szCs w:val="36"/>
        </w:rPr>
        <w:t>And Syrah? People sometimes write it off as too heavy. But in the right climate, it’s medium-bodied, elegant, and layered.</w:t>
      </w:r>
    </w:p>
    <w:p w14:paraId="3FA8DC90" w14:textId="77777777" w:rsidR="00414C9C" w:rsidRPr="00414C9C" w:rsidRDefault="00414C9C" w:rsidP="00414C9C">
      <w:pPr>
        <w:rPr>
          <w:rFonts w:asciiTheme="majorBidi" w:hAnsiTheme="majorBidi" w:cstheme="majorBidi"/>
          <w:sz w:val="36"/>
          <w:szCs w:val="36"/>
        </w:rPr>
      </w:pPr>
      <w:r w:rsidRPr="00414C9C">
        <w:rPr>
          <w:rFonts w:asciiTheme="majorBidi" w:hAnsiTheme="majorBidi" w:cstheme="majorBidi"/>
          <w:sz w:val="36"/>
          <w:szCs w:val="36"/>
        </w:rPr>
        <w:pict w14:anchorId="5681DDE6">
          <v:rect id="_x0000_i1129" style="width:0;height:1.5pt" o:hralign="center" o:hrstd="t" o:hr="t" fillcolor="#a0a0a0" stroked="f"/>
        </w:pict>
      </w:r>
    </w:p>
    <w:p w14:paraId="4C2249E4" w14:textId="77777777" w:rsidR="00414C9C" w:rsidRPr="00414C9C" w:rsidRDefault="00414C9C" w:rsidP="00414C9C">
      <w:pPr>
        <w:rPr>
          <w:rFonts w:asciiTheme="majorBidi" w:hAnsiTheme="majorBidi" w:cstheme="majorBidi"/>
          <w:b/>
          <w:bCs/>
          <w:sz w:val="36"/>
          <w:szCs w:val="36"/>
        </w:rPr>
      </w:pPr>
      <w:r w:rsidRPr="00414C9C">
        <w:rPr>
          <w:rFonts w:asciiTheme="majorBidi" w:hAnsiTheme="majorBidi" w:cstheme="majorBidi"/>
          <w:b/>
          <w:bCs/>
          <w:sz w:val="36"/>
          <w:szCs w:val="36"/>
        </w:rPr>
        <w:t>A Quick Way to Think About It</w:t>
      </w:r>
    </w:p>
    <w:p w14:paraId="5A7997E7" w14:textId="77777777" w:rsidR="00414C9C" w:rsidRPr="00414C9C" w:rsidRDefault="00414C9C" w:rsidP="00414C9C">
      <w:pPr>
        <w:rPr>
          <w:rFonts w:asciiTheme="majorBidi" w:hAnsiTheme="majorBidi" w:cstheme="majorBidi"/>
          <w:sz w:val="36"/>
          <w:szCs w:val="36"/>
        </w:rPr>
      </w:pPr>
      <w:r w:rsidRPr="00414C9C">
        <w:rPr>
          <w:rFonts w:asciiTheme="majorBidi" w:hAnsiTheme="majorBidi" w:cstheme="majorBidi"/>
          <w:sz w:val="36"/>
          <w:szCs w:val="36"/>
        </w:rPr>
        <w:t>Here’s the simple way to remember: Syrah is structure, Shiraz is spice.</w:t>
      </w:r>
    </w:p>
    <w:p w14:paraId="05C55E3A" w14:textId="77777777" w:rsidR="00414C9C" w:rsidRPr="00414C9C" w:rsidRDefault="00414C9C" w:rsidP="00414C9C">
      <w:pPr>
        <w:rPr>
          <w:rFonts w:asciiTheme="majorBidi" w:hAnsiTheme="majorBidi" w:cstheme="majorBidi"/>
          <w:sz w:val="36"/>
          <w:szCs w:val="36"/>
        </w:rPr>
      </w:pPr>
      <w:r w:rsidRPr="00414C9C">
        <w:rPr>
          <w:rFonts w:asciiTheme="majorBidi" w:hAnsiTheme="majorBidi" w:cstheme="majorBidi"/>
          <w:sz w:val="36"/>
          <w:szCs w:val="36"/>
        </w:rPr>
        <w:t>Both are medium-to-full-bodied, both come with tannins that can firm up nicely, and both make friends easily at the dinner table—especially with grilled meats, mushrooms, sausages, and aged cheese.</w:t>
      </w:r>
    </w:p>
    <w:p w14:paraId="7FBC7A5C" w14:textId="77777777" w:rsidR="00414C9C" w:rsidRPr="00414C9C" w:rsidRDefault="00414C9C" w:rsidP="00414C9C">
      <w:pPr>
        <w:rPr>
          <w:rFonts w:asciiTheme="majorBidi" w:hAnsiTheme="majorBidi" w:cstheme="majorBidi"/>
          <w:sz w:val="36"/>
          <w:szCs w:val="36"/>
        </w:rPr>
      </w:pPr>
      <w:r w:rsidRPr="00414C9C">
        <w:rPr>
          <w:rFonts w:asciiTheme="majorBidi" w:hAnsiTheme="majorBidi" w:cstheme="majorBidi"/>
          <w:sz w:val="36"/>
          <w:szCs w:val="36"/>
        </w:rPr>
        <w:pict w14:anchorId="4F2AB451">
          <v:rect id="_x0000_i1130" style="width:0;height:1.5pt" o:hralign="center" o:hrstd="t" o:hr="t" fillcolor="#a0a0a0" stroked="f"/>
        </w:pict>
      </w:r>
    </w:p>
    <w:p w14:paraId="7CAF0A76" w14:textId="77777777" w:rsidR="00414C9C" w:rsidRPr="00414C9C" w:rsidRDefault="00414C9C" w:rsidP="00414C9C">
      <w:pPr>
        <w:rPr>
          <w:rFonts w:asciiTheme="majorBidi" w:hAnsiTheme="majorBidi" w:cstheme="majorBidi"/>
          <w:b/>
          <w:bCs/>
          <w:sz w:val="36"/>
          <w:szCs w:val="36"/>
        </w:rPr>
      </w:pPr>
      <w:r w:rsidRPr="00414C9C">
        <w:rPr>
          <w:rFonts w:asciiTheme="majorBidi" w:hAnsiTheme="majorBidi" w:cstheme="majorBidi"/>
          <w:b/>
          <w:bCs/>
          <w:sz w:val="36"/>
          <w:szCs w:val="36"/>
        </w:rPr>
        <w:t>Wine Enthusiast Alert</w:t>
      </w:r>
    </w:p>
    <w:p w14:paraId="63F59715" w14:textId="77777777" w:rsidR="00414C9C" w:rsidRDefault="00414C9C" w:rsidP="00414C9C">
      <w:pPr>
        <w:rPr>
          <w:rFonts w:asciiTheme="majorBidi" w:hAnsiTheme="majorBidi" w:cstheme="majorBidi"/>
          <w:sz w:val="36"/>
          <w:szCs w:val="36"/>
        </w:rPr>
      </w:pPr>
      <w:r w:rsidRPr="00414C9C">
        <w:rPr>
          <w:rFonts w:asciiTheme="majorBidi" w:hAnsiTheme="majorBidi" w:cstheme="majorBidi"/>
          <w:sz w:val="36"/>
          <w:szCs w:val="36"/>
        </w:rPr>
        <w:lastRenderedPageBreak/>
        <w:t xml:space="preserve">In the Northern Rhône, Syrah sometimes gets co-fermented with a splash of Viognier—a white grape that brightens the aromatics and deepens the color. </w:t>
      </w:r>
    </w:p>
    <w:p w14:paraId="62315890" w14:textId="2A5A4429" w:rsidR="00414C9C" w:rsidRPr="00414C9C" w:rsidRDefault="00414C9C" w:rsidP="00414C9C">
      <w:pPr>
        <w:rPr>
          <w:rFonts w:asciiTheme="majorBidi" w:hAnsiTheme="majorBidi" w:cstheme="majorBidi"/>
          <w:sz w:val="36"/>
          <w:szCs w:val="36"/>
        </w:rPr>
      </w:pPr>
      <w:r w:rsidRPr="00414C9C">
        <w:rPr>
          <w:rFonts w:asciiTheme="majorBidi" w:hAnsiTheme="majorBidi" w:cstheme="majorBidi"/>
          <w:sz w:val="36"/>
          <w:szCs w:val="36"/>
        </w:rPr>
        <w:t>In Australia, the most celebrated Shiraz wines often come from single vineyards, with bottlings like Henschke’s “Hill of Grace” standing as icons of the style.</w:t>
      </w:r>
    </w:p>
    <w:p w14:paraId="1A1F645B" w14:textId="77777777" w:rsidR="00414C9C" w:rsidRPr="00414C9C" w:rsidRDefault="00414C9C" w:rsidP="00414C9C">
      <w:pPr>
        <w:rPr>
          <w:rFonts w:asciiTheme="majorBidi" w:hAnsiTheme="majorBidi" w:cstheme="majorBidi"/>
          <w:sz w:val="36"/>
          <w:szCs w:val="36"/>
        </w:rPr>
      </w:pPr>
      <w:r w:rsidRPr="00414C9C">
        <w:rPr>
          <w:rFonts w:asciiTheme="majorBidi" w:hAnsiTheme="majorBidi" w:cstheme="majorBidi"/>
          <w:sz w:val="36"/>
          <w:szCs w:val="36"/>
        </w:rPr>
        <w:t>And don’t underestimate how long these wines can age. A well-made Syrah or Shiraz can sit in the cellar for 10 to 20 years, evolving into leathery, smoky, herb-laced complexity.</w:t>
      </w:r>
    </w:p>
    <w:p w14:paraId="4159BAF2" w14:textId="77777777" w:rsidR="00414C9C" w:rsidRPr="00414C9C" w:rsidRDefault="00414C9C" w:rsidP="00414C9C">
      <w:pPr>
        <w:rPr>
          <w:rFonts w:asciiTheme="majorBidi" w:hAnsiTheme="majorBidi" w:cstheme="majorBidi"/>
          <w:sz w:val="36"/>
          <w:szCs w:val="36"/>
        </w:rPr>
      </w:pPr>
      <w:r w:rsidRPr="00414C9C">
        <w:rPr>
          <w:rFonts w:asciiTheme="majorBidi" w:hAnsiTheme="majorBidi" w:cstheme="majorBidi"/>
          <w:sz w:val="36"/>
          <w:szCs w:val="36"/>
        </w:rPr>
        <w:t>This split identity isn’t unique either. Pinot Grigio and Pinot Gris, Tempranillo and Tinta Roriz, Grenache and Garnacha—all show how the same grape wears different clothes depending on where it lives.</w:t>
      </w:r>
    </w:p>
    <w:p w14:paraId="2A659F1F" w14:textId="77777777" w:rsidR="00414C9C" w:rsidRPr="00414C9C" w:rsidRDefault="00414C9C" w:rsidP="00414C9C">
      <w:pPr>
        <w:rPr>
          <w:rFonts w:asciiTheme="majorBidi" w:hAnsiTheme="majorBidi" w:cstheme="majorBidi"/>
          <w:sz w:val="36"/>
          <w:szCs w:val="36"/>
        </w:rPr>
      </w:pPr>
      <w:r w:rsidRPr="00414C9C">
        <w:rPr>
          <w:rFonts w:asciiTheme="majorBidi" w:hAnsiTheme="majorBidi" w:cstheme="majorBidi"/>
          <w:sz w:val="36"/>
          <w:szCs w:val="36"/>
        </w:rPr>
        <w:pict w14:anchorId="3454799E">
          <v:rect id="_x0000_i1131" style="width:0;height:1.5pt" o:hralign="center" o:hrstd="t" o:hr="t" fillcolor="#a0a0a0" stroked="f"/>
        </w:pict>
      </w:r>
    </w:p>
    <w:p w14:paraId="17962D80" w14:textId="77777777" w:rsidR="00414C9C" w:rsidRPr="00414C9C" w:rsidRDefault="00414C9C" w:rsidP="00414C9C">
      <w:pPr>
        <w:rPr>
          <w:rFonts w:asciiTheme="majorBidi" w:hAnsiTheme="majorBidi" w:cstheme="majorBidi"/>
          <w:b/>
          <w:bCs/>
          <w:sz w:val="36"/>
          <w:szCs w:val="36"/>
        </w:rPr>
      </w:pPr>
      <w:r w:rsidRPr="00414C9C">
        <w:rPr>
          <w:rFonts w:asciiTheme="majorBidi" w:hAnsiTheme="majorBidi" w:cstheme="majorBidi"/>
          <w:b/>
          <w:bCs/>
          <w:sz w:val="36"/>
          <w:szCs w:val="36"/>
        </w:rPr>
        <w:t>Try This</w:t>
      </w:r>
    </w:p>
    <w:p w14:paraId="775C34AE" w14:textId="77777777" w:rsidR="00414C9C" w:rsidRPr="00414C9C" w:rsidRDefault="00414C9C" w:rsidP="00414C9C">
      <w:pPr>
        <w:rPr>
          <w:rFonts w:asciiTheme="majorBidi" w:hAnsiTheme="majorBidi" w:cstheme="majorBidi"/>
          <w:sz w:val="36"/>
          <w:szCs w:val="36"/>
        </w:rPr>
      </w:pPr>
      <w:r w:rsidRPr="00414C9C">
        <w:rPr>
          <w:rFonts w:asciiTheme="majorBidi" w:hAnsiTheme="majorBidi" w:cstheme="majorBidi"/>
          <w:sz w:val="36"/>
          <w:szCs w:val="36"/>
        </w:rPr>
        <w:t>Grab two bottles—say, a Syrah from the Northern Rhône and a Shiraz from Barossa. Pour them side by side. One grape, two voices, two very different stories. That’s when it clicks.</w:t>
      </w:r>
    </w:p>
    <w:p w14:paraId="275DE55B" w14:textId="77777777" w:rsidR="00414C9C" w:rsidRPr="00414C9C" w:rsidRDefault="00414C9C" w:rsidP="00414C9C">
      <w:pPr>
        <w:rPr>
          <w:rFonts w:asciiTheme="majorBidi" w:hAnsiTheme="majorBidi" w:cstheme="majorBidi"/>
          <w:sz w:val="36"/>
          <w:szCs w:val="36"/>
        </w:rPr>
      </w:pPr>
      <w:r w:rsidRPr="00414C9C">
        <w:rPr>
          <w:rFonts w:asciiTheme="majorBidi" w:hAnsiTheme="majorBidi" w:cstheme="majorBidi"/>
          <w:sz w:val="36"/>
          <w:szCs w:val="36"/>
        </w:rPr>
        <w:pict w14:anchorId="27CA7559">
          <v:rect id="_x0000_i1132" style="width:0;height:1.5pt" o:hralign="center" o:hrstd="t" o:hr="t" fillcolor="#a0a0a0" stroked="f"/>
        </w:pict>
      </w:r>
    </w:p>
    <w:p w14:paraId="5834AE7F" w14:textId="77777777" w:rsidR="00414C9C" w:rsidRPr="00414C9C" w:rsidRDefault="00414C9C" w:rsidP="00414C9C">
      <w:pPr>
        <w:rPr>
          <w:rFonts w:asciiTheme="majorBidi" w:hAnsiTheme="majorBidi" w:cstheme="majorBidi"/>
          <w:b/>
          <w:bCs/>
          <w:sz w:val="36"/>
          <w:szCs w:val="36"/>
        </w:rPr>
      </w:pPr>
      <w:r w:rsidRPr="00414C9C">
        <w:rPr>
          <w:rFonts w:asciiTheme="majorBidi" w:hAnsiTheme="majorBidi" w:cstheme="majorBidi"/>
          <w:b/>
          <w:bCs/>
          <w:sz w:val="36"/>
          <w:szCs w:val="36"/>
        </w:rPr>
        <w:t>On the Next Sip…</w:t>
      </w:r>
    </w:p>
    <w:p w14:paraId="78172130" w14:textId="77777777" w:rsidR="00414C9C" w:rsidRPr="00414C9C" w:rsidRDefault="00414C9C" w:rsidP="00414C9C">
      <w:pPr>
        <w:rPr>
          <w:rFonts w:asciiTheme="majorBidi" w:hAnsiTheme="majorBidi" w:cstheme="majorBidi"/>
          <w:sz w:val="36"/>
          <w:szCs w:val="36"/>
        </w:rPr>
      </w:pPr>
      <w:r w:rsidRPr="00414C9C">
        <w:rPr>
          <w:rFonts w:asciiTheme="majorBidi" w:hAnsiTheme="majorBidi" w:cstheme="majorBidi"/>
          <w:sz w:val="36"/>
          <w:szCs w:val="36"/>
        </w:rPr>
        <w:lastRenderedPageBreak/>
        <w:t>Coming up in Episode 23: Pinot Grigio/Pinot Gris—light, lively, and perfect for warm weather. Same grape, two names again, but with a crisp, refreshing twist.</w:t>
      </w:r>
    </w:p>
    <w:p w14:paraId="1D90FE74" w14:textId="77777777" w:rsidR="00414C9C" w:rsidRDefault="00414C9C" w:rsidP="00414C9C">
      <w:pPr>
        <w:rPr>
          <w:rFonts w:asciiTheme="majorBidi" w:hAnsiTheme="majorBidi" w:cstheme="majorBidi"/>
          <w:sz w:val="36"/>
          <w:szCs w:val="36"/>
        </w:rPr>
      </w:pPr>
      <w:r w:rsidRPr="00414C9C">
        <w:rPr>
          <w:rFonts w:asciiTheme="majorBidi" w:hAnsiTheme="majorBidi" w:cstheme="majorBidi"/>
          <w:sz w:val="36"/>
          <w:szCs w:val="36"/>
        </w:rPr>
        <w:t xml:space="preserve">Until then, don’t overlook Syrah or Shiraz. It may not shout like Cabernet or seduce like Pinot, but it will surprise you with depth, power, and value. </w:t>
      </w:r>
    </w:p>
    <w:p w14:paraId="3524A5C7" w14:textId="49780CD4" w:rsidR="00FB5B6C" w:rsidRPr="00414C9C" w:rsidRDefault="00414C9C" w:rsidP="00414C9C">
      <w:pPr>
        <w:rPr>
          <w:rFonts w:asciiTheme="majorBidi" w:hAnsiTheme="majorBidi" w:cstheme="majorBidi"/>
          <w:sz w:val="36"/>
          <w:szCs w:val="36"/>
        </w:rPr>
      </w:pPr>
      <w:r w:rsidRPr="00414C9C">
        <w:rPr>
          <w:rFonts w:asciiTheme="majorBidi" w:hAnsiTheme="majorBidi" w:cstheme="majorBidi"/>
          <w:sz w:val="36"/>
          <w:szCs w:val="36"/>
        </w:rPr>
        <w:t>Sometimes the most rewarding wines aren’t the loudest in the room—they’re the ones waiting for you to notice. Cheers.</w:t>
      </w:r>
    </w:p>
    <w:sectPr w:rsidR="00FB5B6C" w:rsidRPr="00414C9C" w:rsidSect="00C402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A7C44"/>
    <w:multiLevelType w:val="multilevel"/>
    <w:tmpl w:val="12441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FB2C88"/>
    <w:multiLevelType w:val="multilevel"/>
    <w:tmpl w:val="0D42D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67F22"/>
    <w:multiLevelType w:val="multilevel"/>
    <w:tmpl w:val="11F40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DB2F5D"/>
    <w:multiLevelType w:val="multilevel"/>
    <w:tmpl w:val="5F2CA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04731E"/>
    <w:multiLevelType w:val="multilevel"/>
    <w:tmpl w:val="34B42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3469CD"/>
    <w:multiLevelType w:val="multilevel"/>
    <w:tmpl w:val="43E06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8127ED"/>
    <w:multiLevelType w:val="multilevel"/>
    <w:tmpl w:val="BB402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EC458E"/>
    <w:multiLevelType w:val="multilevel"/>
    <w:tmpl w:val="34EA7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F67AEF"/>
    <w:multiLevelType w:val="multilevel"/>
    <w:tmpl w:val="ECE2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1A7C71"/>
    <w:multiLevelType w:val="multilevel"/>
    <w:tmpl w:val="C096C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417815"/>
    <w:multiLevelType w:val="multilevel"/>
    <w:tmpl w:val="32C62F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42766136">
    <w:abstractNumId w:val="2"/>
  </w:num>
  <w:num w:numId="2" w16cid:durableId="211238948">
    <w:abstractNumId w:val="0"/>
  </w:num>
  <w:num w:numId="3" w16cid:durableId="2044161531">
    <w:abstractNumId w:val="3"/>
  </w:num>
  <w:num w:numId="4" w16cid:durableId="1334723967">
    <w:abstractNumId w:val="1"/>
  </w:num>
  <w:num w:numId="5" w16cid:durableId="1241402795">
    <w:abstractNumId w:val="9"/>
  </w:num>
  <w:num w:numId="6" w16cid:durableId="1079443701">
    <w:abstractNumId w:val="8"/>
  </w:num>
  <w:num w:numId="7" w16cid:durableId="566377998">
    <w:abstractNumId w:val="4"/>
  </w:num>
  <w:num w:numId="8" w16cid:durableId="1584223703">
    <w:abstractNumId w:val="5"/>
  </w:num>
  <w:num w:numId="9" w16cid:durableId="517230999">
    <w:abstractNumId w:val="10"/>
  </w:num>
  <w:num w:numId="10" w16cid:durableId="499002823">
    <w:abstractNumId w:val="7"/>
  </w:num>
  <w:num w:numId="11" w16cid:durableId="8213871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623"/>
    <w:rsid w:val="00143158"/>
    <w:rsid w:val="00155CF5"/>
    <w:rsid w:val="0033523E"/>
    <w:rsid w:val="00414C9C"/>
    <w:rsid w:val="00465942"/>
    <w:rsid w:val="004C11CC"/>
    <w:rsid w:val="005E4F5D"/>
    <w:rsid w:val="007A2623"/>
    <w:rsid w:val="008D3D73"/>
    <w:rsid w:val="00BA0AF6"/>
    <w:rsid w:val="00C4028F"/>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2DC6F"/>
  <w15:chartTrackingRefBased/>
  <w15:docId w15:val="{EDFA6689-46D7-4D66-AB01-0EC8B680C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26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A26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262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262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A262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26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26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6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6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6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A26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262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262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262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26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26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6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623"/>
    <w:rPr>
      <w:rFonts w:eastAsiaTheme="majorEastAsia" w:cstheme="majorBidi"/>
      <w:color w:val="272727" w:themeColor="text1" w:themeTint="D8"/>
    </w:rPr>
  </w:style>
  <w:style w:type="paragraph" w:styleId="Title">
    <w:name w:val="Title"/>
    <w:basedOn w:val="Normal"/>
    <w:next w:val="Normal"/>
    <w:link w:val="TitleChar"/>
    <w:uiPriority w:val="10"/>
    <w:qFormat/>
    <w:rsid w:val="007A26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26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2623"/>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26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2623"/>
    <w:pPr>
      <w:spacing w:before="160"/>
      <w:jc w:val="center"/>
    </w:pPr>
    <w:rPr>
      <w:i/>
      <w:iCs/>
      <w:color w:val="404040" w:themeColor="text1" w:themeTint="BF"/>
    </w:rPr>
  </w:style>
  <w:style w:type="character" w:customStyle="1" w:styleId="QuoteChar">
    <w:name w:val="Quote Char"/>
    <w:basedOn w:val="DefaultParagraphFont"/>
    <w:link w:val="Quote"/>
    <w:uiPriority w:val="29"/>
    <w:rsid w:val="007A2623"/>
    <w:rPr>
      <w:i/>
      <w:iCs/>
      <w:color w:val="404040" w:themeColor="text1" w:themeTint="BF"/>
    </w:rPr>
  </w:style>
  <w:style w:type="paragraph" w:styleId="ListParagraph">
    <w:name w:val="List Paragraph"/>
    <w:basedOn w:val="Normal"/>
    <w:uiPriority w:val="34"/>
    <w:qFormat/>
    <w:rsid w:val="007A2623"/>
    <w:pPr>
      <w:ind w:left="720"/>
      <w:contextualSpacing/>
    </w:pPr>
  </w:style>
  <w:style w:type="character" w:styleId="IntenseEmphasis">
    <w:name w:val="Intense Emphasis"/>
    <w:basedOn w:val="DefaultParagraphFont"/>
    <w:uiPriority w:val="21"/>
    <w:qFormat/>
    <w:rsid w:val="007A2623"/>
    <w:rPr>
      <w:i/>
      <w:iCs/>
      <w:color w:val="2F5496" w:themeColor="accent1" w:themeShade="BF"/>
    </w:rPr>
  </w:style>
  <w:style w:type="paragraph" w:styleId="IntenseQuote">
    <w:name w:val="Intense Quote"/>
    <w:basedOn w:val="Normal"/>
    <w:next w:val="Normal"/>
    <w:link w:val="IntenseQuoteChar"/>
    <w:uiPriority w:val="30"/>
    <w:qFormat/>
    <w:rsid w:val="007A26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2623"/>
    <w:rPr>
      <w:i/>
      <w:iCs/>
      <w:color w:val="2F5496" w:themeColor="accent1" w:themeShade="BF"/>
    </w:rPr>
  </w:style>
  <w:style w:type="character" w:styleId="IntenseReference">
    <w:name w:val="Intense Reference"/>
    <w:basedOn w:val="DefaultParagraphFont"/>
    <w:uiPriority w:val="32"/>
    <w:qFormat/>
    <w:rsid w:val="007A26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1019182">
      <w:bodyDiv w:val="1"/>
      <w:marLeft w:val="0"/>
      <w:marRight w:val="0"/>
      <w:marTop w:val="0"/>
      <w:marBottom w:val="0"/>
      <w:divBdr>
        <w:top w:val="none" w:sz="0" w:space="0" w:color="auto"/>
        <w:left w:val="none" w:sz="0" w:space="0" w:color="auto"/>
        <w:bottom w:val="none" w:sz="0" w:space="0" w:color="auto"/>
        <w:right w:val="none" w:sz="0" w:space="0" w:color="auto"/>
      </w:divBdr>
    </w:div>
    <w:div w:id="206799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6</Pages>
  <Words>800</Words>
  <Characters>4562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4</cp:revision>
  <dcterms:created xsi:type="dcterms:W3CDTF">2025-07-01T03:17:00Z</dcterms:created>
  <dcterms:modified xsi:type="dcterms:W3CDTF">2025-08-23T02:16:00Z</dcterms:modified>
</cp:coreProperties>
</file>