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649C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Episode 20: Merlot – Smooth and Approachable</w:t>
      </w:r>
    </w:p>
    <w:p w14:paraId="39C29016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Hi! I’m Marc, and this is WINE IN SMALL SIPS.</w:t>
      </w:r>
    </w:p>
    <w:p w14:paraId="66EBE95F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Last time, we explored Sauvignon Blanc—zesty, crisp, and full of personality. Today, we’re heading in a softer, rounder direction with Merlot. </w:t>
      </w:r>
    </w:p>
    <w:p w14:paraId="4D97A942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Often seen as the “easygoing” red, Merlot is famously smooth and approachable. But don’t confuse smooth with simple. This grape has more depth—and more misunderstanding—than people give it credit for. </w:t>
      </w:r>
    </w:p>
    <w:p w14:paraId="781E668B" w14:textId="0364D04C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Once one of the most planted grapes in the world, it was knocked off its pedestal by a certain 2004 movie (if you know, you know). But the truth is, Merlot deserves a fresh look.</w:t>
      </w:r>
    </w:p>
    <w:p w14:paraId="4150D86F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By the end of this episode, you’ll know what Merlot really tastes like, how it compares to other reds, and how to find one that fits your style and budget.</w:t>
      </w:r>
    </w:p>
    <w:p w14:paraId="558BF091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234A18D8">
          <v:rect id="_x0000_i1127" style="width:0;height:1.5pt" o:hralign="center" o:hrstd="t" o:hr="t" fillcolor="#a0a0a0" stroked="f"/>
        </w:pict>
      </w:r>
    </w:p>
    <w:p w14:paraId="7498C722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 xml:space="preserve">What Is Merlot, </w:t>
      </w:r>
      <w:proofErr w:type="gramStart"/>
      <w:r w:rsidRPr="002A2328">
        <w:rPr>
          <w:rFonts w:asciiTheme="majorBidi" w:hAnsiTheme="majorBidi" w:cstheme="majorBidi"/>
          <w:b/>
          <w:bCs/>
          <w:sz w:val="36"/>
          <w:szCs w:val="36"/>
        </w:rPr>
        <w:t>Really</w:t>
      </w:r>
      <w:proofErr w:type="gramEnd"/>
      <w:r w:rsidRPr="002A2328">
        <w:rPr>
          <w:rFonts w:asciiTheme="majorBidi" w:hAnsiTheme="majorBidi" w:cstheme="majorBidi"/>
          <w:b/>
          <w:bCs/>
          <w:sz w:val="36"/>
          <w:szCs w:val="36"/>
        </w:rPr>
        <w:t>?</w:t>
      </w:r>
    </w:p>
    <w:p w14:paraId="4DA5F9FA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Merlot produces wines that are plush, fruit-forward, and typically lower in tannins than Cabernet Sauvignon. </w:t>
      </w:r>
    </w:p>
    <w:p w14:paraId="3B55F75C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Think ripe plum, black cherry, chocolate, cedar, and sometimes a touch of green herbs or mint. </w:t>
      </w:r>
    </w:p>
    <w:p w14:paraId="3F2BFDE0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lastRenderedPageBreak/>
        <w:t xml:space="preserve">It ripens earlier than Cabernet, making it easier on growers and drinkers alike. That’s why it’s called approachable. </w:t>
      </w:r>
    </w:p>
    <w:p w14:paraId="241C691A" w14:textId="6BFF60A8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But here’s the twist: Merlot isn’t always mellow. On Bordeaux’s Right Bank, it makes some of the most prestigious, age-worthy wines in the world.</w:t>
      </w:r>
    </w:p>
    <w:p w14:paraId="70F8C6C3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6CA7D63B">
          <v:rect id="_x0000_i1128" style="width:0;height:1.5pt" o:hralign="center" o:hrstd="t" o:hr="t" fillcolor="#a0a0a0" stroked="f"/>
        </w:pict>
      </w:r>
    </w:p>
    <w:p w14:paraId="12EE0926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Why Should You Care?</w:t>
      </w:r>
    </w:p>
    <w:p w14:paraId="32973124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Merlot is one of the best entry points into red wine. If Pinot Noir feels too light or Cabernet Sauvignon too bold, Merlot offers a smooth middle ground. </w:t>
      </w:r>
    </w:p>
    <w:p w14:paraId="09EA6A72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It’s versatile with food, widely available, and often affordable. And because it’s a little out of fashion, you can find great value—especially from Washington State or Chile. </w:t>
      </w:r>
    </w:p>
    <w:p w14:paraId="50E1B645" w14:textId="6D44F7FC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If you’ve written Merlot off, it’s time to give it another chance.</w:t>
      </w:r>
    </w:p>
    <w:p w14:paraId="7E1A4922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7DD2855F">
          <v:rect id="_x0000_i1129" style="width:0;height:1.5pt" o:hralign="center" o:hrstd="t" o:hr="t" fillcolor="#a0a0a0" stroked="f"/>
        </w:pict>
      </w:r>
    </w:p>
    <w:p w14:paraId="517495E9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Finding the Style That Suits You</w:t>
      </w:r>
    </w:p>
    <w:p w14:paraId="00A7EF87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Merlot wears different personalities depending on where it’s grown:</w:t>
      </w:r>
    </w:p>
    <w:p w14:paraId="459CC664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Bordeaux (France)</w:t>
      </w:r>
      <w:r w:rsidRPr="002A2328">
        <w:rPr>
          <w:rFonts w:asciiTheme="majorBidi" w:hAnsiTheme="majorBidi" w:cstheme="majorBidi"/>
          <w:sz w:val="36"/>
          <w:szCs w:val="36"/>
        </w:rPr>
        <w:t xml:space="preserve">: Structured and earthy with plum, cedar, and graphite. Château La Fleur de </w:t>
      </w:r>
      <w:proofErr w:type="spellStart"/>
      <w:r w:rsidRPr="002A2328">
        <w:rPr>
          <w:rFonts w:asciiTheme="majorBidi" w:hAnsiTheme="majorBidi" w:cstheme="majorBidi"/>
          <w:sz w:val="36"/>
          <w:szCs w:val="36"/>
        </w:rPr>
        <w:t>Boüard</w:t>
      </w:r>
      <w:proofErr w:type="spellEnd"/>
      <w:r w:rsidRPr="002A2328">
        <w:rPr>
          <w:rFonts w:asciiTheme="majorBidi" w:hAnsiTheme="majorBidi" w:cstheme="majorBidi"/>
          <w:sz w:val="36"/>
          <w:szCs w:val="36"/>
        </w:rPr>
        <w:t xml:space="preserve"> (~$35) is a great example. Perfect if you like restraint and age-worthiness.</w:t>
      </w:r>
    </w:p>
    <w:p w14:paraId="2A73B496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lastRenderedPageBreak/>
        <w:t>California (Napa &amp; Sonoma)</w:t>
      </w:r>
      <w:r w:rsidRPr="002A2328">
        <w:rPr>
          <w:rFonts w:asciiTheme="majorBidi" w:hAnsiTheme="majorBidi" w:cstheme="majorBidi"/>
          <w:sz w:val="36"/>
          <w:szCs w:val="36"/>
        </w:rPr>
        <w:t>: Rich and velvety with black cherry, mocha, and vanilla. Duckhorn (~$50) is the benchmark. Ideal for those who enjoy smooth, round textures.</w:t>
      </w:r>
    </w:p>
    <w:p w14:paraId="33E39DA8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Washington State</w:t>
      </w:r>
      <w:r w:rsidRPr="002A2328">
        <w:rPr>
          <w:rFonts w:asciiTheme="majorBidi" w:hAnsiTheme="majorBidi" w:cstheme="majorBidi"/>
          <w:sz w:val="36"/>
          <w:szCs w:val="36"/>
        </w:rPr>
        <w:t xml:space="preserve">: Balanced and food-friendly, with raspberry, cocoa, and dried herbs. Try </w:t>
      </w:r>
      <w:proofErr w:type="spellStart"/>
      <w:r w:rsidRPr="002A2328">
        <w:rPr>
          <w:rFonts w:asciiTheme="majorBidi" w:hAnsiTheme="majorBidi" w:cstheme="majorBidi"/>
          <w:sz w:val="36"/>
          <w:szCs w:val="36"/>
        </w:rPr>
        <w:t>Northstar</w:t>
      </w:r>
      <w:proofErr w:type="spellEnd"/>
      <w:r w:rsidRPr="002A2328">
        <w:rPr>
          <w:rFonts w:asciiTheme="majorBidi" w:hAnsiTheme="majorBidi" w:cstheme="majorBidi"/>
          <w:sz w:val="36"/>
          <w:szCs w:val="36"/>
        </w:rPr>
        <w:t xml:space="preserve"> (~$30) for a mix of richness and value.</w:t>
      </w:r>
    </w:p>
    <w:p w14:paraId="3E241497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Chile &amp; Argentina</w:t>
      </w:r>
      <w:r w:rsidRPr="002A2328">
        <w:rPr>
          <w:rFonts w:asciiTheme="majorBidi" w:hAnsiTheme="majorBidi" w:cstheme="majorBidi"/>
          <w:sz w:val="36"/>
          <w:szCs w:val="36"/>
        </w:rPr>
        <w:t>: Fruity, spicy, and easy-drinking with soft tannins. Concha y Toro’s Marques de Casa Concha (~$18) offers everyday quality at a great price.</w:t>
      </w:r>
    </w:p>
    <w:p w14:paraId="0936C78A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Pro tip: If you like Cabernet Sauvignon but want something softer, Merlot offers many of the same flavors without the firm tannins.</w:t>
      </w:r>
    </w:p>
    <w:p w14:paraId="1591B514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10539C1A">
          <v:rect id="_x0000_i1130" style="width:0;height:1.5pt" o:hralign="center" o:hrstd="t" o:hr="t" fillcolor="#a0a0a0" stroked="f"/>
        </w:pict>
      </w:r>
    </w:p>
    <w:p w14:paraId="11DC7FBC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Common Misunderstandings About Merlot</w:t>
      </w:r>
    </w:p>
    <w:p w14:paraId="531CFD01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“Merlot is boring.” Only if you’re drinking bad Merlot. The good ones are layered and complex.</w:t>
      </w:r>
      <w:r w:rsidRPr="002A2328">
        <w:rPr>
          <w:rFonts w:asciiTheme="majorBidi" w:hAnsiTheme="majorBidi" w:cstheme="majorBidi"/>
          <w:sz w:val="36"/>
          <w:szCs w:val="36"/>
        </w:rPr>
        <w:br/>
        <w:t>“Merlot is too soft.” Not always—Right Bank Bordeaux can be firm and structured.</w:t>
      </w:r>
      <w:r w:rsidRPr="002A2328">
        <w:rPr>
          <w:rFonts w:asciiTheme="majorBidi" w:hAnsiTheme="majorBidi" w:cstheme="majorBidi"/>
          <w:sz w:val="36"/>
          <w:szCs w:val="36"/>
        </w:rPr>
        <w:br/>
        <w:t>“Merlot is out of style.” Maybe, but that just means more for you—and usually at a better price.</w:t>
      </w:r>
    </w:p>
    <w:p w14:paraId="1A22E190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72985E65">
          <v:rect id="_x0000_i1131" style="width:0;height:1.5pt" o:hralign="center" o:hrstd="t" o:hr="t" fillcolor="#a0a0a0" stroked="f"/>
        </w:pict>
      </w:r>
    </w:p>
    <w:p w14:paraId="47340EC1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Merlot at a Glance</w:t>
      </w:r>
    </w:p>
    <w:p w14:paraId="533BB941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lastRenderedPageBreak/>
        <w:t xml:space="preserve">At its core, Merlot is mellow. Think plum, cherry, and cocoa with a body that ranges from medium to full. Its tannins are usually soft, making it smooth on the palate. </w:t>
      </w:r>
    </w:p>
    <w:p w14:paraId="458117EA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The key regions to know are Bordeaux’s Right Bank, California, Washington State, and Chile. </w:t>
      </w:r>
    </w:p>
    <w:p w14:paraId="3326D9DB" w14:textId="353ECE6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When it comes to food, Merlot shines with roasted chicken, pork, tomato-based pastas, and mushroom risotto. Remember it this way: Merlot equals mellow—but never mistake mellow for dull.</w:t>
      </w:r>
    </w:p>
    <w:p w14:paraId="748074EE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5A6A376F">
          <v:rect id="_x0000_i1132" style="width:0;height:1.5pt" o:hralign="center" o:hrstd="t" o:hr="t" fillcolor="#a0a0a0" stroked="f"/>
        </w:pict>
      </w:r>
    </w:p>
    <w:p w14:paraId="7F12CE83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For the Wine Enthusiast</w:t>
      </w:r>
    </w:p>
    <w:p w14:paraId="21934869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Merlot is a blending powerhouse in Bordeaux and Napa, often used to soften Cabernet Sauvignon. Some winemakers also talk about “clones.” </w:t>
      </w:r>
    </w:p>
    <w:p w14:paraId="01FFEF6C" w14:textId="77777777" w:rsid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 xml:space="preserve">Clones are just slight variations of the same grape that have been selected for different qualities, like ripening earlier, making smaller berries, or producing richer flavors. </w:t>
      </w:r>
    </w:p>
    <w:p w14:paraId="0F8961C4" w14:textId="2A4DB405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Think of it like apple varieties: all apples, but Granny Smith tastes different from Fuji. For Merlot, certain clones can give deeper color or more structure, while others lean soft and fruity. It’s a reminder that even within one grape, there are many shades of expression.</w:t>
      </w:r>
    </w:p>
    <w:p w14:paraId="24785E84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37DD8926">
          <v:rect id="_x0000_i1133" style="width:0;height:1.5pt" o:hralign="center" o:hrstd="t" o:hr="t" fillcolor="#a0a0a0" stroked="f"/>
        </w:pict>
      </w:r>
    </w:p>
    <w:p w14:paraId="38CEBE47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Try This: A Merlot Mini-Tasting</w:t>
      </w:r>
    </w:p>
    <w:p w14:paraId="6E6678D7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lastRenderedPageBreak/>
        <w:t>Buy two or three bottles: one from Bordeaux, one from California, and one from Chile or Washington. Taste them side by side and see just how flexible—and food-friendly—this grape really is.</w:t>
      </w:r>
    </w:p>
    <w:p w14:paraId="6C36C225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pict w14:anchorId="48E338E4">
          <v:rect id="_x0000_i1134" style="width:0;height:1.5pt" o:hralign="center" o:hrstd="t" o:hr="t" fillcolor="#a0a0a0" stroked="f"/>
        </w:pict>
      </w:r>
    </w:p>
    <w:p w14:paraId="0BC2F0F8" w14:textId="77777777" w:rsidR="002A2328" w:rsidRPr="002A2328" w:rsidRDefault="002A2328" w:rsidP="002A232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A2328">
        <w:rPr>
          <w:rFonts w:asciiTheme="majorBidi" w:hAnsiTheme="majorBidi" w:cstheme="majorBidi"/>
          <w:b/>
          <w:bCs/>
          <w:sz w:val="36"/>
          <w:szCs w:val="36"/>
        </w:rPr>
        <w:t>On the Next Sip…</w:t>
      </w:r>
    </w:p>
    <w:p w14:paraId="50A30062" w14:textId="77777777" w:rsidR="002A2328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We’re heading to Germany—or maybe Alsace. Either way, Episode 21 uncorks a white wine that’s anything but basic: Riesling – Sweet or Dry?</w:t>
      </w:r>
    </w:p>
    <w:p w14:paraId="43BEBE27" w14:textId="007C12D0" w:rsidR="005160AF" w:rsidRPr="002A2328" w:rsidRDefault="002A2328" w:rsidP="002A2328">
      <w:pPr>
        <w:rPr>
          <w:rFonts w:asciiTheme="majorBidi" w:hAnsiTheme="majorBidi" w:cstheme="majorBidi"/>
          <w:sz w:val="36"/>
          <w:szCs w:val="36"/>
        </w:rPr>
      </w:pPr>
      <w:r w:rsidRPr="002A2328">
        <w:rPr>
          <w:rFonts w:asciiTheme="majorBidi" w:hAnsiTheme="majorBidi" w:cstheme="majorBidi"/>
          <w:sz w:val="36"/>
          <w:szCs w:val="36"/>
        </w:rPr>
        <w:t>Until then, give Merlot another shot. You might find it’s smoother, more complex, and more rewarding than you remembered. Cheers!</w:t>
      </w:r>
    </w:p>
    <w:sectPr w:rsidR="005160AF" w:rsidRPr="002A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7C2"/>
    <w:multiLevelType w:val="multilevel"/>
    <w:tmpl w:val="095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84E31"/>
    <w:multiLevelType w:val="multilevel"/>
    <w:tmpl w:val="026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23B22"/>
    <w:multiLevelType w:val="multilevel"/>
    <w:tmpl w:val="6DC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A4FB1"/>
    <w:multiLevelType w:val="multilevel"/>
    <w:tmpl w:val="159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C1960"/>
    <w:multiLevelType w:val="multilevel"/>
    <w:tmpl w:val="497C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F2FF9"/>
    <w:multiLevelType w:val="multilevel"/>
    <w:tmpl w:val="2D6C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50AFC"/>
    <w:multiLevelType w:val="multilevel"/>
    <w:tmpl w:val="3E6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30149"/>
    <w:multiLevelType w:val="multilevel"/>
    <w:tmpl w:val="F0A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14D4C"/>
    <w:multiLevelType w:val="multilevel"/>
    <w:tmpl w:val="6772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4612D"/>
    <w:multiLevelType w:val="multilevel"/>
    <w:tmpl w:val="980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105B9"/>
    <w:multiLevelType w:val="multilevel"/>
    <w:tmpl w:val="8E96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73803"/>
    <w:multiLevelType w:val="multilevel"/>
    <w:tmpl w:val="299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62F2C"/>
    <w:multiLevelType w:val="multilevel"/>
    <w:tmpl w:val="ABFA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F7DA3"/>
    <w:multiLevelType w:val="multilevel"/>
    <w:tmpl w:val="60C2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F72AE"/>
    <w:multiLevelType w:val="multilevel"/>
    <w:tmpl w:val="82FA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C648A"/>
    <w:multiLevelType w:val="multilevel"/>
    <w:tmpl w:val="9CE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448E3"/>
    <w:multiLevelType w:val="multilevel"/>
    <w:tmpl w:val="E4B8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864B2"/>
    <w:multiLevelType w:val="multilevel"/>
    <w:tmpl w:val="9414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C4066"/>
    <w:multiLevelType w:val="multilevel"/>
    <w:tmpl w:val="A058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8972E7"/>
    <w:multiLevelType w:val="multilevel"/>
    <w:tmpl w:val="C680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B7196"/>
    <w:multiLevelType w:val="multilevel"/>
    <w:tmpl w:val="A952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9317C"/>
    <w:multiLevelType w:val="multilevel"/>
    <w:tmpl w:val="3ED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170DE"/>
    <w:multiLevelType w:val="multilevel"/>
    <w:tmpl w:val="6EFE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0F758C"/>
    <w:multiLevelType w:val="multilevel"/>
    <w:tmpl w:val="AD2A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D775D"/>
    <w:multiLevelType w:val="multilevel"/>
    <w:tmpl w:val="183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232135">
    <w:abstractNumId w:val="12"/>
  </w:num>
  <w:num w:numId="2" w16cid:durableId="1626235436">
    <w:abstractNumId w:val="18"/>
  </w:num>
  <w:num w:numId="3" w16cid:durableId="285621794">
    <w:abstractNumId w:val="8"/>
  </w:num>
  <w:num w:numId="4" w16cid:durableId="1618946833">
    <w:abstractNumId w:val="17"/>
  </w:num>
  <w:num w:numId="5" w16cid:durableId="2015916284">
    <w:abstractNumId w:val="2"/>
  </w:num>
  <w:num w:numId="6" w16cid:durableId="1356468210">
    <w:abstractNumId w:val="15"/>
  </w:num>
  <w:num w:numId="7" w16cid:durableId="1917520071">
    <w:abstractNumId w:val="21"/>
  </w:num>
  <w:num w:numId="8" w16cid:durableId="1838616586">
    <w:abstractNumId w:val="24"/>
  </w:num>
  <w:num w:numId="9" w16cid:durableId="1828860836">
    <w:abstractNumId w:val="3"/>
  </w:num>
  <w:num w:numId="10" w16cid:durableId="2021882384">
    <w:abstractNumId w:val="16"/>
  </w:num>
  <w:num w:numId="11" w16cid:durableId="830946841">
    <w:abstractNumId w:val="23"/>
  </w:num>
  <w:num w:numId="12" w16cid:durableId="1977180406">
    <w:abstractNumId w:val="1"/>
  </w:num>
  <w:num w:numId="13" w16cid:durableId="1209686983">
    <w:abstractNumId w:val="4"/>
  </w:num>
  <w:num w:numId="14" w16cid:durableId="950166588">
    <w:abstractNumId w:val="9"/>
  </w:num>
  <w:num w:numId="15" w16cid:durableId="1420756811">
    <w:abstractNumId w:val="6"/>
  </w:num>
  <w:num w:numId="16" w16cid:durableId="1639648371">
    <w:abstractNumId w:val="19"/>
  </w:num>
  <w:num w:numId="17" w16cid:durableId="2006929443">
    <w:abstractNumId w:val="13"/>
  </w:num>
  <w:num w:numId="18" w16cid:durableId="1888491818">
    <w:abstractNumId w:val="5"/>
  </w:num>
  <w:num w:numId="19" w16cid:durableId="189606468">
    <w:abstractNumId w:val="7"/>
  </w:num>
  <w:num w:numId="20" w16cid:durableId="441152935">
    <w:abstractNumId w:val="10"/>
  </w:num>
  <w:num w:numId="21" w16cid:durableId="230653865">
    <w:abstractNumId w:val="14"/>
  </w:num>
  <w:num w:numId="22" w16cid:durableId="363135108">
    <w:abstractNumId w:val="11"/>
  </w:num>
  <w:num w:numId="23" w16cid:durableId="677073621">
    <w:abstractNumId w:val="22"/>
  </w:num>
  <w:num w:numId="24" w16cid:durableId="902327606">
    <w:abstractNumId w:val="20"/>
  </w:num>
  <w:num w:numId="25" w16cid:durableId="72170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E1"/>
    <w:rsid w:val="000740C8"/>
    <w:rsid w:val="00143158"/>
    <w:rsid w:val="002A2328"/>
    <w:rsid w:val="003A55AE"/>
    <w:rsid w:val="003F0AE1"/>
    <w:rsid w:val="004C11CC"/>
    <w:rsid w:val="005160AF"/>
    <w:rsid w:val="00605F7F"/>
    <w:rsid w:val="007C540E"/>
    <w:rsid w:val="008D3D73"/>
    <w:rsid w:val="00932790"/>
    <w:rsid w:val="00BA0AF6"/>
    <w:rsid w:val="00DE2F0E"/>
    <w:rsid w:val="00ED61B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E660"/>
  <w15:chartTrackingRefBased/>
  <w15:docId w15:val="{E7500DD8-0BE0-4949-B231-2E46CBB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AE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A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2025-07-01T02:54:00Z</dcterms:created>
  <dcterms:modified xsi:type="dcterms:W3CDTF">2025-08-20T04:38:00Z</dcterms:modified>
</cp:coreProperties>
</file>