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5268" w14:textId="77777777" w:rsidR="002534B8" w:rsidRPr="002534B8" w:rsidRDefault="002534B8" w:rsidP="002534B8">
      <w:pPr>
        <w:rPr>
          <w:rFonts w:ascii="Aptos Display" w:hAnsi="Aptos Display"/>
          <w:b/>
          <w:bCs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Wine in Small Sips: Episode 2</w:t>
      </w:r>
    </w:p>
    <w:p w14:paraId="3E9D3CFE" w14:textId="77777777" w:rsidR="002534B8" w:rsidRPr="002534B8" w:rsidRDefault="002534B8" w:rsidP="002534B8">
      <w:pPr>
        <w:rPr>
          <w:rFonts w:ascii="Aptos Display" w:hAnsi="Aptos Display"/>
          <w:b/>
          <w:bCs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Red, White, and Rosé – The Real Differences</w:t>
      </w:r>
    </w:p>
    <w:p w14:paraId="3139B49D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proofErr w:type="gramStart"/>
      <w:r w:rsidRPr="002534B8">
        <w:rPr>
          <w:rFonts w:ascii="Aptos Display" w:hAnsi="Aptos Display"/>
          <w:b/>
          <w:bCs/>
          <w:sz w:val="40"/>
          <w:szCs w:val="40"/>
        </w:rPr>
        <w:t>So</w:t>
      </w:r>
      <w:proofErr w:type="gramEnd"/>
      <w:r w:rsidRPr="002534B8">
        <w:rPr>
          <w:rFonts w:ascii="Aptos Display" w:hAnsi="Aptos Display"/>
          <w:b/>
          <w:bCs/>
          <w:sz w:val="40"/>
          <w:szCs w:val="40"/>
        </w:rPr>
        <w:t xml:space="preserve"> you think red wine comes from red grapes, white from white grapes, and rosé is some kind of blend?</w:t>
      </w:r>
      <w:r w:rsidRPr="002534B8">
        <w:rPr>
          <w:rFonts w:ascii="Aptos Display" w:hAnsi="Aptos Display"/>
          <w:sz w:val="40"/>
          <w:szCs w:val="40"/>
        </w:rPr>
        <w:br/>
        <w:t>Totally fair—and totally wrong.</w:t>
      </w:r>
    </w:p>
    <w:p w14:paraId="0DD2CACC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>Let’s unpack the truth.</w:t>
      </w:r>
    </w:p>
    <w:p w14:paraId="6ABAACD4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Hi, I’m Marc, and this is WINE IN SMALL SIPS.</w:t>
      </w:r>
      <w:r w:rsidRPr="002534B8">
        <w:rPr>
          <w:rFonts w:ascii="Aptos Display" w:hAnsi="Aptos Display"/>
          <w:sz w:val="40"/>
          <w:szCs w:val="40"/>
        </w:rPr>
        <w:br/>
        <w:t>Last time, we broke down what wine really is: fermented grape juice.</w:t>
      </w:r>
      <w:r w:rsidRPr="002534B8">
        <w:rPr>
          <w:rFonts w:ascii="Aptos Display" w:hAnsi="Aptos Display"/>
          <w:sz w:val="40"/>
          <w:szCs w:val="40"/>
        </w:rPr>
        <w:br/>
        <w:t xml:space="preserve">Today, we’re diving into how that same grape juice ends up red, white, or rosé—and it has </w:t>
      </w:r>
      <w:r w:rsidRPr="002534B8">
        <w:rPr>
          <w:rFonts w:ascii="Aptos Display" w:hAnsi="Aptos Display"/>
          <w:i/>
          <w:iCs/>
          <w:sz w:val="40"/>
          <w:szCs w:val="40"/>
        </w:rPr>
        <w:t>nothing</w:t>
      </w:r>
      <w:r w:rsidRPr="002534B8">
        <w:rPr>
          <w:rFonts w:ascii="Aptos Display" w:hAnsi="Aptos Display"/>
          <w:sz w:val="40"/>
          <w:szCs w:val="40"/>
        </w:rPr>
        <w:t xml:space="preserve"> to do with the juice being different colors.</w:t>
      </w:r>
    </w:p>
    <w:p w14:paraId="16852E1D" w14:textId="77777777" w:rsidR="002534B8" w:rsidRPr="002534B8" w:rsidRDefault="002534B8" w:rsidP="002534B8">
      <w:pPr>
        <w:rPr>
          <w:rFonts w:ascii="Aptos Display" w:hAnsi="Aptos Display"/>
          <w:b/>
          <w:bCs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It’s All About the Skins</w:t>
      </w:r>
    </w:p>
    <w:p w14:paraId="0E46D3FF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 xml:space="preserve">Here’s the real story: </w:t>
      </w:r>
      <w:r w:rsidRPr="002534B8">
        <w:rPr>
          <w:rFonts w:ascii="Aptos Display" w:hAnsi="Aptos Display"/>
          <w:b/>
          <w:bCs/>
          <w:sz w:val="40"/>
          <w:szCs w:val="40"/>
        </w:rPr>
        <w:t>most wine grapes have clear juice inside</w:t>
      </w:r>
      <w:r w:rsidRPr="002534B8">
        <w:rPr>
          <w:rFonts w:ascii="Aptos Display" w:hAnsi="Aptos Display"/>
          <w:sz w:val="40"/>
          <w:szCs w:val="40"/>
        </w:rPr>
        <w:t>, no matter the skin color.</w:t>
      </w:r>
      <w:r w:rsidRPr="002534B8">
        <w:rPr>
          <w:rFonts w:ascii="Aptos Display" w:hAnsi="Aptos Display"/>
          <w:sz w:val="40"/>
          <w:szCs w:val="40"/>
        </w:rPr>
        <w:br/>
        <w:t xml:space="preserve">Even red grapes. The deep reds, golden whites, and pretty pinks all come from </w:t>
      </w:r>
      <w:r w:rsidRPr="002534B8">
        <w:rPr>
          <w:rFonts w:ascii="Aptos Display" w:hAnsi="Aptos Display"/>
          <w:b/>
          <w:bCs/>
          <w:sz w:val="40"/>
          <w:szCs w:val="40"/>
        </w:rPr>
        <w:t>how long the juice stays in contact with the skins</w:t>
      </w:r>
      <w:r w:rsidRPr="002534B8">
        <w:rPr>
          <w:rFonts w:ascii="Aptos Display" w:hAnsi="Aptos Display"/>
          <w:sz w:val="40"/>
          <w:szCs w:val="40"/>
        </w:rPr>
        <w:t xml:space="preserve"> during winemaking.</w:t>
      </w:r>
    </w:p>
    <w:p w14:paraId="4E3F9FB9" w14:textId="77777777" w:rsidR="002534B8" w:rsidRPr="002534B8" w:rsidRDefault="002534B8" w:rsidP="002534B8">
      <w:pPr>
        <w:numPr>
          <w:ilvl w:val="0"/>
          <w:numId w:val="3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Red wine</w:t>
      </w:r>
      <w:r w:rsidRPr="002534B8">
        <w:rPr>
          <w:rFonts w:ascii="Aptos Display" w:hAnsi="Aptos Display"/>
          <w:sz w:val="40"/>
          <w:szCs w:val="40"/>
        </w:rPr>
        <w:t xml:space="preserve"> gets its color—and structure—from fermenting with the grape skins. The skins are packed with pigments, tannins, and flavor compounds.</w:t>
      </w:r>
    </w:p>
    <w:p w14:paraId="79DF5DFC" w14:textId="77777777" w:rsidR="002534B8" w:rsidRPr="002534B8" w:rsidRDefault="002534B8" w:rsidP="002534B8">
      <w:pPr>
        <w:numPr>
          <w:ilvl w:val="0"/>
          <w:numId w:val="3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lastRenderedPageBreak/>
        <w:t>White wine</w:t>
      </w:r>
      <w:r w:rsidRPr="002534B8">
        <w:rPr>
          <w:rFonts w:ascii="Aptos Display" w:hAnsi="Aptos Display"/>
          <w:sz w:val="40"/>
          <w:szCs w:val="40"/>
        </w:rPr>
        <w:t xml:space="preserve"> is made by pressing the grapes and quickly separating the juice from the skins—whether the grapes are red or white. Yes, </w:t>
      </w:r>
      <w:r w:rsidRPr="002534B8">
        <w:rPr>
          <w:rFonts w:ascii="Aptos Display" w:hAnsi="Aptos Display"/>
          <w:i/>
          <w:iCs/>
          <w:sz w:val="40"/>
          <w:szCs w:val="40"/>
        </w:rPr>
        <w:t>you can make white wine from red grapes.</w:t>
      </w:r>
      <w:r w:rsidRPr="002534B8">
        <w:rPr>
          <w:rFonts w:ascii="Aptos Display" w:hAnsi="Aptos Display"/>
          <w:sz w:val="40"/>
          <w:szCs w:val="40"/>
        </w:rPr>
        <w:t xml:space="preserve"> Champagne is the perfect example: it often uses red grapes like Pinot Noir but removes the skins immediately.</w:t>
      </w:r>
    </w:p>
    <w:p w14:paraId="09258E54" w14:textId="77777777" w:rsidR="002534B8" w:rsidRPr="002534B8" w:rsidRDefault="002534B8" w:rsidP="002534B8">
      <w:pPr>
        <w:numPr>
          <w:ilvl w:val="0"/>
          <w:numId w:val="3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Rosé wine</w:t>
      </w:r>
      <w:r w:rsidRPr="002534B8">
        <w:rPr>
          <w:rFonts w:ascii="Aptos Display" w:hAnsi="Aptos Display"/>
          <w:sz w:val="40"/>
          <w:szCs w:val="40"/>
        </w:rPr>
        <w:t xml:space="preserve"> is made with </w:t>
      </w:r>
      <w:r w:rsidRPr="002534B8">
        <w:rPr>
          <w:rFonts w:ascii="Aptos Display" w:hAnsi="Aptos Display"/>
          <w:b/>
          <w:bCs/>
          <w:sz w:val="40"/>
          <w:szCs w:val="40"/>
        </w:rPr>
        <w:t>brief</w:t>
      </w:r>
      <w:r w:rsidRPr="002534B8">
        <w:rPr>
          <w:rFonts w:ascii="Aptos Display" w:hAnsi="Aptos Display"/>
          <w:sz w:val="40"/>
          <w:szCs w:val="40"/>
        </w:rPr>
        <w:t xml:space="preserve"> skin contact—anywhere from a couple of hours to maybe 12. That’s just enough time for the juice to pick up a blush of color and a touch of red wine structure.</w:t>
      </w:r>
    </w:p>
    <w:p w14:paraId="00D1D0B6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Segoe UI Emoji" w:hAnsi="Segoe UI Emoji" w:cs="Segoe UI Emoji"/>
          <w:sz w:val="40"/>
          <w:szCs w:val="40"/>
        </w:rPr>
        <w:t>🍷</w:t>
      </w:r>
      <w:r w:rsidRPr="002534B8">
        <w:rPr>
          <w:rFonts w:ascii="Aptos Display" w:hAnsi="Aptos Display"/>
          <w:sz w:val="40"/>
          <w:szCs w:val="40"/>
        </w:rPr>
        <w:t xml:space="preserve"> </w:t>
      </w:r>
      <w:r w:rsidRPr="002534B8">
        <w:rPr>
          <w:rFonts w:ascii="Aptos Display" w:hAnsi="Aptos Display"/>
          <w:b/>
          <w:bCs/>
          <w:sz w:val="40"/>
          <w:szCs w:val="40"/>
        </w:rPr>
        <w:t>WINE NERD ALERT:</w:t>
      </w:r>
      <w:r w:rsidRPr="002534B8">
        <w:rPr>
          <w:rFonts w:ascii="Aptos Display" w:hAnsi="Aptos Display"/>
          <w:sz w:val="40"/>
          <w:szCs w:val="40"/>
        </w:rPr>
        <w:br/>
        <w:t xml:space="preserve">Some rare grapes like Alicante </w:t>
      </w:r>
      <w:proofErr w:type="spellStart"/>
      <w:r w:rsidRPr="002534B8">
        <w:rPr>
          <w:rFonts w:ascii="Aptos Display" w:hAnsi="Aptos Display"/>
          <w:sz w:val="40"/>
          <w:szCs w:val="40"/>
        </w:rPr>
        <w:t>Bouschet</w:t>
      </w:r>
      <w:proofErr w:type="spellEnd"/>
      <w:r w:rsidRPr="002534B8">
        <w:rPr>
          <w:rFonts w:ascii="Aptos Display" w:hAnsi="Aptos Display"/>
          <w:sz w:val="40"/>
          <w:szCs w:val="40"/>
        </w:rPr>
        <w:t xml:space="preserve"> are called </w:t>
      </w:r>
      <w:proofErr w:type="spellStart"/>
      <w:r w:rsidRPr="002534B8">
        <w:rPr>
          <w:rFonts w:ascii="Aptos Display" w:hAnsi="Aptos Display"/>
          <w:i/>
          <w:iCs/>
          <w:sz w:val="40"/>
          <w:szCs w:val="40"/>
        </w:rPr>
        <w:t>teinturier</w:t>
      </w:r>
      <w:proofErr w:type="spellEnd"/>
      <w:r w:rsidRPr="002534B8">
        <w:rPr>
          <w:rFonts w:ascii="Aptos Display" w:hAnsi="Aptos Display"/>
          <w:sz w:val="40"/>
          <w:szCs w:val="40"/>
        </w:rPr>
        <w:t xml:space="preserve"> grapes—they have red juice, not just red skins. Most winemakers use them sparingly to deepen color in blends, but they’re the exception, not the rule.</w:t>
      </w:r>
    </w:p>
    <w:p w14:paraId="0C407F55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 xml:space="preserve">There’s one more style worth mentioning: </w:t>
      </w:r>
      <w:r w:rsidRPr="002534B8">
        <w:rPr>
          <w:rFonts w:ascii="Aptos Display" w:hAnsi="Aptos Display"/>
          <w:b/>
          <w:bCs/>
          <w:sz w:val="40"/>
          <w:szCs w:val="40"/>
        </w:rPr>
        <w:t>orange wine</w:t>
      </w:r>
      <w:r w:rsidRPr="002534B8">
        <w:rPr>
          <w:rFonts w:ascii="Aptos Display" w:hAnsi="Aptos Display"/>
          <w:sz w:val="40"/>
          <w:szCs w:val="40"/>
        </w:rPr>
        <w:t xml:space="preserve">—white wine made </w:t>
      </w:r>
      <w:r w:rsidRPr="002534B8">
        <w:rPr>
          <w:rFonts w:ascii="Aptos Display" w:hAnsi="Aptos Display"/>
          <w:i/>
          <w:iCs/>
          <w:sz w:val="40"/>
          <w:szCs w:val="40"/>
        </w:rPr>
        <w:t>with</w:t>
      </w:r>
      <w:r w:rsidRPr="002534B8">
        <w:rPr>
          <w:rFonts w:ascii="Aptos Display" w:hAnsi="Aptos Display"/>
          <w:sz w:val="40"/>
          <w:szCs w:val="40"/>
        </w:rPr>
        <w:t xml:space="preserve"> skin contact. We’ll save that one for a later episode.</w:t>
      </w:r>
    </w:p>
    <w:p w14:paraId="21618F9D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pict w14:anchorId="25976A8D">
          <v:rect id="_x0000_i1055" style="width:0;height:1.5pt" o:hralign="center" o:hrstd="t" o:hr="t" fillcolor="#a0a0a0" stroked="f"/>
        </w:pict>
      </w:r>
    </w:p>
    <w:p w14:paraId="36CF2DB3" w14:textId="77777777" w:rsidR="002534B8" w:rsidRPr="002534B8" w:rsidRDefault="002534B8" w:rsidP="002534B8">
      <w:pPr>
        <w:rPr>
          <w:rFonts w:ascii="Aptos Display" w:hAnsi="Aptos Display"/>
          <w:b/>
          <w:bCs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Why Should You Care?</w:t>
      </w:r>
    </w:p>
    <w:p w14:paraId="4518FBF0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lastRenderedPageBreak/>
        <w:t xml:space="preserve">This skin-contact stuff isn’t just trivia—it actually affects how wine </w:t>
      </w:r>
      <w:r w:rsidRPr="002534B8">
        <w:rPr>
          <w:rFonts w:ascii="Aptos Display" w:hAnsi="Aptos Display"/>
          <w:b/>
          <w:bCs/>
          <w:sz w:val="40"/>
          <w:szCs w:val="40"/>
        </w:rPr>
        <w:t>tastes</w:t>
      </w:r>
      <w:r w:rsidRPr="002534B8">
        <w:rPr>
          <w:rFonts w:ascii="Aptos Display" w:hAnsi="Aptos Display"/>
          <w:sz w:val="40"/>
          <w:szCs w:val="40"/>
        </w:rPr>
        <w:t xml:space="preserve">, </w:t>
      </w:r>
      <w:r w:rsidRPr="002534B8">
        <w:rPr>
          <w:rFonts w:ascii="Aptos Display" w:hAnsi="Aptos Display"/>
          <w:b/>
          <w:bCs/>
          <w:sz w:val="40"/>
          <w:szCs w:val="40"/>
        </w:rPr>
        <w:t>feels</w:t>
      </w:r>
      <w:r w:rsidRPr="002534B8">
        <w:rPr>
          <w:rFonts w:ascii="Aptos Display" w:hAnsi="Aptos Display"/>
          <w:sz w:val="40"/>
          <w:szCs w:val="40"/>
        </w:rPr>
        <w:t xml:space="preserve">, and </w:t>
      </w:r>
      <w:r w:rsidRPr="002534B8">
        <w:rPr>
          <w:rFonts w:ascii="Aptos Display" w:hAnsi="Aptos Display"/>
          <w:b/>
          <w:bCs/>
          <w:sz w:val="40"/>
          <w:szCs w:val="40"/>
        </w:rPr>
        <w:t>pairs with food</w:t>
      </w:r>
      <w:r w:rsidRPr="002534B8">
        <w:rPr>
          <w:rFonts w:ascii="Aptos Display" w:hAnsi="Aptos Display"/>
          <w:sz w:val="40"/>
          <w:szCs w:val="40"/>
        </w:rPr>
        <w:t>.</w:t>
      </w:r>
    </w:p>
    <w:p w14:paraId="6A86087E" w14:textId="77777777" w:rsidR="002534B8" w:rsidRPr="002534B8" w:rsidRDefault="002534B8" w:rsidP="002534B8">
      <w:pPr>
        <w:numPr>
          <w:ilvl w:val="0"/>
          <w:numId w:val="4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Red wines</w:t>
      </w:r>
      <w:r w:rsidRPr="002534B8">
        <w:rPr>
          <w:rFonts w:ascii="Aptos Display" w:hAnsi="Aptos Display"/>
          <w:sz w:val="40"/>
          <w:szCs w:val="40"/>
        </w:rPr>
        <w:t xml:space="preserve"> are bolder and more structured because of those tannins from the skins. That’s why they go well with steak, burgers, and aged cheese.</w:t>
      </w:r>
    </w:p>
    <w:p w14:paraId="3300AF9A" w14:textId="77777777" w:rsidR="002534B8" w:rsidRPr="002534B8" w:rsidRDefault="002534B8" w:rsidP="002534B8">
      <w:pPr>
        <w:numPr>
          <w:ilvl w:val="0"/>
          <w:numId w:val="4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White wines</w:t>
      </w:r>
      <w:r w:rsidRPr="002534B8">
        <w:rPr>
          <w:rFonts w:ascii="Aptos Display" w:hAnsi="Aptos Display"/>
          <w:sz w:val="40"/>
          <w:szCs w:val="40"/>
        </w:rPr>
        <w:t xml:space="preserve"> are crisp, light, and more fruit-forward. Great with fish, salads, and spicy dishes.</w:t>
      </w:r>
    </w:p>
    <w:p w14:paraId="3C5D7B04" w14:textId="77777777" w:rsidR="002534B8" w:rsidRPr="002534B8" w:rsidRDefault="002534B8" w:rsidP="002534B8">
      <w:pPr>
        <w:numPr>
          <w:ilvl w:val="0"/>
          <w:numId w:val="4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Rosés</w:t>
      </w:r>
      <w:r w:rsidRPr="002534B8">
        <w:rPr>
          <w:rFonts w:ascii="Aptos Display" w:hAnsi="Aptos Display"/>
          <w:sz w:val="40"/>
          <w:szCs w:val="40"/>
        </w:rPr>
        <w:t xml:space="preserve"> land somewhere in between—juicy and refreshing but with just a hint of tannin. They’re flexible, easy-drinking, and love everything from grilled salmon to pizza.</w:t>
      </w:r>
    </w:p>
    <w:p w14:paraId="69451AA6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pict w14:anchorId="3CDF781E">
          <v:rect id="_x0000_i1056" style="width:0;height:1.5pt" o:hralign="center" o:hrstd="t" o:hr="t" fillcolor="#a0a0a0" stroked="f"/>
        </w:pict>
      </w:r>
    </w:p>
    <w:p w14:paraId="1B1C361D" w14:textId="77777777" w:rsidR="002534B8" w:rsidRPr="002534B8" w:rsidRDefault="002534B8" w:rsidP="002534B8">
      <w:pPr>
        <w:rPr>
          <w:rFonts w:ascii="Aptos Display" w:hAnsi="Aptos Display"/>
          <w:b/>
          <w:bCs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Practical Tip</w:t>
      </w:r>
    </w:p>
    <w:p w14:paraId="2454A7EA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 xml:space="preserve">Next time </w:t>
      </w:r>
      <w:proofErr w:type="gramStart"/>
      <w:r w:rsidRPr="002534B8">
        <w:rPr>
          <w:rFonts w:ascii="Aptos Display" w:hAnsi="Aptos Display"/>
          <w:sz w:val="40"/>
          <w:szCs w:val="40"/>
        </w:rPr>
        <w:t>you're</w:t>
      </w:r>
      <w:proofErr w:type="gramEnd"/>
      <w:r w:rsidRPr="002534B8">
        <w:rPr>
          <w:rFonts w:ascii="Aptos Display" w:hAnsi="Aptos Display"/>
          <w:sz w:val="40"/>
          <w:szCs w:val="40"/>
        </w:rPr>
        <w:t xml:space="preserve"> wine shopping, take a second to look at </w:t>
      </w:r>
      <w:r w:rsidRPr="002534B8">
        <w:rPr>
          <w:rFonts w:ascii="Aptos Display" w:hAnsi="Aptos Display"/>
          <w:b/>
          <w:bCs/>
          <w:sz w:val="40"/>
          <w:szCs w:val="40"/>
        </w:rPr>
        <w:t>color intensity</w:t>
      </w:r>
      <w:r w:rsidRPr="002534B8">
        <w:rPr>
          <w:rFonts w:ascii="Aptos Display" w:hAnsi="Aptos Display"/>
          <w:sz w:val="40"/>
          <w:szCs w:val="40"/>
        </w:rPr>
        <w:t>:</w:t>
      </w:r>
    </w:p>
    <w:p w14:paraId="5EBA8A62" w14:textId="77777777" w:rsidR="002534B8" w:rsidRPr="002534B8" w:rsidRDefault="002534B8" w:rsidP="002534B8">
      <w:pPr>
        <w:numPr>
          <w:ilvl w:val="0"/>
          <w:numId w:val="5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>A pale rosé? Minimal skin contact.</w:t>
      </w:r>
    </w:p>
    <w:p w14:paraId="355BAB4B" w14:textId="77777777" w:rsidR="002534B8" w:rsidRPr="002534B8" w:rsidRDefault="002534B8" w:rsidP="002534B8">
      <w:pPr>
        <w:numPr>
          <w:ilvl w:val="0"/>
          <w:numId w:val="5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>A deep pink? More time with the skins.</w:t>
      </w:r>
    </w:p>
    <w:p w14:paraId="18C71FFC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>Neither is better—just different styles.</w:t>
      </w:r>
      <w:r w:rsidRPr="002534B8">
        <w:rPr>
          <w:rFonts w:ascii="Aptos Display" w:hAnsi="Aptos Display"/>
          <w:sz w:val="40"/>
          <w:szCs w:val="40"/>
        </w:rPr>
        <w:br/>
        <w:t xml:space="preserve">Same goes for red wine: a light-colored Pinot Noir </w:t>
      </w:r>
      <w:r w:rsidRPr="002534B8">
        <w:rPr>
          <w:rFonts w:ascii="Aptos Display" w:hAnsi="Aptos Display"/>
          <w:sz w:val="40"/>
          <w:szCs w:val="40"/>
        </w:rPr>
        <w:lastRenderedPageBreak/>
        <w:t xml:space="preserve">might be more delicate—and expensive—than a dark, bold Cabernet. </w:t>
      </w:r>
      <w:r w:rsidRPr="002534B8">
        <w:rPr>
          <w:rFonts w:ascii="Aptos Display" w:hAnsi="Aptos Display"/>
          <w:b/>
          <w:bCs/>
          <w:sz w:val="40"/>
          <w:szCs w:val="40"/>
        </w:rPr>
        <w:t>Color isn’t a quality ranking.</w:t>
      </w:r>
    </w:p>
    <w:p w14:paraId="2A22C1D1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 xml:space="preserve">And if you're out to dinner and want something light but not a white? </w:t>
      </w:r>
      <w:r w:rsidRPr="002534B8">
        <w:rPr>
          <w:rFonts w:ascii="Aptos Display" w:hAnsi="Aptos Display"/>
          <w:b/>
          <w:bCs/>
          <w:sz w:val="40"/>
          <w:szCs w:val="40"/>
        </w:rPr>
        <w:t>Try a pale rosé.</w:t>
      </w:r>
      <w:r w:rsidRPr="002534B8">
        <w:rPr>
          <w:rFonts w:ascii="Aptos Display" w:hAnsi="Aptos Display"/>
          <w:sz w:val="40"/>
          <w:szCs w:val="40"/>
        </w:rPr>
        <w:t xml:space="preserve"> It often drinks more like a white wine than a red.</w:t>
      </w:r>
    </w:p>
    <w:p w14:paraId="12723C68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pict w14:anchorId="640FE905">
          <v:rect id="_x0000_i1057" style="width:0;height:1.5pt" o:hralign="center" o:hrstd="t" o:hr="t" fillcolor="#a0a0a0" stroked="f"/>
        </w:pict>
      </w:r>
    </w:p>
    <w:p w14:paraId="43840E37" w14:textId="77777777" w:rsidR="002534B8" w:rsidRPr="002534B8" w:rsidRDefault="002534B8" w:rsidP="002534B8">
      <w:pPr>
        <w:rPr>
          <w:rFonts w:ascii="Aptos Display" w:hAnsi="Aptos Display"/>
          <w:b/>
          <w:bCs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Common Mistakes</w:t>
      </w:r>
    </w:p>
    <w:p w14:paraId="3C2222CE" w14:textId="77777777" w:rsidR="002534B8" w:rsidRPr="002534B8" w:rsidRDefault="002534B8" w:rsidP="002534B8">
      <w:pPr>
        <w:numPr>
          <w:ilvl w:val="0"/>
          <w:numId w:val="6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Myth #1:</w:t>
      </w:r>
      <w:r w:rsidRPr="002534B8">
        <w:rPr>
          <w:rFonts w:ascii="Aptos Display" w:hAnsi="Aptos Display"/>
          <w:sz w:val="40"/>
          <w:szCs w:val="40"/>
        </w:rPr>
        <w:t xml:space="preserve"> “Rosé is just red and white wine mixed together.”</w:t>
      </w:r>
      <w:r w:rsidRPr="002534B8">
        <w:rPr>
          <w:rFonts w:ascii="Aptos Display" w:hAnsi="Aptos Display"/>
          <w:sz w:val="40"/>
          <w:szCs w:val="40"/>
        </w:rPr>
        <w:br/>
        <w:t xml:space="preserve">That method exists </w:t>
      </w:r>
      <w:r w:rsidRPr="002534B8">
        <w:rPr>
          <w:rFonts w:ascii="Aptos Display" w:hAnsi="Aptos Display"/>
          <w:i/>
          <w:iCs/>
          <w:sz w:val="40"/>
          <w:szCs w:val="40"/>
        </w:rPr>
        <w:t>rarely</w:t>
      </w:r>
      <w:r w:rsidRPr="002534B8">
        <w:rPr>
          <w:rFonts w:ascii="Aptos Display" w:hAnsi="Aptos Display"/>
          <w:sz w:val="40"/>
          <w:szCs w:val="40"/>
        </w:rPr>
        <w:t>—mainly in Champagne—but almost all quality rosé is made from skin contact, not blending.</w:t>
      </w:r>
    </w:p>
    <w:p w14:paraId="049E15FA" w14:textId="77777777" w:rsidR="002534B8" w:rsidRPr="002534B8" w:rsidRDefault="002534B8" w:rsidP="002534B8">
      <w:pPr>
        <w:numPr>
          <w:ilvl w:val="0"/>
          <w:numId w:val="6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Myth #2:</w:t>
      </w:r>
      <w:r w:rsidRPr="002534B8">
        <w:rPr>
          <w:rFonts w:ascii="Aptos Display" w:hAnsi="Aptos Display"/>
          <w:sz w:val="40"/>
          <w:szCs w:val="40"/>
        </w:rPr>
        <w:t xml:space="preserve"> “Darker color means better wine.”</w:t>
      </w:r>
      <w:r w:rsidRPr="002534B8">
        <w:rPr>
          <w:rFonts w:ascii="Aptos Display" w:hAnsi="Aptos Display"/>
          <w:sz w:val="40"/>
          <w:szCs w:val="40"/>
        </w:rPr>
        <w:br/>
        <w:t>Nope. Some of the world’s finest wines are pale in color and light in body. Color tells you style—not quality.</w:t>
      </w:r>
    </w:p>
    <w:p w14:paraId="3FBDC2D4" w14:textId="77777777" w:rsidR="002534B8" w:rsidRPr="002534B8" w:rsidRDefault="002534B8" w:rsidP="002534B8">
      <w:pPr>
        <w:numPr>
          <w:ilvl w:val="0"/>
          <w:numId w:val="6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Myth #3:</w:t>
      </w:r>
      <w:r w:rsidRPr="002534B8">
        <w:rPr>
          <w:rFonts w:ascii="Aptos Display" w:hAnsi="Aptos Display"/>
          <w:sz w:val="40"/>
          <w:szCs w:val="40"/>
        </w:rPr>
        <w:t xml:space="preserve"> “White wine only comes from white grapes.”</w:t>
      </w:r>
      <w:r w:rsidRPr="002534B8">
        <w:rPr>
          <w:rFonts w:ascii="Aptos Display" w:hAnsi="Aptos Display"/>
          <w:sz w:val="40"/>
          <w:szCs w:val="40"/>
        </w:rPr>
        <w:br/>
        <w:t>False. Plenty of stunning white wines are made from red grapes—again, Champagne being a perfect example.</w:t>
      </w:r>
    </w:p>
    <w:p w14:paraId="6DE822E4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pict w14:anchorId="516B41A7">
          <v:rect id="_x0000_i1058" style="width:0;height:1.5pt" o:hralign="center" o:hrstd="t" o:hr="t" fillcolor="#a0a0a0" stroked="f"/>
        </w:pict>
      </w:r>
    </w:p>
    <w:p w14:paraId="7D8F89E6" w14:textId="77777777" w:rsidR="002534B8" w:rsidRPr="002534B8" w:rsidRDefault="002534B8" w:rsidP="002534B8">
      <w:pPr>
        <w:rPr>
          <w:rFonts w:ascii="Aptos Display" w:hAnsi="Aptos Display"/>
          <w:b/>
          <w:bCs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lastRenderedPageBreak/>
        <w:t>Quick Reference</w:t>
      </w:r>
    </w:p>
    <w:p w14:paraId="06AA2D2D" w14:textId="77777777" w:rsidR="002534B8" w:rsidRPr="002534B8" w:rsidRDefault="002534B8" w:rsidP="002534B8">
      <w:pPr>
        <w:numPr>
          <w:ilvl w:val="0"/>
          <w:numId w:val="7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Red wine =</w:t>
      </w:r>
      <w:r w:rsidRPr="002534B8">
        <w:rPr>
          <w:rFonts w:ascii="Aptos Display" w:hAnsi="Aptos Display"/>
          <w:sz w:val="40"/>
          <w:szCs w:val="40"/>
        </w:rPr>
        <w:t xml:space="preserve"> Fermentation with skins</w:t>
      </w:r>
    </w:p>
    <w:p w14:paraId="4993CB1F" w14:textId="77777777" w:rsidR="002534B8" w:rsidRPr="002534B8" w:rsidRDefault="002534B8" w:rsidP="002534B8">
      <w:pPr>
        <w:numPr>
          <w:ilvl w:val="0"/>
          <w:numId w:val="7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White wine =</w:t>
      </w:r>
      <w:r w:rsidRPr="002534B8">
        <w:rPr>
          <w:rFonts w:ascii="Aptos Display" w:hAnsi="Aptos Display"/>
          <w:sz w:val="40"/>
          <w:szCs w:val="40"/>
        </w:rPr>
        <w:t xml:space="preserve"> Juice separated from skins quickly</w:t>
      </w:r>
    </w:p>
    <w:p w14:paraId="45E451CF" w14:textId="77777777" w:rsidR="002534B8" w:rsidRPr="002534B8" w:rsidRDefault="002534B8" w:rsidP="002534B8">
      <w:pPr>
        <w:numPr>
          <w:ilvl w:val="0"/>
          <w:numId w:val="7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Rosé wine =</w:t>
      </w:r>
      <w:r w:rsidRPr="002534B8">
        <w:rPr>
          <w:rFonts w:ascii="Aptos Display" w:hAnsi="Aptos Display"/>
          <w:sz w:val="40"/>
          <w:szCs w:val="40"/>
        </w:rPr>
        <w:t xml:space="preserve"> Brief skin contact</w:t>
      </w:r>
    </w:p>
    <w:p w14:paraId="63233B1A" w14:textId="77777777" w:rsidR="002534B8" w:rsidRPr="002534B8" w:rsidRDefault="002534B8" w:rsidP="002534B8">
      <w:pPr>
        <w:numPr>
          <w:ilvl w:val="0"/>
          <w:numId w:val="7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Grape juice is usually clear</w:t>
      </w:r>
      <w:r w:rsidRPr="002534B8">
        <w:rPr>
          <w:rFonts w:ascii="Aptos Display" w:hAnsi="Aptos Display"/>
          <w:sz w:val="40"/>
          <w:szCs w:val="40"/>
        </w:rPr>
        <w:t>, no matter the grape color</w:t>
      </w:r>
    </w:p>
    <w:p w14:paraId="599F4A88" w14:textId="77777777" w:rsidR="002534B8" w:rsidRPr="002534B8" w:rsidRDefault="002534B8" w:rsidP="002534B8">
      <w:pPr>
        <w:numPr>
          <w:ilvl w:val="0"/>
          <w:numId w:val="7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Skins give wine its color, tannins, and complexity</w:t>
      </w:r>
    </w:p>
    <w:p w14:paraId="4EFB276F" w14:textId="77777777" w:rsidR="002534B8" w:rsidRPr="002534B8" w:rsidRDefault="002534B8" w:rsidP="002534B8">
      <w:pPr>
        <w:numPr>
          <w:ilvl w:val="0"/>
          <w:numId w:val="7"/>
        </w:num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Yes, you can make white wine from red grapes</w:t>
      </w:r>
    </w:p>
    <w:p w14:paraId="1424B9F9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pict w14:anchorId="1AC27F88">
          <v:rect id="_x0000_i1059" style="width:0;height:1.5pt" o:hralign="center" o:hrstd="t" o:hr="t" fillcolor="#a0a0a0" stroked="f"/>
        </w:pict>
      </w:r>
    </w:p>
    <w:p w14:paraId="5FFF4778" w14:textId="77777777" w:rsidR="002534B8" w:rsidRPr="002534B8" w:rsidRDefault="002534B8" w:rsidP="002534B8">
      <w:pPr>
        <w:rPr>
          <w:rFonts w:ascii="Aptos Display" w:hAnsi="Aptos Display"/>
          <w:b/>
          <w:bCs/>
          <w:sz w:val="40"/>
          <w:szCs w:val="40"/>
        </w:rPr>
      </w:pPr>
      <w:r w:rsidRPr="002534B8">
        <w:rPr>
          <w:rFonts w:ascii="Aptos Display" w:hAnsi="Aptos Display"/>
          <w:b/>
          <w:bCs/>
          <w:sz w:val="40"/>
          <w:szCs w:val="40"/>
        </w:rPr>
        <w:t>On the “Next Sip…”</w:t>
      </w:r>
    </w:p>
    <w:p w14:paraId="5F65A168" w14:textId="77777777" w:rsidR="002534B8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>Now that you know where wine color comes from, let’s go deeper:</w:t>
      </w:r>
      <w:r w:rsidRPr="002534B8">
        <w:rPr>
          <w:rFonts w:ascii="Aptos Display" w:hAnsi="Aptos Display"/>
          <w:sz w:val="40"/>
          <w:szCs w:val="40"/>
        </w:rPr>
        <w:br/>
      </w:r>
      <w:r w:rsidRPr="002534B8">
        <w:rPr>
          <w:rFonts w:ascii="Aptos Display" w:hAnsi="Aptos Display"/>
          <w:b/>
          <w:bCs/>
          <w:sz w:val="40"/>
          <w:szCs w:val="40"/>
        </w:rPr>
        <w:t>How exactly is wine made—from grape to glass?</w:t>
      </w:r>
      <w:r w:rsidRPr="002534B8">
        <w:rPr>
          <w:rFonts w:ascii="Aptos Display" w:hAnsi="Aptos Display"/>
          <w:sz w:val="40"/>
          <w:szCs w:val="40"/>
        </w:rPr>
        <w:br/>
        <w:t>In the next episode, we’ll walk through the entire winemaking process and show you how timing, technique, and intention shape every bottle.</w:t>
      </w:r>
    </w:p>
    <w:p w14:paraId="7FF44B61" w14:textId="50405AF7" w:rsidR="00FB5B6C" w:rsidRPr="002534B8" w:rsidRDefault="002534B8" w:rsidP="002534B8">
      <w:pPr>
        <w:rPr>
          <w:rFonts w:ascii="Aptos Display" w:hAnsi="Aptos Display"/>
          <w:sz w:val="40"/>
          <w:szCs w:val="40"/>
        </w:rPr>
      </w:pPr>
      <w:r w:rsidRPr="002534B8">
        <w:rPr>
          <w:rFonts w:ascii="Aptos Display" w:hAnsi="Aptos Display"/>
          <w:sz w:val="40"/>
          <w:szCs w:val="40"/>
        </w:rPr>
        <w:t xml:space="preserve">Until then, I’m </w:t>
      </w:r>
      <w:r w:rsidRPr="002534B8">
        <w:rPr>
          <w:rFonts w:ascii="Aptos Display" w:hAnsi="Aptos Display"/>
          <w:b/>
          <w:bCs/>
          <w:sz w:val="40"/>
          <w:szCs w:val="40"/>
        </w:rPr>
        <w:t>Marc</w:t>
      </w:r>
      <w:r w:rsidRPr="002534B8">
        <w:rPr>
          <w:rFonts w:ascii="Aptos Display" w:hAnsi="Aptos Display"/>
          <w:sz w:val="40"/>
          <w:szCs w:val="40"/>
        </w:rPr>
        <w:t xml:space="preserve">, and this has been </w:t>
      </w:r>
      <w:r w:rsidRPr="002534B8">
        <w:rPr>
          <w:rFonts w:ascii="Aptos Display" w:hAnsi="Aptos Display"/>
          <w:i/>
          <w:iCs/>
          <w:sz w:val="40"/>
          <w:szCs w:val="40"/>
        </w:rPr>
        <w:t>Wine in Small Sips</w:t>
      </w:r>
      <w:r w:rsidRPr="002534B8">
        <w:rPr>
          <w:rFonts w:ascii="Aptos Display" w:hAnsi="Aptos Display"/>
          <w:sz w:val="40"/>
          <w:szCs w:val="40"/>
        </w:rPr>
        <w:t>.</w:t>
      </w:r>
      <w:r w:rsidRPr="002534B8">
        <w:rPr>
          <w:rFonts w:ascii="Aptos Display" w:hAnsi="Aptos Display"/>
          <w:sz w:val="40"/>
          <w:szCs w:val="40"/>
        </w:rPr>
        <w:br/>
        <w:t>Keep exploring, keep tasting, and remember—every wine expert started with questions just like these.</w:t>
      </w:r>
    </w:p>
    <w:sectPr w:rsidR="00FB5B6C" w:rsidRPr="00253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2F5"/>
    <w:multiLevelType w:val="multilevel"/>
    <w:tmpl w:val="C52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31103"/>
    <w:multiLevelType w:val="multilevel"/>
    <w:tmpl w:val="97A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37065"/>
    <w:multiLevelType w:val="multilevel"/>
    <w:tmpl w:val="480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75CE2"/>
    <w:multiLevelType w:val="multilevel"/>
    <w:tmpl w:val="2C6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F2FDD"/>
    <w:multiLevelType w:val="multilevel"/>
    <w:tmpl w:val="C25E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A5A56"/>
    <w:multiLevelType w:val="multilevel"/>
    <w:tmpl w:val="A1C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722B7"/>
    <w:multiLevelType w:val="multilevel"/>
    <w:tmpl w:val="098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265403">
    <w:abstractNumId w:val="5"/>
  </w:num>
  <w:num w:numId="2" w16cid:durableId="379786342">
    <w:abstractNumId w:val="4"/>
  </w:num>
  <w:num w:numId="3" w16cid:durableId="708334217">
    <w:abstractNumId w:val="1"/>
  </w:num>
  <w:num w:numId="4" w16cid:durableId="797066613">
    <w:abstractNumId w:val="0"/>
  </w:num>
  <w:num w:numId="5" w16cid:durableId="1298989338">
    <w:abstractNumId w:val="2"/>
  </w:num>
  <w:num w:numId="6" w16cid:durableId="1472820563">
    <w:abstractNumId w:val="6"/>
  </w:num>
  <w:num w:numId="7" w16cid:durableId="1162434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D5"/>
    <w:rsid w:val="000D43F5"/>
    <w:rsid w:val="000F178A"/>
    <w:rsid w:val="00143158"/>
    <w:rsid w:val="00204EEE"/>
    <w:rsid w:val="002534B8"/>
    <w:rsid w:val="002B00AD"/>
    <w:rsid w:val="004C11CC"/>
    <w:rsid w:val="004F05BD"/>
    <w:rsid w:val="005A70D5"/>
    <w:rsid w:val="006E71FC"/>
    <w:rsid w:val="007428A7"/>
    <w:rsid w:val="008A24B0"/>
    <w:rsid w:val="008D3D73"/>
    <w:rsid w:val="00AA08FD"/>
    <w:rsid w:val="00B37831"/>
    <w:rsid w:val="00C95EF3"/>
    <w:rsid w:val="00DC7078"/>
    <w:rsid w:val="00E066CE"/>
    <w:rsid w:val="00E53EC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B93"/>
  <w15:chartTrackingRefBased/>
  <w15:docId w15:val="{CD02D736-8627-4AB8-BDD4-0156B03F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0D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7</cp:revision>
  <dcterms:created xsi:type="dcterms:W3CDTF">2025-06-29T17:33:00Z</dcterms:created>
  <dcterms:modified xsi:type="dcterms:W3CDTF">2025-07-08T19:34:00Z</dcterms:modified>
</cp:coreProperties>
</file>