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CCA9" w14:textId="25161DB5" w:rsidR="00A62C9E" w:rsidRPr="00A62C9E" w:rsidRDefault="00A62C9E" w:rsidP="00D36B93">
      <w:pPr>
        <w:ind w:left="0" w:firstLine="0"/>
        <w:rPr>
          <w:rFonts w:asciiTheme="majorBidi" w:hAnsiTheme="majorBidi" w:cstheme="majorBidi"/>
          <w:b/>
          <w:bCs/>
          <w:sz w:val="40"/>
          <w:szCs w:val="40"/>
        </w:rPr>
      </w:pPr>
      <w:r w:rsidRPr="00A62C9E">
        <w:rPr>
          <w:rFonts w:asciiTheme="majorBidi" w:hAnsiTheme="majorBidi" w:cstheme="majorBidi"/>
          <w:b/>
          <w:bCs/>
          <w:sz w:val="40"/>
          <w:szCs w:val="40"/>
        </w:rPr>
        <w:t>Episode 1</w:t>
      </w:r>
      <w:r w:rsidR="006C3376">
        <w:rPr>
          <w:rFonts w:asciiTheme="majorBidi" w:hAnsiTheme="majorBidi" w:cstheme="majorBidi"/>
          <w:b/>
          <w:bCs/>
          <w:sz w:val="40"/>
          <w:szCs w:val="40"/>
        </w:rPr>
        <w:t>4</w:t>
      </w:r>
      <w:r w:rsidR="00D36B93">
        <w:rPr>
          <w:rFonts w:asciiTheme="majorBidi" w:hAnsiTheme="majorBidi" w:cstheme="majorBidi"/>
          <w:b/>
          <w:bCs/>
          <w:sz w:val="40"/>
          <w:szCs w:val="40"/>
        </w:rPr>
        <w:t>8</w:t>
      </w:r>
      <w:r w:rsidRPr="00A62C9E">
        <w:rPr>
          <w:rFonts w:asciiTheme="majorBidi" w:hAnsiTheme="majorBidi" w:cstheme="majorBidi"/>
          <w:b/>
          <w:bCs/>
          <w:sz w:val="40"/>
          <w:szCs w:val="40"/>
        </w:rPr>
        <w:t xml:space="preserve"> Uncorking the Secrets of Mead Wine</w:t>
      </w:r>
    </w:p>
    <w:p w14:paraId="2B813CF8" w14:textId="77777777" w:rsid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 xml:space="preserve">Hi! My name is Marc and this is WINE IN SMALL SIPS. In today's episode, we're delving into a drink that might just be older than wine itself – mead! </w:t>
      </w:r>
    </w:p>
    <w:p w14:paraId="3C97EC42" w14:textId="77777777" w:rsid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 xml:space="preserve">Often called "honey wine," mead has a rich history that stretches back millennia, predating even the invention of the wheel in some parts of the world. </w:t>
      </w:r>
    </w:p>
    <w:p w14:paraId="2265DF95" w14:textId="77777777" w:rsid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 xml:space="preserve">You might think it's just sweet, but prepare to be surprised by the incredible versatility and ancient allure of this fascinating beverage. </w:t>
      </w:r>
    </w:p>
    <w:p w14:paraId="2C68588D" w14:textId="2B4F75C5" w:rsidR="00A62C9E" w:rsidRP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By the end of this episode, you’ll understand why this "nectar of the gods" deserves a spot in your glass!</w:t>
      </w:r>
    </w:p>
    <w:p w14:paraId="3A19F17D" w14:textId="393F28E0" w:rsidR="00A62C9E" w:rsidRPr="00A62C9E" w:rsidRDefault="00A62C9E" w:rsidP="00A62C9E">
      <w:pPr>
        <w:ind w:left="0" w:firstLine="0"/>
        <w:rPr>
          <w:rFonts w:asciiTheme="majorBidi" w:hAnsiTheme="majorBidi" w:cstheme="majorBidi"/>
          <w:b/>
          <w:bCs/>
          <w:sz w:val="40"/>
          <w:szCs w:val="40"/>
        </w:rPr>
      </w:pPr>
      <w:r w:rsidRPr="00A62C9E">
        <w:rPr>
          <w:rFonts w:asciiTheme="majorBidi" w:hAnsiTheme="majorBidi" w:cstheme="majorBidi"/>
          <w:b/>
          <w:bCs/>
          <w:sz w:val="40"/>
          <w:szCs w:val="40"/>
        </w:rPr>
        <w:t xml:space="preserve">What Exactly </w:t>
      </w:r>
      <w:r w:rsidRPr="00A62C9E">
        <w:rPr>
          <w:rFonts w:asciiTheme="majorBidi" w:hAnsiTheme="majorBidi" w:cstheme="majorBidi"/>
          <w:b/>
          <w:bCs/>
          <w:i/>
          <w:iCs/>
          <w:sz w:val="40"/>
          <w:szCs w:val="40"/>
        </w:rPr>
        <w:t>Is</w:t>
      </w:r>
      <w:r w:rsidRPr="00A62C9E">
        <w:rPr>
          <w:rFonts w:asciiTheme="majorBidi" w:hAnsiTheme="majorBidi" w:cstheme="majorBidi"/>
          <w:b/>
          <w:bCs/>
          <w:sz w:val="40"/>
          <w:szCs w:val="40"/>
        </w:rPr>
        <w:t xml:space="preserve"> Mead?</w:t>
      </w:r>
    </w:p>
    <w:p w14:paraId="4AEC6B67" w14:textId="77777777" w:rsid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 xml:space="preserve">At its heart, mead is deceptively simple: it's an alcoholic beverage made by fermenting honey mixed with water. While often referred to as "honey wine," it's distinct from grape wine because its primary fermentable sugar comes entirely from honey. </w:t>
      </w:r>
    </w:p>
    <w:p w14:paraId="58C43550" w14:textId="77777777" w:rsid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 xml:space="preserve">This sweet concoction has been enjoyed for thousands of years, with evidence of its existence dating back as far as 20,000–40,000 years ago in Africa, making it arguably the oldest alcoholic drink known to humanity. </w:t>
      </w:r>
    </w:p>
    <w:p w14:paraId="10522134" w14:textId="6AE11A8B" w:rsidR="00A62C9E" w:rsidRP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The basic process involves diluting honey with water, then adding yeast to convert the sugars into alcohol, much like winemaking.</w:t>
      </w:r>
    </w:p>
    <w:p w14:paraId="39D084BC" w14:textId="77777777" w:rsidR="00A62C9E" w:rsidRPr="00A62C9E" w:rsidRDefault="00A62C9E" w:rsidP="00A62C9E">
      <w:pPr>
        <w:ind w:left="0" w:firstLine="0"/>
        <w:rPr>
          <w:rFonts w:asciiTheme="majorBidi" w:hAnsiTheme="majorBidi" w:cstheme="majorBidi"/>
          <w:b/>
          <w:bCs/>
          <w:sz w:val="40"/>
          <w:szCs w:val="40"/>
        </w:rPr>
      </w:pPr>
      <w:r w:rsidRPr="00A62C9E">
        <w:rPr>
          <w:rFonts w:asciiTheme="majorBidi" w:hAnsiTheme="majorBidi" w:cstheme="majorBidi"/>
          <w:b/>
          <w:bCs/>
          <w:sz w:val="40"/>
          <w:szCs w:val="40"/>
        </w:rPr>
        <w:t>The "Why Should I Care?" Section</w:t>
      </w:r>
    </w:p>
    <w:p w14:paraId="3EE21FA7" w14:textId="77777777" w:rsid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 xml:space="preserve">So, why should a wine enthusiast care about mead? </w:t>
      </w:r>
    </w:p>
    <w:p w14:paraId="0A72EE2D" w14:textId="77777777" w:rsid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 xml:space="preserve">For starters, it offers a diverse and complex tasting experience that often surprises those expecting just a sugary drink. </w:t>
      </w:r>
    </w:p>
    <w:p w14:paraId="28A234A6" w14:textId="77777777" w:rsidR="00A62C9E" w:rsidRDefault="00A62C9E" w:rsidP="00A62C9E">
      <w:pPr>
        <w:ind w:left="0" w:firstLine="0"/>
        <w:rPr>
          <w:rFonts w:asciiTheme="majorBidi" w:hAnsiTheme="majorBidi" w:cstheme="majorBidi"/>
          <w:sz w:val="40"/>
          <w:szCs w:val="40"/>
        </w:rPr>
      </w:pPr>
      <w:r>
        <w:rPr>
          <w:rFonts w:asciiTheme="majorBidi" w:hAnsiTheme="majorBidi" w:cstheme="majorBidi"/>
          <w:sz w:val="40"/>
          <w:szCs w:val="40"/>
        </w:rPr>
        <w:t xml:space="preserve">Most people don’t know that </w:t>
      </w:r>
      <w:r w:rsidRPr="00A62C9E">
        <w:rPr>
          <w:rFonts w:asciiTheme="majorBidi" w:hAnsiTheme="majorBidi" w:cstheme="majorBidi"/>
          <w:sz w:val="40"/>
          <w:szCs w:val="40"/>
        </w:rPr>
        <w:t xml:space="preserve">Mead can range from bone-dry to lusciously sweet, still or sparkling, and its flavor profile is heavily influenced by the type of honey used, as well as any added fruits, spices, or herbs. </w:t>
      </w:r>
    </w:p>
    <w:p w14:paraId="0F80E6A8" w14:textId="1122E576" w:rsidR="00A62C9E" w:rsidRP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 xml:space="preserve">It provides a unique journey for your palate, with notes that can be floral, citrusy, earthy, </w:t>
      </w:r>
      <w:r>
        <w:rPr>
          <w:rFonts w:asciiTheme="majorBidi" w:hAnsiTheme="majorBidi" w:cstheme="majorBidi"/>
          <w:sz w:val="40"/>
          <w:szCs w:val="40"/>
        </w:rPr>
        <w:t>and</w:t>
      </w:r>
      <w:r w:rsidRPr="00A62C9E">
        <w:rPr>
          <w:rFonts w:asciiTheme="majorBidi" w:hAnsiTheme="majorBidi" w:cstheme="majorBidi"/>
          <w:sz w:val="40"/>
          <w:szCs w:val="40"/>
        </w:rPr>
        <w:t xml:space="preserve"> even spicy. Exploring mead expands your understanding of fermented beverages and connects you to a truly ancient tradition. It's also a fantastic alternative for those who might prefer something different from grape-based wines or beers.</w:t>
      </w:r>
    </w:p>
    <w:p w14:paraId="5F1D8403" w14:textId="77777777" w:rsidR="00A62C9E" w:rsidRPr="00A62C9E" w:rsidRDefault="00A62C9E" w:rsidP="00A62C9E">
      <w:pPr>
        <w:ind w:left="0" w:firstLine="0"/>
        <w:rPr>
          <w:rFonts w:asciiTheme="majorBidi" w:hAnsiTheme="majorBidi" w:cstheme="majorBidi"/>
          <w:b/>
          <w:bCs/>
          <w:sz w:val="40"/>
          <w:szCs w:val="40"/>
        </w:rPr>
      </w:pPr>
      <w:r w:rsidRPr="00A62C9E">
        <w:rPr>
          <w:rFonts w:asciiTheme="majorBidi" w:hAnsiTheme="majorBidi" w:cstheme="majorBidi"/>
          <w:b/>
          <w:bCs/>
          <w:sz w:val="40"/>
          <w:szCs w:val="40"/>
        </w:rPr>
        <w:t>Mead Through the Ages: A Rich History and Diverse Flavors</w:t>
      </w:r>
    </w:p>
    <w:p w14:paraId="0A5E3DC9" w14:textId="77777777" w:rsidR="00A62C9E" w:rsidRPr="00A62C9E" w:rsidRDefault="00A62C9E" w:rsidP="00A62C9E">
      <w:pPr>
        <w:ind w:left="0" w:firstLine="0"/>
        <w:rPr>
          <w:rFonts w:asciiTheme="majorBidi" w:hAnsiTheme="majorBidi" w:cstheme="majorBidi"/>
          <w:b/>
          <w:bCs/>
          <w:sz w:val="40"/>
          <w:szCs w:val="40"/>
        </w:rPr>
      </w:pPr>
      <w:r w:rsidRPr="00A62C9E">
        <w:rPr>
          <w:rFonts w:asciiTheme="majorBidi" w:hAnsiTheme="majorBidi" w:cstheme="majorBidi"/>
          <w:b/>
          <w:bCs/>
          <w:sz w:val="40"/>
          <w:szCs w:val="40"/>
        </w:rPr>
        <w:t>A Drink of Gods and Kings</w:t>
      </w:r>
    </w:p>
    <w:p w14:paraId="09D5EC44" w14:textId="77777777" w:rsid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 xml:space="preserve">Mead's history is steeped in mythology and culture across the globe. </w:t>
      </w:r>
    </w:p>
    <w:p w14:paraId="14692DA3" w14:textId="77777777" w:rsid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 xml:space="preserve">Ancient Greeks believed it to be the "nectar of the gods," granting immortality and poetic inspiration. </w:t>
      </w:r>
    </w:p>
    <w:p w14:paraId="3D78A736" w14:textId="77777777" w:rsid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 xml:space="preserve">Vikings famously cherished mead, with Valhalla itself described as a great mead hall where fallen warriors feasted. </w:t>
      </w:r>
    </w:p>
    <w:p w14:paraId="7B585F43" w14:textId="77777777" w:rsid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The term "</w:t>
      </w:r>
      <w:r w:rsidRPr="00A62C9E">
        <w:rPr>
          <w:rFonts w:asciiTheme="majorBidi" w:hAnsiTheme="majorBidi" w:cstheme="majorBidi"/>
          <w:b/>
          <w:bCs/>
          <w:sz w:val="40"/>
          <w:szCs w:val="40"/>
        </w:rPr>
        <w:t>honeymoon</w:t>
      </w:r>
      <w:r w:rsidRPr="00A62C9E">
        <w:rPr>
          <w:rFonts w:asciiTheme="majorBidi" w:hAnsiTheme="majorBidi" w:cstheme="majorBidi"/>
          <w:sz w:val="40"/>
          <w:szCs w:val="40"/>
        </w:rPr>
        <w:t xml:space="preserve">" is even thought to originate from the ancient tradition of providing newlyweds with a month's supply of honey wine to ensure a fruitful union. Traces of mead have been found in Celtic chieftain graves from 600 BC and in Chinese pottery dating back to 6500 BC. </w:t>
      </w:r>
    </w:p>
    <w:p w14:paraId="5C750190" w14:textId="58B38DEB" w:rsidR="00A62C9E" w:rsidRP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From Queen Elizabeth I to King Midas, mead has graced the tables of royalty and common folk alike.</w:t>
      </w:r>
    </w:p>
    <w:p w14:paraId="0FC9DE56" w14:textId="77777777" w:rsidR="00A62C9E" w:rsidRPr="00A62C9E" w:rsidRDefault="00A62C9E" w:rsidP="00A62C9E">
      <w:pPr>
        <w:ind w:left="0" w:firstLine="0"/>
        <w:rPr>
          <w:rFonts w:asciiTheme="majorBidi" w:hAnsiTheme="majorBidi" w:cstheme="majorBidi"/>
          <w:b/>
          <w:bCs/>
          <w:sz w:val="40"/>
          <w:szCs w:val="40"/>
        </w:rPr>
      </w:pPr>
      <w:r w:rsidRPr="00A62C9E">
        <w:rPr>
          <w:rFonts w:asciiTheme="majorBidi" w:hAnsiTheme="majorBidi" w:cstheme="majorBidi"/>
          <w:b/>
          <w:bCs/>
          <w:sz w:val="40"/>
          <w:szCs w:val="40"/>
        </w:rPr>
        <w:t>Crafting the Elixir: How it's Made</w:t>
      </w:r>
    </w:p>
    <w:p w14:paraId="5484EA9F" w14:textId="77777777" w:rsid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 xml:space="preserve">The production of mead, while simple in its core ingredients (honey, water, yeast), can involve intricate techniques similar to winemaking. </w:t>
      </w:r>
    </w:p>
    <w:p w14:paraId="4E6347BB" w14:textId="084B86F4" w:rsidR="00A62C9E" w:rsidRP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After the honey and water mixture (called "must") is prepared and yeast is added, primary fermentation typically takes a few weeks to a couple of months. After this, the mead is often "racked" – transferred to another vessel to age, allowing flavors to meld and clarify, sometimes for months or even years.</w:t>
      </w:r>
    </w:p>
    <w:p w14:paraId="51C3BD81" w14:textId="77777777" w:rsidR="00A62C9E" w:rsidRPr="00A62C9E" w:rsidRDefault="00A62C9E" w:rsidP="00A62C9E">
      <w:pPr>
        <w:ind w:left="0" w:firstLine="0"/>
        <w:rPr>
          <w:rFonts w:asciiTheme="majorBidi" w:hAnsiTheme="majorBidi" w:cstheme="majorBidi"/>
          <w:b/>
          <w:bCs/>
          <w:sz w:val="40"/>
          <w:szCs w:val="40"/>
        </w:rPr>
      </w:pPr>
      <w:r w:rsidRPr="00A62C9E">
        <w:rPr>
          <w:rFonts w:asciiTheme="majorBidi" w:hAnsiTheme="majorBidi" w:cstheme="majorBidi"/>
          <w:b/>
          <w:bCs/>
          <w:sz w:val="40"/>
          <w:szCs w:val="40"/>
        </w:rPr>
        <w:t>A Symphony of Flavors: Exploring Mead Styles</w:t>
      </w:r>
    </w:p>
    <w:p w14:paraId="5D49DF45" w14:textId="77777777" w:rsidR="00A62C9E" w:rsidRP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Just like wine, mead comes in a fascinating array of styles, each offering a distinct experience:</w:t>
      </w:r>
    </w:p>
    <w:p w14:paraId="760738FF" w14:textId="77777777" w:rsidR="00A62C9E" w:rsidRPr="00A62C9E" w:rsidRDefault="00A62C9E" w:rsidP="00A62C9E">
      <w:pPr>
        <w:numPr>
          <w:ilvl w:val="0"/>
          <w:numId w:val="1"/>
        </w:numPr>
        <w:rPr>
          <w:rFonts w:asciiTheme="majorBidi" w:hAnsiTheme="majorBidi" w:cstheme="majorBidi"/>
          <w:sz w:val="40"/>
          <w:szCs w:val="40"/>
        </w:rPr>
      </w:pPr>
      <w:r w:rsidRPr="00A62C9E">
        <w:rPr>
          <w:rFonts w:asciiTheme="majorBidi" w:hAnsiTheme="majorBidi" w:cstheme="majorBidi"/>
          <w:b/>
          <w:bCs/>
          <w:sz w:val="40"/>
          <w:szCs w:val="40"/>
        </w:rPr>
        <w:t>Traditional Mead (Show Mead):</w:t>
      </w:r>
      <w:r w:rsidRPr="00A62C9E">
        <w:rPr>
          <w:rFonts w:asciiTheme="majorBidi" w:hAnsiTheme="majorBidi" w:cstheme="majorBidi"/>
          <w:sz w:val="40"/>
          <w:szCs w:val="40"/>
        </w:rPr>
        <w:t xml:space="preserve"> This is pure mead, made only from honey, water, and yeast. The flavor profile will largely depend on the specific honey varietal used, ranging from light and floral to rich and caramel-like.</w:t>
      </w:r>
    </w:p>
    <w:p w14:paraId="0E22942A" w14:textId="77777777" w:rsidR="00A62C9E" w:rsidRPr="00A62C9E" w:rsidRDefault="00A62C9E" w:rsidP="00A62C9E">
      <w:pPr>
        <w:numPr>
          <w:ilvl w:val="0"/>
          <w:numId w:val="1"/>
        </w:numPr>
        <w:rPr>
          <w:rFonts w:asciiTheme="majorBidi" w:hAnsiTheme="majorBidi" w:cstheme="majorBidi"/>
          <w:sz w:val="40"/>
          <w:szCs w:val="40"/>
        </w:rPr>
      </w:pPr>
      <w:r w:rsidRPr="00A62C9E">
        <w:rPr>
          <w:rFonts w:asciiTheme="majorBidi" w:hAnsiTheme="majorBidi" w:cstheme="majorBidi"/>
          <w:b/>
          <w:bCs/>
          <w:sz w:val="40"/>
          <w:szCs w:val="40"/>
        </w:rPr>
        <w:t>Melomel:</w:t>
      </w:r>
      <w:r w:rsidRPr="00A62C9E">
        <w:rPr>
          <w:rFonts w:asciiTheme="majorBidi" w:hAnsiTheme="majorBidi" w:cstheme="majorBidi"/>
          <w:sz w:val="40"/>
          <w:szCs w:val="40"/>
        </w:rPr>
        <w:t xml:space="preserve"> Mead with fruits added during fermentation. These can range from tart berries to crisp apples (known as Cyser) or even grapes (Pyment).</w:t>
      </w:r>
    </w:p>
    <w:p w14:paraId="5F9AB6BE" w14:textId="77777777" w:rsidR="00A62C9E" w:rsidRPr="00A62C9E" w:rsidRDefault="00A62C9E" w:rsidP="00A62C9E">
      <w:pPr>
        <w:numPr>
          <w:ilvl w:val="0"/>
          <w:numId w:val="1"/>
        </w:numPr>
        <w:rPr>
          <w:rFonts w:asciiTheme="majorBidi" w:hAnsiTheme="majorBidi" w:cstheme="majorBidi"/>
          <w:sz w:val="40"/>
          <w:szCs w:val="40"/>
        </w:rPr>
      </w:pPr>
      <w:r w:rsidRPr="00A62C9E">
        <w:rPr>
          <w:rFonts w:asciiTheme="majorBidi" w:hAnsiTheme="majorBidi" w:cstheme="majorBidi"/>
          <w:b/>
          <w:bCs/>
          <w:sz w:val="40"/>
          <w:szCs w:val="40"/>
        </w:rPr>
        <w:t>Metheglin:</w:t>
      </w:r>
      <w:r w:rsidRPr="00A62C9E">
        <w:rPr>
          <w:rFonts w:asciiTheme="majorBidi" w:hAnsiTheme="majorBidi" w:cstheme="majorBidi"/>
          <w:sz w:val="40"/>
          <w:szCs w:val="40"/>
        </w:rPr>
        <w:t xml:space="preserve"> Mead infused with spices and herbs like cinnamon, ginger, or rosemary, adding warmth and aromatic depth.</w:t>
      </w:r>
    </w:p>
    <w:p w14:paraId="4D618CA9" w14:textId="77777777" w:rsidR="00A62C9E" w:rsidRPr="00A62C9E" w:rsidRDefault="00A62C9E" w:rsidP="00A62C9E">
      <w:pPr>
        <w:numPr>
          <w:ilvl w:val="0"/>
          <w:numId w:val="1"/>
        </w:numPr>
        <w:rPr>
          <w:rFonts w:asciiTheme="majorBidi" w:hAnsiTheme="majorBidi" w:cstheme="majorBidi"/>
          <w:sz w:val="40"/>
          <w:szCs w:val="40"/>
        </w:rPr>
      </w:pPr>
      <w:r w:rsidRPr="00A62C9E">
        <w:rPr>
          <w:rFonts w:asciiTheme="majorBidi" w:hAnsiTheme="majorBidi" w:cstheme="majorBidi"/>
          <w:b/>
          <w:bCs/>
          <w:sz w:val="40"/>
          <w:szCs w:val="40"/>
        </w:rPr>
        <w:t>Bochet:</w:t>
      </w:r>
      <w:r w:rsidRPr="00A62C9E">
        <w:rPr>
          <w:rFonts w:asciiTheme="majorBidi" w:hAnsiTheme="majorBidi" w:cstheme="majorBidi"/>
          <w:sz w:val="40"/>
          <w:szCs w:val="40"/>
        </w:rPr>
        <w:t xml:space="preserve"> Made with caramelized or burnt honey, resulting in richer, toastier notes.</w:t>
      </w:r>
    </w:p>
    <w:p w14:paraId="325E0FFA" w14:textId="77777777" w:rsidR="00A62C9E" w:rsidRPr="00A62C9E" w:rsidRDefault="00A62C9E" w:rsidP="00A62C9E">
      <w:pPr>
        <w:numPr>
          <w:ilvl w:val="0"/>
          <w:numId w:val="1"/>
        </w:numPr>
        <w:rPr>
          <w:rFonts w:asciiTheme="majorBidi" w:hAnsiTheme="majorBidi" w:cstheme="majorBidi"/>
          <w:sz w:val="40"/>
          <w:szCs w:val="40"/>
        </w:rPr>
      </w:pPr>
      <w:r w:rsidRPr="00A62C9E">
        <w:rPr>
          <w:rFonts w:asciiTheme="majorBidi" w:hAnsiTheme="majorBidi" w:cstheme="majorBidi"/>
          <w:b/>
          <w:bCs/>
          <w:sz w:val="40"/>
          <w:szCs w:val="40"/>
        </w:rPr>
        <w:t>Hydromel:</w:t>
      </w:r>
      <w:r w:rsidRPr="00A62C9E">
        <w:rPr>
          <w:rFonts w:asciiTheme="majorBidi" w:hAnsiTheme="majorBidi" w:cstheme="majorBidi"/>
          <w:sz w:val="40"/>
          <w:szCs w:val="40"/>
        </w:rPr>
        <w:t xml:space="preserve"> A lighter, lower-alcohol mead with a higher water-to-honey ratio.</w:t>
      </w:r>
    </w:p>
    <w:p w14:paraId="7FD76F5C" w14:textId="77777777" w:rsid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 xml:space="preserve">Mead’s taste can be compared to white wine, especially dry varieties, with a distinct honey essence that becomes less prominent as the sugar ferments out. </w:t>
      </w:r>
    </w:p>
    <w:p w14:paraId="2A33EA4B" w14:textId="77777777" w:rsid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 xml:space="preserve">The mouthfeel can vary from light and effervescent to rich and velvety. </w:t>
      </w:r>
    </w:p>
    <w:p w14:paraId="5D97C8D4" w14:textId="06D811EA" w:rsidR="00A62C9E" w:rsidRP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With over 300 unique honey types and countless possible additions, the world of mead is as diverse and exciting as the world of wine.</w:t>
      </w:r>
    </w:p>
    <w:p w14:paraId="0F01FDBC" w14:textId="77777777" w:rsidR="00A62C9E"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 xml:space="preserve">So, next time you're looking to explore something new, reach for a bottle of mead. </w:t>
      </w:r>
    </w:p>
    <w:p w14:paraId="5FE0F118" w14:textId="1CBE4E88" w:rsidR="00FB5B6C" w:rsidRDefault="00A62C9E" w:rsidP="00A62C9E">
      <w:pPr>
        <w:ind w:left="0" w:firstLine="0"/>
        <w:rPr>
          <w:rFonts w:asciiTheme="majorBidi" w:hAnsiTheme="majorBidi" w:cstheme="majorBidi"/>
          <w:sz w:val="40"/>
          <w:szCs w:val="40"/>
        </w:rPr>
      </w:pPr>
      <w:r w:rsidRPr="00A62C9E">
        <w:rPr>
          <w:rFonts w:asciiTheme="majorBidi" w:hAnsiTheme="majorBidi" w:cstheme="majorBidi"/>
          <w:sz w:val="40"/>
          <w:szCs w:val="40"/>
        </w:rPr>
        <w:t>You</w:t>
      </w:r>
      <w:r>
        <w:rPr>
          <w:rFonts w:asciiTheme="majorBidi" w:hAnsiTheme="majorBidi" w:cstheme="majorBidi"/>
          <w:sz w:val="40"/>
          <w:szCs w:val="40"/>
        </w:rPr>
        <w:t xml:space="preserve"> wi</w:t>
      </w:r>
      <w:r w:rsidRPr="00A62C9E">
        <w:rPr>
          <w:rFonts w:asciiTheme="majorBidi" w:hAnsiTheme="majorBidi" w:cstheme="majorBidi"/>
          <w:sz w:val="40"/>
          <w:szCs w:val="40"/>
        </w:rPr>
        <w:t>ll be tasting history and discovering a whole new dimension of fermented delights!</w:t>
      </w:r>
    </w:p>
    <w:p w14:paraId="53741D52" w14:textId="7A5BFE5C" w:rsidR="00A62C9E" w:rsidRDefault="002C2249" w:rsidP="002C2249">
      <w:pPr>
        <w:ind w:left="0" w:firstLine="0"/>
        <w:rPr>
          <w:rFonts w:asciiTheme="majorBidi" w:hAnsiTheme="majorBidi" w:cstheme="majorBidi"/>
          <w:sz w:val="40"/>
          <w:szCs w:val="40"/>
        </w:rPr>
      </w:pPr>
      <w:r w:rsidRPr="002C2249">
        <w:rPr>
          <w:rFonts w:asciiTheme="majorBidi" w:hAnsiTheme="majorBidi" w:cstheme="majorBidi"/>
          <w:sz w:val="40"/>
          <w:szCs w:val="40"/>
        </w:rPr>
        <w:t xml:space="preserve">And that wraps up not just our journey into the ancient world of mead, but also our 'Wine in Small Sips' series! It’s been an incredible adventure exploring the nuances of wine, one small sip at a time. But the exploration is far from over. Next time, join me as we uncork a </w:t>
      </w:r>
      <w:proofErr w:type="gramStart"/>
      <w:r w:rsidRPr="002C2249">
        <w:rPr>
          <w:rFonts w:asciiTheme="majorBidi" w:hAnsiTheme="majorBidi" w:cstheme="majorBidi"/>
          <w:sz w:val="40"/>
          <w:szCs w:val="40"/>
        </w:rPr>
        <w:t>brand new</w:t>
      </w:r>
      <w:proofErr w:type="gramEnd"/>
      <w:r w:rsidRPr="002C2249">
        <w:rPr>
          <w:rFonts w:asciiTheme="majorBidi" w:hAnsiTheme="majorBidi" w:cstheme="majorBidi"/>
          <w:sz w:val="40"/>
          <w:szCs w:val="40"/>
        </w:rPr>
        <w:t xml:space="preserve"> series, diving deep into the many wine regions of the world, starting our grand tour in the iconic vineyards of France. Until then, keep sipping, keep learning, and as always, cheers!"</w:t>
      </w:r>
    </w:p>
    <w:p w14:paraId="657C9D64" w14:textId="77777777" w:rsidR="002C2249" w:rsidRDefault="002C2249" w:rsidP="002C2249">
      <w:pPr>
        <w:ind w:left="0" w:firstLine="0"/>
        <w:rPr>
          <w:rFonts w:asciiTheme="majorBidi" w:hAnsiTheme="majorBidi" w:cstheme="majorBidi"/>
          <w:sz w:val="40"/>
          <w:szCs w:val="40"/>
        </w:rPr>
      </w:pPr>
    </w:p>
    <w:p w14:paraId="6D2387B2" w14:textId="5CB7D391" w:rsidR="002C2249" w:rsidRPr="00A62C9E" w:rsidRDefault="002C2249" w:rsidP="002C2249">
      <w:pPr>
        <w:ind w:left="0" w:firstLine="0"/>
        <w:rPr>
          <w:rFonts w:asciiTheme="majorBidi" w:hAnsiTheme="majorBidi" w:cstheme="majorBidi"/>
          <w:sz w:val="40"/>
          <w:szCs w:val="40"/>
        </w:rPr>
      </w:pPr>
      <w:r w:rsidRPr="002C2249">
        <w:rPr>
          <w:rFonts w:asciiTheme="majorBidi" w:hAnsiTheme="majorBidi" w:cstheme="majorBidi"/>
          <w:sz w:val="40"/>
          <w:szCs w:val="40"/>
        </w:rPr>
        <w:t>"What an epic conclusion to our 'Wine in Small Sips' series, wouldn't you agree? Mead truly shows us how vast and wonderful the world of fermented beverages is. It’s been an absolute pleasure sharing these small sips and big insights with all of you. But guess what? We’re just getting started on a whole new chapter! Get ready to pack your virtual bags because next time, we're embarking on an exciting exploration of the world's most captivating wine regions, kicking things off in style with the unparalleled wines of France. I can't wait to share that journey with you! Until then, may your sips be small, and your discoveries be grand. Cheers!"</w:t>
      </w:r>
    </w:p>
    <w:sectPr w:rsidR="002C2249" w:rsidRPr="00A62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E7062"/>
    <w:multiLevelType w:val="multilevel"/>
    <w:tmpl w:val="7428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340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9E"/>
    <w:rsid w:val="00143158"/>
    <w:rsid w:val="002C2249"/>
    <w:rsid w:val="003E1E99"/>
    <w:rsid w:val="004C11CC"/>
    <w:rsid w:val="004C46BD"/>
    <w:rsid w:val="00523EB1"/>
    <w:rsid w:val="006C3376"/>
    <w:rsid w:val="00733803"/>
    <w:rsid w:val="008B749C"/>
    <w:rsid w:val="008D3D73"/>
    <w:rsid w:val="00A62C9E"/>
    <w:rsid w:val="00D36B9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D370"/>
  <w15:chartTrackingRefBased/>
  <w15:docId w15:val="{A24B22F8-B4DA-4071-8E97-3AD4A883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C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2C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2C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2C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2C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2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C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2C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2C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2C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2C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2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C9E"/>
    <w:rPr>
      <w:rFonts w:eastAsiaTheme="majorEastAsia" w:cstheme="majorBidi"/>
      <w:color w:val="272727" w:themeColor="text1" w:themeTint="D8"/>
    </w:rPr>
  </w:style>
  <w:style w:type="paragraph" w:styleId="Title">
    <w:name w:val="Title"/>
    <w:basedOn w:val="Normal"/>
    <w:next w:val="Normal"/>
    <w:link w:val="TitleChar"/>
    <w:uiPriority w:val="10"/>
    <w:qFormat/>
    <w:rsid w:val="00A62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C9E"/>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C9E"/>
    <w:pPr>
      <w:spacing w:before="160"/>
      <w:jc w:val="center"/>
    </w:pPr>
    <w:rPr>
      <w:i/>
      <w:iCs/>
      <w:color w:val="404040" w:themeColor="text1" w:themeTint="BF"/>
    </w:rPr>
  </w:style>
  <w:style w:type="character" w:customStyle="1" w:styleId="QuoteChar">
    <w:name w:val="Quote Char"/>
    <w:basedOn w:val="DefaultParagraphFont"/>
    <w:link w:val="Quote"/>
    <w:uiPriority w:val="29"/>
    <w:rsid w:val="00A62C9E"/>
    <w:rPr>
      <w:i/>
      <w:iCs/>
      <w:color w:val="404040" w:themeColor="text1" w:themeTint="BF"/>
    </w:rPr>
  </w:style>
  <w:style w:type="paragraph" w:styleId="ListParagraph">
    <w:name w:val="List Paragraph"/>
    <w:basedOn w:val="Normal"/>
    <w:uiPriority w:val="34"/>
    <w:qFormat/>
    <w:rsid w:val="00A62C9E"/>
    <w:pPr>
      <w:ind w:left="720"/>
      <w:contextualSpacing/>
    </w:pPr>
  </w:style>
  <w:style w:type="character" w:styleId="IntenseEmphasis">
    <w:name w:val="Intense Emphasis"/>
    <w:basedOn w:val="DefaultParagraphFont"/>
    <w:uiPriority w:val="21"/>
    <w:qFormat/>
    <w:rsid w:val="00A62C9E"/>
    <w:rPr>
      <w:i/>
      <w:iCs/>
      <w:color w:val="2F5496" w:themeColor="accent1" w:themeShade="BF"/>
    </w:rPr>
  </w:style>
  <w:style w:type="paragraph" w:styleId="IntenseQuote">
    <w:name w:val="Intense Quote"/>
    <w:basedOn w:val="Normal"/>
    <w:next w:val="Normal"/>
    <w:link w:val="IntenseQuoteChar"/>
    <w:uiPriority w:val="30"/>
    <w:qFormat/>
    <w:rsid w:val="00A62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2C9E"/>
    <w:rPr>
      <w:i/>
      <w:iCs/>
      <w:color w:val="2F5496" w:themeColor="accent1" w:themeShade="BF"/>
    </w:rPr>
  </w:style>
  <w:style w:type="character" w:styleId="IntenseReference">
    <w:name w:val="Intense Reference"/>
    <w:basedOn w:val="DefaultParagraphFont"/>
    <w:uiPriority w:val="32"/>
    <w:qFormat/>
    <w:rsid w:val="00A62C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2025-07-25T01:58:00Z</dcterms:created>
  <dcterms:modified xsi:type="dcterms:W3CDTF">2026-01-07T05:23:00Z</dcterms:modified>
</cp:coreProperties>
</file>